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BE2" w:rsidRPr="00FD31FC" w:rsidRDefault="002D3F07" w:rsidP="00161BE2">
      <w:pPr>
        <w:spacing w:after="0"/>
        <w:jc w:val="center"/>
        <w:rPr>
          <w:rFonts w:ascii="Times New Roman" w:hAnsi="Times New Roman" w:cs="Times New Roman"/>
          <w:b/>
          <w:bCs/>
          <w:sz w:val="28"/>
          <w:szCs w:val="30"/>
        </w:rPr>
      </w:pPr>
      <w:r>
        <w:rPr>
          <w:noProof/>
        </w:rPr>
        <mc:AlternateContent>
          <mc:Choice Requires="wps">
            <w:drawing>
              <wp:anchor distT="0" distB="0" distL="114300" distR="114300" simplePos="0" relativeHeight="251661312" behindDoc="0" locked="0" layoutInCell="1" allowOverlap="1">
                <wp:simplePos x="0" y="0"/>
                <wp:positionH relativeFrom="column">
                  <wp:posOffset>4751070</wp:posOffset>
                </wp:positionH>
                <wp:positionV relativeFrom="paragraph">
                  <wp:posOffset>-1684020</wp:posOffset>
                </wp:positionV>
                <wp:extent cx="371475" cy="171450"/>
                <wp:effectExtent l="0" t="0" r="9525" b="0"/>
                <wp:wrapNone/>
                <wp:docPr id="10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74.1pt;margin-top:-132.6pt;width:29.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" fillcolor="white [3212]" stroked="f" strokeweight="2pt">
                <v:path arrowok="t"/>
              </v:rect>
            </w:pict>
          </mc:Fallback>
        </mc:AlternateContent>
      </w:r>
      <w:r w:rsidR="00161BE2" w:rsidRPr="00FD31FC">
        <w:rPr>
          <w:rFonts w:ascii="Times New Roman" w:hAnsi="Times New Roman" w:cs="Times New Roman"/>
          <w:b/>
          <w:bCs/>
          <w:sz w:val="28"/>
          <w:szCs w:val="30"/>
        </w:rPr>
        <w:t>SURAT PERNYATAAN</w:t>
      </w:r>
    </w:p>
    <w:p w:rsidR="00161BE2" w:rsidRPr="00490894" w:rsidRDefault="00161BE2" w:rsidP="00161BE2">
      <w:pPr>
        <w:spacing w:after="0"/>
        <w:jc w:val="center"/>
        <w:rPr>
          <w:rFonts w:ascii="Times New Roman" w:hAnsi="Times New Roman" w:cs="Times New Roman"/>
          <w:b/>
          <w:bCs/>
          <w:sz w:val="30"/>
          <w:szCs w:val="30"/>
        </w:rPr>
      </w:pPr>
      <w:r w:rsidRPr="00FD31FC">
        <w:rPr>
          <w:rFonts w:ascii="Times New Roman" w:hAnsi="Times New Roman" w:cs="Times New Roman"/>
          <w:b/>
          <w:bCs/>
          <w:sz w:val="28"/>
          <w:szCs w:val="30"/>
        </w:rPr>
        <w:t>KEASLIAN SKRIPSI</w:t>
      </w:r>
    </w:p>
    <w:p w:rsidR="00161BE2" w:rsidRDefault="00161BE2" w:rsidP="00161BE2">
      <w:pPr>
        <w:spacing w:after="0"/>
        <w:jc w:val="center"/>
        <w:rPr>
          <w:sz w:val="28"/>
          <w:szCs w:val="28"/>
        </w:rPr>
      </w:pPr>
    </w:p>
    <w:p w:rsidR="00161BE2" w:rsidRPr="00090F20" w:rsidRDefault="00161BE2" w:rsidP="00161BE2">
      <w:pPr>
        <w:spacing w:after="0"/>
        <w:jc w:val="center"/>
        <w:rPr>
          <w:sz w:val="28"/>
          <w:szCs w:val="28"/>
        </w:rPr>
      </w:pPr>
    </w:p>
    <w:p w:rsidR="00161BE2" w:rsidRPr="00490894" w:rsidRDefault="00161BE2" w:rsidP="00161BE2">
      <w:pPr>
        <w:spacing w:after="0"/>
        <w:jc w:val="both"/>
        <w:rPr>
          <w:rFonts w:ascii="Times New Roman" w:hAnsi="Times New Roman" w:cs="Times New Roman"/>
          <w:sz w:val="24"/>
        </w:rPr>
      </w:pPr>
      <w:r w:rsidRPr="00490894">
        <w:rPr>
          <w:rFonts w:ascii="Times New Roman" w:hAnsi="Times New Roman" w:cs="Times New Roman"/>
          <w:sz w:val="24"/>
        </w:rPr>
        <w:t>Yang bertanda tangan di bawah ini:</w:t>
      </w:r>
    </w:p>
    <w:p w:rsidR="00161BE2" w:rsidRPr="00490894" w:rsidRDefault="00161BE2" w:rsidP="00161BE2">
      <w:pPr>
        <w:spacing w:after="0"/>
        <w:jc w:val="both"/>
        <w:rPr>
          <w:rFonts w:ascii="Times New Roman" w:hAnsi="Times New Roman" w:cs="Times New Roman"/>
          <w:sz w:val="24"/>
        </w:rPr>
      </w:pPr>
    </w:p>
    <w:p w:rsidR="00161BE2" w:rsidRPr="00E81FF2" w:rsidRDefault="00161BE2" w:rsidP="00161BE2">
      <w:pPr>
        <w:tabs>
          <w:tab w:val="left" w:pos="851"/>
          <w:tab w:val="left" w:pos="3402"/>
        </w:tabs>
        <w:spacing w:after="0" w:line="360" w:lineRule="auto"/>
        <w:jc w:val="both"/>
        <w:rPr>
          <w:rFonts w:ascii="Times New Roman" w:hAnsi="Times New Roman" w:cs="Times New Roman"/>
          <w:sz w:val="24"/>
        </w:rPr>
      </w:pPr>
      <w:r w:rsidRPr="00490894">
        <w:rPr>
          <w:rFonts w:ascii="Times New Roman" w:hAnsi="Times New Roman" w:cs="Times New Roman"/>
          <w:sz w:val="24"/>
        </w:rPr>
        <w:tab/>
        <w:t>Nama</w:t>
      </w:r>
      <w:r w:rsidRPr="00490894">
        <w:rPr>
          <w:rFonts w:ascii="Times New Roman" w:hAnsi="Times New Roman" w:cs="Times New Roman"/>
          <w:sz w:val="24"/>
        </w:rPr>
        <w:tab/>
        <w:t xml:space="preserve">: </w:t>
      </w:r>
      <w:r>
        <w:rPr>
          <w:rFonts w:ascii="Times New Roman" w:hAnsi="Times New Roman" w:cs="Times New Roman"/>
          <w:sz w:val="24"/>
        </w:rPr>
        <w:t>Bagus Susilo Putra</w:t>
      </w:r>
    </w:p>
    <w:p w:rsidR="00161BE2" w:rsidRPr="00E81FF2" w:rsidRDefault="00161BE2" w:rsidP="00161BE2">
      <w:pPr>
        <w:tabs>
          <w:tab w:val="left" w:pos="851"/>
          <w:tab w:val="left" w:pos="3402"/>
        </w:tabs>
        <w:spacing w:after="0" w:line="360" w:lineRule="auto"/>
        <w:jc w:val="both"/>
        <w:rPr>
          <w:rFonts w:ascii="Times New Roman" w:hAnsi="Times New Roman" w:cs="Times New Roman"/>
          <w:sz w:val="24"/>
        </w:rPr>
      </w:pPr>
      <w:r w:rsidRPr="00490894">
        <w:rPr>
          <w:rFonts w:ascii="Times New Roman" w:hAnsi="Times New Roman" w:cs="Times New Roman"/>
          <w:sz w:val="24"/>
        </w:rPr>
        <w:tab/>
        <w:t>NPM</w:t>
      </w:r>
      <w:r w:rsidRPr="00490894">
        <w:rPr>
          <w:rFonts w:ascii="Times New Roman" w:hAnsi="Times New Roman" w:cs="Times New Roman"/>
          <w:sz w:val="24"/>
        </w:rPr>
        <w:tab/>
        <w:t xml:space="preserve">: </w:t>
      </w:r>
      <w:r>
        <w:rPr>
          <w:rFonts w:ascii="Times New Roman" w:hAnsi="Times New Roman" w:cs="Times New Roman"/>
          <w:sz w:val="24"/>
        </w:rPr>
        <w:t>1617021079</w:t>
      </w:r>
    </w:p>
    <w:p w:rsidR="00161BE2" w:rsidRPr="00490894" w:rsidRDefault="00161BE2" w:rsidP="00161BE2">
      <w:pPr>
        <w:tabs>
          <w:tab w:val="left" w:pos="851"/>
          <w:tab w:val="left" w:pos="3402"/>
        </w:tabs>
        <w:spacing w:after="0" w:line="360" w:lineRule="auto"/>
        <w:jc w:val="both"/>
        <w:rPr>
          <w:rFonts w:ascii="Times New Roman" w:hAnsi="Times New Roman" w:cs="Times New Roman"/>
          <w:sz w:val="24"/>
        </w:rPr>
      </w:pPr>
      <w:r w:rsidRPr="00490894">
        <w:rPr>
          <w:rFonts w:ascii="Times New Roman" w:hAnsi="Times New Roman" w:cs="Times New Roman"/>
          <w:sz w:val="24"/>
        </w:rPr>
        <w:tab/>
        <w:t>Jurusan</w:t>
      </w:r>
      <w:r w:rsidRPr="00490894">
        <w:rPr>
          <w:rFonts w:ascii="Times New Roman" w:hAnsi="Times New Roman" w:cs="Times New Roman"/>
          <w:sz w:val="24"/>
        </w:rPr>
        <w:tab/>
        <w:t>: Biologi</w:t>
      </w:r>
    </w:p>
    <w:p w:rsidR="00161BE2" w:rsidRPr="00490894" w:rsidRDefault="00161BE2" w:rsidP="00161BE2">
      <w:pPr>
        <w:tabs>
          <w:tab w:val="left" w:pos="851"/>
          <w:tab w:val="left" w:pos="3402"/>
        </w:tabs>
        <w:spacing w:after="0" w:line="360" w:lineRule="auto"/>
        <w:jc w:val="both"/>
        <w:rPr>
          <w:rFonts w:ascii="Times New Roman" w:hAnsi="Times New Roman" w:cs="Times New Roman"/>
          <w:sz w:val="24"/>
        </w:rPr>
      </w:pPr>
      <w:r w:rsidRPr="00490894">
        <w:rPr>
          <w:rFonts w:ascii="Times New Roman" w:hAnsi="Times New Roman" w:cs="Times New Roman"/>
          <w:sz w:val="24"/>
        </w:rPr>
        <w:tab/>
        <w:t>Fakultas</w:t>
      </w:r>
      <w:r w:rsidRPr="00490894">
        <w:rPr>
          <w:rFonts w:ascii="Times New Roman" w:hAnsi="Times New Roman" w:cs="Times New Roman"/>
          <w:sz w:val="24"/>
        </w:rPr>
        <w:tab/>
        <w:t>: Matematika dan Ilmu Pengetahuan Alam</w:t>
      </w:r>
    </w:p>
    <w:p w:rsidR="00161BE2" w:rsidRPr="00490894" w:rsidRDefault="00161BE2" w:rsidP="00161BE2">
      <w:pPr>
        <w:tabs>
          <w:tab w:val="left" w:pos="851"/>
          <w:tab w:val="left" w:pos="3402"/>
        </w:tabs>
        <w:spacing w:after="0" w:line="360" w:lineRule="auto"/>
        <w:jc w:val="both"/>
        <w:rPr>
          <w:rFonts w:ascii="Times New Roman" w:hAnsi="Times New Roman" w:cs="Times New Roman"/>
          <w:sz w:val="24"/>
        </w:rPr>
      </w:pPr>
      <w:r w:rsidRPr="00490894">
        <w:rPr>
          <w:rFonts w:ascii="Times New Roman" w:hAnsi="Times New Roman" w:cs="Times New Roman"/>
          <w:sz w:val="24"/>
        </w:rPr>
        <w:tab/>
        <w:t>Perguruan Tinggi</w:t>
      </w:r>
      <w:r w:rsidRPr="00490894">
        <w:rPr>
          <w:rFonts w:ascii="Times New Roman" w:hAnsi="Times New Roman" w:cs="Times New Roman"/>
          <w:sz w:val="24"/>
        </w:rPr>
        <w:tab/>
        <w:t>: Universitas Lampung</w:t>
      </w:r>
    </w:p>
    <w:p w:rsidR="00161BE2" w:rsidRPr="00490894" w:rsidRDefault="00161BE2" w:rsidP="00161BE2">
      <w:pPr>
        <w:tabs>
          <w:tab w:val="left" w:pos="851"/>
          <w:tab w:val="left" w:pos="3402"/>
        </w:tabs>
        <w:spacing w:line="360" w:lineRule="auto"/>
        <w:jc w:val="both"/>
        <w:rPr>
          <w:rFonts w:ascii="Times New Roman" w:hAnsi="Times New Roman" w:cs="Times New Roman"/>
          <w:sz w:val="24"/>
        </w:rPr>
      </w:pPr>
    </w:p>
    <w:p w:rsidR="00161BE2" w:rsidRPr="00490894" w:rsidRDefault="00161BE2" w:rsidP="00161BE2">
      <w:pPr>
        <w:tabs>
          <w:tab w:val="left" w:pos="851"/>
          <w:tab w:val="left" w:pos="3402"/>
        </w:tabs>
        <w:spacing w:line="360" w:lineRule="auto"/>
        <w:jc w:val="both"/>
        <w:rPr>
          <w:rFonts w:ascii="Times New Roman" w:hAnsi="Times New Roman" w:cs="Times New Roman"/>
          <w:sz w:val="24"/>
        </w:rPr>
      </w:pPr>
      <w:r w:rsidRPr="00490894">
        <w:rPr>
          <w:rFonts w:ascii="Times New Roman" w:hAnsi="Times New Roman" w:cs="Times New Roman"/>
          <w:sz w:val="24"/>
        </w:rPr>
        <w:t>menyatakan dengan sesungguhnya dan sejujurnya, bahwa skripsi saya berjudul:</w:t>
      </w:r>
    </w:p>
    <w:p w:rsidR="00161BE2" w:rsidRPr="005D320E" w:rsidRDefault="00161BE2" w:rsidP="00161BE2">
      <w:pPr>
        <w:spacing w:after="0" w:line="240" w:lineRule="auto"/>
        <w:jc w:val="center"/>
        <w:rPr>
          <w:rFonts w:ascii="Times New Roman" w:hAnsi="Times New Roman" w:cs="Times New Roman"/>
          <w:b/>
          <w:sz w:val="24"/>
          <w:szCs w:val="24"/>
        </w:rPr>
      </w:pPr>
      <w:r w:rsidRPr="005D320E">
        <w:rPr>
          <w:rFonts w:ascii="Times New Roman" w:hAnsi="Times New Roman"/>
          <w:b/>
          <w:bCs/>
          <w:sz w:val="24"/>
        </w:rPr>
        <w:t>“</w:t>
      </w:r>
      <w:r w:rsidRPr="003E1F9F">
        <w:rPr>
          <w:rFonts w:ascii="Times New Roman" w:hAnsi="Times New Roman" w:cs="Times New Roman"/>
          <w:b/>
          <w:sz w:val="24"/>
          <w:szCs w:val="24"/>
        </w:rPr>
        <w:t>Jenis Burung Berdasarkan Ketinggian Pohon Tempat Hinggap Di Kebun Raya L</w:t>
      </w:r>
      <w:bookmarkStart w:id="0" w:name="_GoBack"/>
      <w:bookmarkEnd w:id="0"/>
      <w:r w:rsidRPr="003E1F9F">
        <w:rPr>
          <w:rFonts w:ascii="Times New Roman" w:hAnsi="Times New Roman" w:cs="Times New Roman"/>
          <w:b/>
          <w:sz w:val="24"/>
          <w:szCs w:val="24"/>
        </w:rPr>
        <w:t>iwa Kabupaten Lampung Barat</w:t>
      </w:r>
      <w:r w:rsidRPr="005D320E">
        <w:rPr>
          <w:rFonts w:ascii="Times New Roman" w:hAnsi="Times New Roman"/>
          <w:b/>
          <w:sz w:val="24"/>
          <w:szCs w:val="24"/>
        </w:rPr>
        <w:t>”</w:t>
      </w:r>
    </w:p>
    <w:p w:rsidR="00161BE2" w:rsidRPr="0080366F" w:rsidRDefault="00161BE2" w:rsidP="00161BE2">
      <w:pPr>
        <w:pStyle w:val="BodyText"/>
        <w:tabs>
          <w:tab w:val="left" w:pos="2240"/>
        </w:tabs>
        <w:spacing w:before="93" w:line="276" w:lineRule="auto"/>
        <w:ind w:left="2229" w:hanging="2115"/>
      </w:pPr>
    </w:p>
    <w:p w:rsidR="00161BE2" w:rsidRPr="00490894" w:rsidRDefault="00161BE2" w:rsidP="00161BE2">
      <w:pPr>
        <w:tabs>
          <w:tab w:val="left" w:pos="851"/>
          <w:tab w:val="left" w:pos="3402"/>
        </w:tabs>
        <w:spacing w:after="0" w:line="360" w:lineRule="auto"/>
        <w:jc w:val="both"/>
        <w:rPr>
          <w:rFonts w:ascii="Times New Roman" w:hAnsi="Times New Roman" w:cs="Times New Roman"/>
          <w:b/>
          <w:bCs/>
          <w:sz w:val="24"/>
        </w:rPr>
      </w:pPr>
      <w:r w:rsidRPr="00490894">
        <w:rPr>
          <w:rFonts w:ascii="Times New Roman" w:hAnsi="Times New Roman" w:cs="Times New Roman"/>
          <w:bCs/>
          <w:sz w:val="24"/>
        </w:rPr>
        <w:t>baik gagasan,</w:t>
      </w:r>
      <w:r>
        <w:rPr>
          <w:rFonts w:ascii="Times New Roman" w:hAnsi="Times New Roman" w:cs="Times New Roman"/>
          <w:bCs/>
          <w:sz w:val="24"/>
        </w:rPr>
        <w:t xml:space="preserve"> </w:t>
      </w:r>
      <w:r w:rsidRPr="00490894">
        <w:rPr>
          <w:rFonts w:ascii="Times New Roman" w:hAnsi="Times New Roman" w:cs="Times New Roman"/>
          <w:bCs/>
          <w:sz w:val="24"/>
        </w:rPr>
        <w:t>data,</w:t>
      </w:r>
      <w:r>
        <w:rPr>
          <w:rFonts w:ascii="Times New Roman" w:hAnsi="Times New Roman" w:cs="Times New Roman"/>
          <w:bCs/>
          <w:sz w:val="24"/>
        </w:rPr>
        <w:t xml:space="preserve"> </w:t>
      </w:r>
      <w:r w:rsidRPr="00490894">
        <w:rPr>
          <w:rFonts w:ascii="Times New Roman" w:hAnsi="Times New Roman" w:cs="Times New Roman"/>
          <w:bCs/>
          <w:sz w:val="24"/>
        </w:rPr>
        <w:t>maupun pembahasannya</w:t>
      </w:r>
      <w:r>
        <w:rPr>
          <w:rFonts w:ascii="Times New Roman" w:hAnsi="Times New Roman" w:cs="Times New Roman"/>
          <w:bCs/>
          <w:sz w:val="24"/>
        </w:rPr>
        <w:t xml:space="preserve"> </w:t>
      </w:r>
      <w:r w:rsidRPr="00490894">
        <w:rPr>
          <w:rFonts w:ascii="Times New Roman" w:hAnsi="Times New Roman" w:cs="Times New Roman"/>
          <w:sz w:val="24"/>
        </w:rPr>
        <w:t xml:space="preserve">adalah </w:t>
      </w:r>
      <w:r w:rsidRPr="00490894">
        <w:rPr>
          <w:rFonts w:ascii="Times New Roman" w:hAnsi="Times New Roman" w:cs="Times New Roman"/>
          <w:b/>
          <w:sz w:val="24"/>
        </w:rPr>
        <w:t>benar</w:t>
      </w:r>
      <w:r>
        <w:rPr>
          <w:rFonts w:ascii="Times New Roman" w:hAnsi="Times New Roman" w:cs="Times New Roman"/>
          <w:b/>
          <w:sz w:val="24"/>
        </w:rPr>
        <w:t xml:space="preserve"> </w:t>
      </w:r>
      <w:r w:rsidRPr="00490894">
        <w:rPr>
          <w:rFonts w:ascii="Times New Roman" w:hAnsi="Times New Roman" w:cs="Times New Roman"/>
          <w:bCs/>
          <w:sz w:val="24"/>
        </w:rPr>
        <w:t>karya</w:t>
      </w:r>
      <w:r>
        <w:rPr>
          <w:rFonts w:ascii="Times New Roman" w:hAnsi="Times New Roman" w:cs="Times New Roman"/>
          <w:bCs/>
          <w:sz w:val="24"/>
        </w:rPr>
        <w:t xml:space="preserve"> </w:t>
      </w:r>
      <w:r w:rsidRPr="00490894">
        <w:rPr>
          <w:rFonts w:ascii="Times New Roman" w:hAnsi="Times New Roman" w:cs="Times New Roman"/>
          <w:bCs/>
          <w:sz w:val="24"/>
        </w:rPr>
        <w:t>saya sendiri yang saya susun dengan</w:t>
      </w:r>
      <w:r>
        <w:rPr>
          <w:rFonts w:ascii="Times New Roman" w:hAnsi="Times New Roman" w:cs="Times New Roman"/>
          <w:bCs/>
          <w:sz w:val="24"/>
        </w:rPr>
        <w:t xml:space="preserve"> </w:t>
      </w:r>
      <w:r w:rsidRPr="00490894">
        <w:rPr>
          <w:rFonts w:ascii="Times New Roman" w:hAnsi="Times New Roman" w:cs="Times New Roman"/>
          <w:bCs/>
          <w:sz w:val="24"/>
        </w:rPr>
        <w:t>mengikuti norma dan etika akademik yang berlaku</w:t>
      </w:r>
      <w:r>
        <w:rPr>
          <w:rFonts w:ascii="Times New Roman" w:hAnsi="Times New Roman" w:cs="Times New Roman"/>
          <w:bCs/>
          <w:sz w:val="24"/>
        </w:rPr>
        <w:t xml:space="preserve"> </w:t>
      </w:r>
      <w:r w:rsidRPr="00490894">
        <w:rPr>
          <w:rFonts w:ascii="Times New Roman" w:hAnsi="Times New Roman" w:cs="Times New Roman"/>
          <w:bCs/>
          <w:sz w:val="24"/>
        </w:rPr>
        <w:t>dan saya memastikan bahwa</w:t>
      </w:r>
      <w:r>
        <w:rPr>
          <w:rFonts w:ascii="Times New Roman" w:hAnsi="Times New Roman" w:cs="Times New Roman"/>
          <w:bCs/>
          <w:sz w:val="24"/>
        </w:rPr>
        <w:t xml:space="preserve"> </w:t>
      </w:r>
      <w:r w:rsidRPr="00490894">
        <w:rPr>
          <w:rFonts w:ascii="Times New Roman" w:hAnsi="Times New Roman" w:cs="Times New Roman"/>
          <w:bCs/>
          <w:sz w:val="24"/>
        </w:rPr>
        <w:t>tingkat similaritas skripsi ini tidak lebih dari 20%.</w:t>
      </w:r>
    </w:p>
    <w:p w:rsidR="00161BE2" w:rsidRPr="00490894" w:rsidRDefault="00161BE2" w:rsidP="00161BE2">
      <w:pPr>
        <w:tabs>
          <w:tab w:val="left" w:pos="851"/>
          <w:tab w:val="left" w:pos="3402"/>
        </w:tabs>
        <w:spacing w:after="0"/>
        <w:jc w:val="both"/>
        <w:rPr>
          <w:rFonts w:ascii="Times New Roman" w:hAnsi="Times New Roman" w:cs="Times New Roman"/>
          <w:b/>
          <w:bCs/>
          <w:sz w:val="24"/>
        </w:rPr>
      </w:pPr>
    </w:p>
    <w:p w:rsidR="00161BE2" w:rsidRPr="00490894" w:rsidRDefault="00161BE2" w:rsidP="00161BE2">
      <w:pPr>
        <w:tabs>
          <w:tab w:val="left" w:pos="851"/>
          <w:tab w:val="left" w:pos="3402"/>
        </w:tabs>
        <w:spacing w:after="0"/>
        <w:jc w:val="both"/>
        <w:rPr>
          <w:rFonts w:ascii="Times New Roman" w:hAnsi="Times New Roman" w:cs="Times New Roman"/>
          <w:sz w:val="24"/>
        </w:rPr>
      </w:pPr>
      <w:r w:rsidRPr="00490894">
        <w:rPr>
          <w:rFonts w:ascii="Times New Roman" w:hAnsi="Times New Roman" w:cs="Times New Roman"/>
          <w:bCs/>
          <w:sz w:val="24"/>
        </w:rPr>
        <w:t>Jika di kemudian hari terbukti pernyataan saya ini</w:t>
      </w:r>
      <w:r>
        <w:rPr>
          <w:rFonts w:ascii="Times New Roman" w:hAnsi="Times New Roman" w:cs="Times New Roman"/>
          <w:bCs/>
          <w:sz w:val="24"/>
        </w:rPr>
        <w:t xml:space="preserve"> </w:t>
      </w:r>
      <w:r w:rsidRPr="00490894">
        <w:rPr>
          <w:rFonts w:ascii="Times New Roman" w:hAnsi="Times New Roman" w:cs="Times New Roman"/>
          <w:sz w:val="24"/>
        </w:rPr>
        <w:t xml:space="preserve">tidak benar, saya bersedia menerima sanksi akademik berupa pencabutan gelar sarjana maupun tuntutan hukum. </w:t>
      </w:r>
    </w:p>
    <w:p w:rsidR="00161BE2" w:rsidRPr="008A1B23" w:rsidRDefault="00161BE2" w:rsidP="00161BE2">
      <w:pPr>
        <w:spacing w:after="0"/>
        <w:ind w:left="4820"/>
        <w:jc w:val="both"/>
        <w:rPr>
          <w:rFonts w:ascii="Times New Roman" w:hAnsi="Times New Roman" w:cs="Times New Roman"/>
          <w:sz w:val="24"/>
        </w:rPr>
      </w:pPr>
    </w:p>
    <w:p w:rsidR="00161BE2" w:rsidRPr="0080366F" w:rsidRDefault="00161BE2" w:rsidP="00161BE2">
      <w:pPr>
        <w:tabs>
          <w:tab w:val="center" w:pos="6096"/>
        </w:tabs>
        <w:spacing w:after="0"/>
        <w:ind w:right="3356"/>
        <w:jc w:val="both"/>
        <w:rPr>
          <w:rFonts w:ascii="Times New Roman" w:hAnsi="Times New Roman" w:cs="Times New Roman"/>
          <w:sz w:val="24"/>
        </w:rPr>
      </w:pPr>
      <w:r>
        <w:rPr>
          <w:rFonts w:ascii="Times New Roman" w:hAnsi="Times New Roman" w:cs="Times New Roman"/>
          <w:sz w:val="24"/>
        </w:rPr>
        <w:tab/>
      </w:r>
      <w:r w:rsidRPr="00490894">
        <w:rPr>
          <w:rFonts w:ascii="Times New Roman" w:hAnsi="Times New Roman" w:cs="Times New Roman"/>
          <w:sz w:val="24"/>
        </w:rPr>
        <w:t xml:space="preserve">Bandar Lampung, </w:t>
      </w:r>
      <w:r w:rsidR="00AF67C7">
        <w:rPr>
          <w:rFonts w:ascii="Times New Roman" w:hAnsi="Times New Roman" w:cs="Times New Roman"/>
          <w:sz w:val="24"/>
        </w:rPr>
        <w:t>13</w:t>
      </w:r>
      <w:r w:rsidR="009643F8">
        <w:rPr>
          <w:rFonts w:ascii="Times New Roman" w:hAnsi="Times New Roman" w:cs="Times New Roman"/>
          <w:sz w:val="24"/>
        </w:rPr>
        <w:t xml:space="preserve"> Juli</w:t>
      </w:r>
      <w:r>
        <w:rPr>
          <w:rFonts w:ascii="Times New Roman" w:hAnsi="Times New Roman" w:cs="Times New Roman"/>
          <w:sz w:val="24"/>
        </w:rPr>
        <w:t xml:space="preserve"> 2020</w:t>
      </w:r>
    </w:p>
    <w:p w:rsidR="00161BE2" w:rsidRPr="00490894" w:rsidRDefault="00161BE2" w:rsidP="00161BE2">
      <w:pPr>
        <w:tabs>
          <w:tab w:val="center" w:pos="6096"/>
        </w:tabs>
        <w:spacing w:after="0"/>
        <w:ind w:left="4678"/>
        <w:jc w:val="both"/>
        <w:rPr>
          <w:rFonts w:ascii="Times New Roman" w:hAnsi="Times New Roman" w:cs="Times New Roman"/>
          <w:sz w:val="24"/>
        </w:rPr>
      </w:pPr>
      <w:r w:rsidRPr="00490894">
        <w:rPr>
          <w:rFonts w:ascii="Times New Roman" w:hAnsi="Times New Roman" w:cs="Times New Roman"/>
          <w:sz w:val="24"/>
        </w:rPr>
        <w:t>Yang menyatakan,</w:t>
      </w:r>
    </w:p>
    <w:p w:rsidR="00161BE2" w:rsidRPr="00490894" w:rsidRDefault="00161BE2" w:rsidP="00161BE2">
      <w:pPr>
        <w:tabs>
          <w:tab w:val="center" w:pos="6096"/>
        </w:tabs>
        <w:spacing w:after="0"/>
        <w:ind w:left="4820"/>
        <w:jc w:val="both"/>
        <w:rPr>
          <w:rFonts w:ascii="Times New Roman" w:hAnsi="Times New Roman" w:cs="Times New Roman"/>
          <w:sz w:val="24"/>
        </w:rPr>
      </w:pPr>
    </w:p>
    <w:p w:rsidR="00161BE2" w:rsidRDefault="00161BE2" w:rsidP="00161BE2">
      <w:pPr>
        <w:tabs>
          <w:tab w:val="center" w:pos="6096"/>
        </w:tabs>
        <w:spacing w:after="0"/>
        <w:jc w:val="both"/>
        <w:rPr>
          <w:rFonts w:ascii="Times New Roman" w:hAnsi="Times New Roman" w:cs="Times New Roman"/>
          <w:sz w:val="24"/>
        </w:rPr>
      </w:pPr>
    </w:p>
    <w:p w:rsidR="00161BE2" w:rsidRPr="00FC4605" w:rsidRDefault="00161BE2" w:rsidP="00161BE2">
      <w:pPr>
        <w:tabs>
          <w:tab w:val="center" w:pos="6096"/>
        </w:tabs>
        <w:spacing w:after="0"/>
        <w:jc w:val="both"/>
        <w:rPr>
          <w:rFonts w:ascii="Times New Roman" w:hAnsi="Times New Roman" w:cs="Times New Roman"/>
          <w:sz w:val="24"/>
        </w:rPr>
      </w:pPr>
    </w:p>
    <w:p w:rsidR="00161BE2" w:rsidRPr="003E1F9F" w:rsidRDefault="00161BE2" w:rsidP="00161BE2">
      <w:pPr>
        <w:tabs>
          <w:tab w:val="center" w:pos="6096"/>
        </w:tabs>
        <w:spacing w:after="60" w:line="240" w:lineRule="auto"/>
        <w:ind w:left="4678"/>
        <w:jc w:val="both"/>
        <w:rPr>
          <w:rFonts w:ascii="Times New Roman" w:hAnsi="Times New Roman" w:cs="Times New Roman"/>
          <w:b/>
          <w:bCs/>
          <w:sz w:val="24"/>
          <w:u w:val="single"/>
        </w:rPr>
      </w:pPr>
      <w:r w:rsidRPr="003E1F9F">
        <w:rPr>
          <w:rFonts w:ascii="Times New Roman" w:hAnsi="Times New Roman" w:cs="Times New Roman"/>
          <w:b/>
          <w:bCs/>
          <w:sz w:val="24"/>
          <w:u w:val="single"/>
        </w:rPr>
        <w:t>Bagus Susilo Putra</w:t>
      </w:r>
    </w:p>
    <w:p w:rsidR="00161BE2" w:rsidRDefault="00161BE2" w:rsidP="00161BE2">
      <w:pPr>
        <w:tabs>
          <w:tab w:val="center" w:pos="6096"/>
        </w:tabs>
        <w:spacing w:after="60" w:line="240" w:lineRule="auto"/>
        <w:ind w:left="4678"/>
        <w:jc w:val="both"/>
        <w:rPr>
          <w:rFonts w:ascii="Times New Roman" w:hAnsi="Times New Roman" w:cs="Times New Roman"/>
          <w:sz w:val="24"/>
        </w:rPr>
      </w:pPr>
      <w:r w:rsidRPr="00490894">
        <w:rPr>
          <w:rFonts w:ascii="Times New Roman" w:hAnsi="Times New Roman" w:cs="Times New Roman"/>
          <w:sz w:val="24"/>
        </w:rPr>
        <w:t>NP</w:t>
      </w:r>
      <w:r>
        <w:rPr>
          <w:rFonts w:ascii="Times New Roman" w:hAnsi="Times New Roman" w:cs="Times New Roman"/>
          <w:sz w:val="24"/>
        </w:rPr>
        <w:t>M. 1617021079</w:t>
      </w:r>
    </w:p>
    <w:p w:rsidR="00161BE2" w:rsidRDefault="002D3F07" w:rsidP="00161BE2">
      <w:pPr>
        <w:jc w:val="center"/>
        <w:rPr>
          <w:rFonts w:ascii="Times New Roman" w:hAnsi="Times New Roman" w:cs="Times New Roman"/>
          <w:b/>
          <w:sz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4320" behindDoc="0" locked="0" layoutInCell="1" allowOverlap="1">
                <wp:simplePos x="0" y="0"/>
                <wp:positionH relativeFrom="column">
                  <wp:posOffset>4808220</wp:posOffset>
                </wp:positionH>
                <wp:positionV relativeFrom="paragraph">
                  <wp:posOffset>-1703070</wp:posOffset>
                </wp:positionV>
                <wp:extent cx="371475" cy="171450"/>
                <wp:effectExtent l="0" t="0" r="9525" b="0"/>
                <wp:wrapNone/>
                <wp:docPr id="10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78.6pt;margin-top:-134.1pt;width:29.2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" fillcolor="white [3212]" stroked="f" strokeweight="2pt">
                <v:path arrowok="t"/>
              </v:rect>
            </w:pict>
          </mc:Fallback>
        </mc:AlternateContent>
      </w:r>
      <w:r w:rsidR="00161BE2">
        <w:rPr>
          <w:rFonts w:ascii="Times New Roman" w:hAnsi="Times New Roman" w:cs="Times New Roman"/>
          <w:b/>
          <w:sz w:val="24"/>
        </w:rPr>
        <w:t>ABSTRAK</w:t>
      </w:r>
    </w:p>
    <w:p w:rsidR="00161BE2" w:rsidRDefault="00161BE2" w:rsidP="00161BE2">
      <w:pPr>
        <w:jc w:val="center"/>
        <w:rPr>
          <w:rFonts w:ascii="Times New Roman" w:hAnsi="Times New Roman" w:cs="Times New Roman"/>
          <w:b/>
          <w:sz w:val="24"/>
          <w:szCs w:val="24"/>
        </w:rPr>
      </w:pPr>
    </w:p>
    <w:p w:rsidR="00161BE2" w:rsidRDefault="00161BE2" w:rsidP="00161BE2">
      <w:pPr>
        <w:spacing w:after="0" w:line="240" w:lineRule="auto"/>
        <w:jc w:val="center"/>
        <w:rPr>
          <w:rFonts w:ascii="Times New Roman" w:hAnsi="Times New Roman" w:cs="Times New Roman"/>
          <w:b/>
          <w:sz w:val="24"/>
          <w:szCs w:val="24"/>
        </w:rPr>
      </w:pPr>
      <w:r w:rsidRPr="003E1F9F">
        <w:rPr>
          <w:rFonts w:ascii="Times New Roman" w:hAnsi="Times New Roman" w:cs="Times New Roman"/>
          <w:b/>
          <w:sz w:val="24"/>
          <w:szCs w:val="24"/>
        </w:rPr>
        <w:t>JENIS BURUNG BERDASARKAN KETINGGIAN POHON TEMPAT HINGGAP DI KEBUN RAYA LIWA KABUPATEN LAMPUNG BARAT</w:t>
      </w:r>
    </w:p>
    <w:p w:rsidR="00161BE2" w:rsidRPr="003E1F9F" w:rsidRDefault="00161BE2" w:rsidP="00161BE2">
      <w:pPr>
        <w:spacing w:after="0" w:line="240" w:lineRule="auto"/>
        <w:jc w:val="center"/>
        <w:rPr>
          <w:rFonts w:ascii="Times New Roman" w:hAnsi="Times New Roman" w:cs="Times New Roman"/>
          <w:b/>
          <w:sz w:val="24"/>
          <w:szCs w:val="24"/>
        </w:rPr>
      </w:pPr>
    </w:p>
    <w:p w:rsidR="00161BE2" w:rsidRDefault="00161BE2" w:rsidP="00161BE2">
      <w:pPr>
        <w:spacing w:line="480" w:lineRule="auto"/>
        <w:jc w:val="center"/>
        <w:rPr>
          <w:rFonts w:ascii="Times New Roman" w:hAnsi="Times New Roman" w:cs="Times New Roman"/>
          <w:b/>
          <w:sz w:val="24"/>
        </w:rPr>
      </w:pPr>
      <w:r>
        <w:rPr>
          <w:rFonts w:ascii="Times New Roman" w:hAnsi="Times New Roman" w:cs="Times New Roman"/>
          <w:b/>
          <w:sz w:val="24"/>
        </w:rPr>
        <w:t xml:space="preserve">Oleh </w:t>
      </w:r>
    </w:p>
    <w:p w:rsidR="00161BE2" w:rsidRPr="00B15CFA" w:rsidRDefault="00161BE2" w:rsidP="00161BE2">
      <w:pPr>
        <w:spacing w:line="480" w:lineRule="auto"/>
        <w:jc w:val="center"/>
        <w:rPr>
          <w:rFonts w:ascii="Times New Roman" w:hAnsi="Times New Roman" w:cs="Times New Roman"/>
          <w:b/>
          <w:sz w:val="24"/>
        </w:rPr>
      </w:pPr>
      <w:r>
        <w:rPr>
          <w:rFonts w:ascii="Times New Roman" w:hAnsi="Times New Roman" w:cs="Times New Roman"/>
          <w:b/>
          <w:sz w:val="24"/>
        </w:rPr>
        <w:t>BAGUS SUSILO PUTRA</w:t>
      </w:r>
    </w:p>
    <w:p w:rsidR="0017166F" w:rsidRDefault="00F91E1E" w:rsidP="0017166F">
      <w:pPr>
        <w:spacing w:line="480" w:lineRule="auto"/>
        <w:ind w:left="284"/>
        <w:jc w:val="both"/>
        <w:rPr>
          <w:rFonts w:ascii="Times New Roman" w:hAnsi="Times New Roman"/>
          <w:sz w:val="24"/>
          <w:szCs w:val="24"/>
        </w:rPr>
        <w:sectPr w:rsidR="0017166F" w:rsidSect="004C37DD">
          <w:headerReference w:type="default" r:id="rId9"/>
          <w:pgSz w:w="11907" w:h="16838" w:code="9"/>
          <w:pgMar w:top="3402" w:right="1701" w:bottom="1701" w:left="2268" w:header="709" w:footer="709" w:gutter="0"/>
          <w:cols w:space="708"/>
          <w:docGrid w:linePitch="360"/>
        </w:sectPr>
      </w:pPr>
      <w:r w:rsidRPr="00F91E1E">
        <w:rPr>
          <w:rFonts w:ascii="Times New Roman" w:hAnsi="Times New Roman" w:cs="Times New Roman"/>
          <w:sz w:val="24"/>
          <w:szCs w:val="24"/>
        </w:rPr>
        <w:t>Burung merupakan salah satu hewan yang sangat beragam jenisnya di dunia terutama di Indonesia</w:t>
      </w:r>
      <w:r w:rsidR="00161BE2" w:rsidRPr="00F91E1E">
        <w:rPr>
          <w:rFonts w:ascii="Times New Roman" w:hAnsi="Times New Roman" w:cs="Times New Roman"/>
          <w:sz w:val="24"/>
          <w:szCs w:val="24"/>
        </w:rPr>
        <w:t>.</w:t>
      </w:r>
      <w:r w:rsidRPr="00F91E1E">
        <w:rPr>
          <w:rFonts w:ascii="Times New Roman" w:hAnsi="Times New Roman" w:cs="Times New Roman"/>
          <w:sz w:val="24"/>
          <w:szCs w:val="24"/>
        </w:rPr>
        <w:t xml:space="preserve"> </w:t>
      </w:r>
      <w:r w:rsidR="00166D8D">
        <w:rPr>
          <w:rFonts w:ascii="Times New Roman" w:hAnsi="Times New Roman" w:cs="Times New Roman"/>
          <w:sz w:val="24"/>
          <w:szCs w:val="24"/>
        </w:rPr>
        <w:t>Kebun Raya Liwa terletak di</w:t>
      </w:r>
      <w:r w:rsidR="00161BE2" w:rsidRPr="00F91E1E">
        <w:rPr>
          <w:rFonts w:ascii="Times New Roman" w:hAnsi="Times New Roman" w:cs="Times New Roman"/>
          <w:sz w:val="24"/>
          <w:szCs w:val="24"/>
        </w:rPr>
        <w:t xml:space="preserve"> Pekon Kubu Perahu, Kecamatan Balik Bukit, Kabupate</w:t>
      </w:r>
      <w:r w:rsidR="00166D8D">
        <w:rPr>
          <w:rFonts w:ascii="Times New Roman" w:hAnsi="Times New Roman" w:cs="Times New Roman"/>
          <w:sz w:val="24"/>
          <w:szCs w:val="24"/>
        </w:rPr>
        <w:t>n Lampung Barat,</w:t>
      </w:r>
      <w:r w:rsidR="00161BE2" w:rsidRPr="00F91E1E">
        <w:rPr>
          <w:rFonts w:ascii="Times New Roman" w:hAnsi="Times New Roman" w:cs="Times New Roman"/>
          <w:sz w:val="24"/>
          <w:szCs w:val="24"/>
        </w:rPr>
        <w:t xml:space="preserve"> merupakan kawasan konservasi yang bertemakan konservasi dan pengembangan tanaman hias, representasi flora Sumatra bagian Selatan.</w:t>
      </w:r>
      <w:r w:rsidR="009A73FA">
        <w:rPr>
          <w:rFonts w:ascii="Times New Roman" w:hAnsi="Times New Roman" w:cs="Times New Roman"/>
          <w:sz w:val="24"/>
          <w:szCs w:val="24"/>
        </w:rPr>
        <w:t xml:space="preserve"> Penelitian ini adalah lanjutan dari kerjasama antara jurusan Biologi dengan Balitbang UPTD Kebun Raya Liwa Kabupaten Lampung Barat.</w:t>
      </w:r>
      <w:r w:rsidR="00161BE2" w:rsidRPr="00F91E1E">
        <w:rPr>
          <w:rFonts w:ascii="Times New Roman" w:hAnsi="Times New Roman" w:cs="Times New Roman"/>
          <w:sz w:val="24"/>
          <w:szCs w:val="24"/>
        </w:rPr>
        <w:t xml:space="preserve"> Keberadaan burung di Kebun Raya Liwa juga menjadi bioindikator</w:t>
      </w:r>
      <w:r w:rsidR="00511D8A">
        <w:rPr>
          <w:rFonts w:ascii="Times New Roman" w:hAnsi="Times New Roman" w:cs="Times New Roman"/>
          <w:sz w:val="24"/>
          <w:szCs w:val="24"/>
        </w:rPr>
        <w:t xml:space="preserve"> keanekaragaman hayati</w:t>
      </w:r>
      <w:r w:rsidR="00161BE2" w:rsidRPr="00F91E1E">
        <w:rPr>
          <w:rFonts w:ascii="Times New Roman" w:hAnsi="Times New Roman" w:cs="Times New Roman"/>
          <w:sz w:val="24"/>
          <w:szCs w:val="24"/>
        </w:rPr>
        <w:t xml:space="preserve"> bagi lingkungan</w:t>
      </w:r>
      <w:r w:rsidR="00166D8D">
        <w:rPr>
          <w:rFonts w:ascii="Times New Roman" w:hAnsi="Times New Roman" w:cs="Times New Roman"/>
          <w:sz w:val="24"/>
          <w:szCs w:val="24"/>
        </w:rPr>
        <w:t xml:space="preserve"> di kawasan ini</w:t>
      </w:r>
      <w:r w:rsidR="00161BE2" w:rsidRPr="00F91E1E">
        <w:rPr>
          <w:rFonts w:ascii="Times New Roman" w:hAnsi="Times New Roman" w:cs="Times New Roman"/>
          <w:sz w:val="24"/>
          <w:szCs w:val="24"/>
        </w:rPr>
        <w:t>. Dengan menjaga keberadaan burung di Kebun Raya Liwa berarti menjaga juga habitat beserta tanaman – tanaman yang ada. Tujuan dari penelitian ini adalah mengetahui jenis burung berdasarkan ketinggian pohon tempat hinggap di Kebun Raya Li</w:t>
      </w:r>
      <w:r w:rsidR="00166D8D">
        <w:rPr>
          <w:rFonts w:ascii="Times New Roman" w:hAnsi="Times New Roman" w:cs="Times New Roman"/>
          <w:sz w:val="24"/>
          <w:szCs w:val="24"/>
        </w:rPr>
        <w:t>wa dan kemelimpahan jenisnya</w:t>
      </w:r>
      <w:r w:rsidR="00161BE2" w:rsidRPr="00F91E1E">
        <w:rPr>
          <w:rFonts w:ascii="Times New Roman" w:hAnsi="Times New Roman" w:cs="Times New Roman"/>
          <w:sz w:val="24"/>
          <w:szCs w:val="24"/>
        </w:rPr>
        <w:t>. Metode yang digunakan dalam penelitian ini adalah titik hitung (</w:t>
      </w:r>
      <w:r w:rsidR="00161BE2" w:rsidRPr="00F91E1E">
        <w:rPr>
          <w:rFonts w:ascii="Times New Roman" w:hAnsi="Times New Roman" w:cs="Times New Roman"/>
          <w:i/>
          <w:sz w:val="24"/>
          <w:szCs w:val="24"/>
        </w:rPr>
        <w:t xml:space="preserve">point count) </w:t>
      </w:r>
      <w:r w:rsidR="00161BE2" w:rsidRPr="00F91E1E">
        <w:rPr>
          <w:rFonts w:ascii="Times New Roman" w:hAnsi="Times New Roman" w:cs="Times New Roman"/>
          <w:sz w:val="24"/>
          <w:szCs w:val="24"/>
        </w:rPr>
        <w:t xml:space="preserve">dengan waktu pengamatan </w:t>
      </w:r>
      <w:r w:rsidR="00511D8A">
        <w:rPr>
          <w:rFonts w:ascii="Times New Roman" w:hAnsi="Times New Roman" w:cs="Times New Roman"/>
          <w:sz w:val="24"/>
          <w:szCs w:val="24"/>
        </w:rPr>
        <w:t>selama 9 hari pada pagi dan sore hari di ketinggian pohon</w:t>
      </w:r>
      <w:r w:rsidR="00161BE2" w:rsidRPr="00F91E1E">
        <w:rPr>
          <w:rFonts w:ascii="Times New Roman" w:hAnsi="Times New Roman" w:cs="Times New Roman"/>
          <w:sz w:val="24"/>
          <w:szCs w:val="24"/>
        </w:rPr>
        <w:t xml:space="preserve"> 3 stasiun </w:t>
      </w:r>
      <w:r w:rsidR="00511D8A">
        <w:rPr>
          <w:rFonts w:ascii="Times New Roman" w:hAnsi="Times New Roman" w:cs="Times New Roman"/>
          <w:sz w:val="24"/>
          <w:szCs w:val="24"/>
        </w:rPr>
        <w:t xml:space="preserve">pengamatan </w:t>
      </w:r>
      <w:r w:rsidR="00161BE2" w:rsidRPr="00F91E1E">
        <w:rPr>
          <w:rFonts w:ascii="Times New Roman" w:hAnsi="Times New Roman" w:cs="Times New Roman"/>
          <w:sz w:val="24"/>
          <w:szCs w:val="24"/>
        </w:rPr>
        <w:t xml:space="preserve">yang berbeda. </w:t>
      </w:r>
      <w:r w:rsidR="00E216F9">
        <w:rPr>
          <w:rFonts w:ascii="Times New Roman" w:hAnsi="Times New Roman"/>
          <w:sz w:val="24"/>
          <w:szCs w:val="24"/>
        </w:rPr>
        <w:t>Burung di KRL lebih banyak di</w:t>
      </w:r>
      <w:r w:rsidR="008B049D">
        <w:rPr>
          <w:rFonts w:ascii="Times New Roman" w:hAnsi="Times New Roman"/>
          <w:sz w:val="24"/>
          <w:szCs w:val="24"/>
        </w:rPr>
        <w:t>temukan pada</w:t>
      </w:r>
    </w:p>
    <w:p w:rsidR="0017166F" w:rsidRPr="00D96210" w:rsidRDefault="008B049D" w:rsidP="0017166F">
      <w:pPr>
        <w:spacing w:line="480" w:lineRule="auto"/>
        <w:ind w:left="284"/>
        <w:jc w:val="both"/>
        <w:rPr>
          <w:rFonts w:ascii="Times New Roman" w:hAnsi="Times New Roman"/>
          <w:sz w:val="24"/>
          <w:szCs w:val="24"/>
        </w:rPr>
      </w:pPr>
      <w:r>
        <w:rPr>
          <w:rFonts w:ascii="Times New Roman" w:hAnsi="Times New Roman"/>
          <w:sz w:val="24"/>
          <w:szCs w:val="24"/>
        </w:rPr>
        <w:lastRenderedPageBreak/>
        <w:t xml:space="preserve"> </w:t>
      </w:r>
      <w:r w:rsidR="0017166F">
        <w:rPr>
          <w:rFonts w:ascii="Times New Roman" w:hAnsi="Times New Roman"/>
          <w:sz w:val="24"/>
          <w:szCs w:val="24"/>
        </w:rPr>
        <w:t>tempat hinggap di ketinggian 2 – 7 meter, pada kategori perdu dan pohon yaitu ada 19 dari 25 jenis burung yang ditemukan</w:t>
      </w:r>
      <w:r w:rsidR="0017166F" w:rsidRPr="00F91E1E">
        <w:rPr>
          <w:rFonts w:ascii="Times New Roman" w:hAnsi="Times New Roman"/>
          <w:sz w:val="24"/>
          <w:szCs w:val="24"/>
        </w:rPr>
        <w:t>.</w:t>
      </w:r>
      <w:r w:rsidR="0017166F">
        <w:rPr>
          <w:rFonts w:ascii="Times New Roman" w:hAnsi="Times New Roman"/>
          <w:sz w:val="24"/>
          <w:szCs w:val="24"/>
        </w:rPr>
        <w:t xml:space="preserve"> Nilai Indeks Kelimpahan Relatif (IKR) tertinggi yaitu jenis walet sapi (</w:t>
      </w:r>
      <w:r w:rsidR="0017166F" w:rsidRPr="00511D8A">
        <w:rPr>
          <w:rFonts w:ascii="Times New Roman" w:hAnsi="Times New Roman"/>
          <w:i/>
          <w:sz w:val="24"/>
          <w:szCs w:val="24"/>
        </w:rPr>
        <w:t>Collocalia esculenta</w:t>
      </w:r>
      <w:r w:rsidR="0017166F">
        <w:rPr>
          <w:rFonts w:ascii="Times New Roman" w:hAnsi="Times New Roman"/>
          <w:i/>
          <w:sz w:val="24"/>
          <w:szCs w:val="24"/>
        </w:rPr>
        <w:t>)</w:t>
      </w:r>
      <w:r w:rsidR="0017166F">
        <w:rPr>
          <w:rFonts w:ascii="Times New Roman" w:hAnsi="Times New Roman"/>
          <w:sz w:val="24"/>
          <w:szCs w:val="24"/>
        </w:rPr>
        <w:t xml:space="preserve"> sebesar 39.91% dan nilai IKR terendah yaitu ada 7 jenis burung yang nilainya masing – masing 0.14%. </w:t>
      </w:r>
      <w:r w:rsidR="0017166F" w:rsidRPr="00D96210">
        <w:rPr>
          <w:rFonts w:ascii="Times New Roman" w:hAnsi="Times New Roman"/>
          <w:sz w:val="24"/>
          <w:szCs w:val="24"/>
        </w:rPr>
        <w:t xml:space="preserve">Status konservasi ke 25 jenis burung berdasarkan IUCN adalah </w:t>
      </w:r>
      <w:r w:rsidR="0017166F" w:rsidRPr="00D96210">
        <w:rPr>
          <w:rFonts w:ascii="Times New Roman" w:hAnsi="Times New Roman"/>
          <w:i/>
          <w:sz w:val="24"/>
          <w:szCs w:val="24"/>
        </w:rPr>
        <w:t>Least Concern</w:t>
      </w:r>
      <w:r w:rsidR="0017166F" w:rsidRPr="00D96210">
        <w:rPr>
          <w:rFonts w:ascii="Times New Roman" w:hAnsi="Times New Roman"/>
          <w:sz w:val="24"/>
          <w:szCs w:val="24"/>
        </w:rPr>
        <w:t xml:space="preserve"> (LC) dan berdasarkan CITES ada satu jenis yang masuk ke dalam golongan Apendiks II yaitu </w:t>
      </w:r>
      <w:r w:rsidR="0017166F">
        <w:rPr>
          <w:rFonts w:ascii="Times New Roman" w:hAnsi="Times New Roman"/>
          <w:sz w:val="24"/>
          <w:szCs w:val="24"/>
        </w:rPr>
        <w:t>elang hitam (</w:t>
      </w:r>
      <w:r w:rsidR="0017166F" w:rsidRPr="00D96210">
        <w:rPr>
          <w:rFonts w:ascii="Times New Roman" w:hAnsi="Times New Roman"/>
          <w:i/>
          <w:sz w:val="24"/>
          <w:szCs w:val="24"/>
        </w:rPr>
        <w:t>Ictinaetus malayensis</w:t>
      </w:r>
      <w:r w:rsidR="0017166F">
        <w:rPr>
          <w:rFonts w:ascii="Times New Roman" w:hAnsi="Times New Roman"/>
          <w:i/>
          <w:sz w:val="24"/>
          <w:szCs w:val="24"/>
        </w:rPr>
        <w:t>)</w:t>
      </w:r>
      <w:r w:rsidR="0017166F" w:rsidRPr="00D96210">
        <w:rPr>
          <w:rFonts w:ascii="Times New Roman" w:hAnsi="Times New Roman"/>
          <w:sz w:val="24"/>
          <w:szCs w:val="24"/>
        </w:rPr>
        <w:t xml:space="preserve"> sedangkan berdasarkan </w:t>
      </w:r>
      <w:r w:rsidR="0017166F" w:rsidRPr="00D96210">
        <w:rPr>
          <w:rFonts w:ascii="Times New Roman" w:hAnsi="Times New Roman" w:cs="Times New Roman"/>
          <w:sz w:val="24"/>
          <w:szCs w:val="24"/>
        </w:rPr>
        <w:t xml:space="preserve">Peraturan Menteri Lingkungan Hidup dan Kehutanan Republik Indonesia No. P.20/MENLHK/SETJEN/KUM.1/6/2018 ada satu jenis burung yang masuk dalam perlindungan yaitu species </w:t>
      </w:r>
      <w:r w:rsidR="0017166F">
        <w:rPr>
          <w:rFonts w:ascii="Times New Roman" w:hAnsi="Times New Roman" w:cs="Times New Roman"/>
          <w:sz w:val="24"/>
          <w:szCs w:val="24"/>
        </w:rPr>
        <w:t>elang hitam (</w:t>
      </w:r>
      <w:r w:rsidR="0017166F" w:rsidRPr="00D96210">
        <w:rPr>
          <w:rFonts w:ascii="Times New Roman" w:hAnsi="Times New Roman"/>
          <w:i/>
          <w:sz w:val="24"/>
          <w:szCs w:val="24"/>
        </w:rPr>
        <w:t>Ictinaetus malayensis</w:t>
      </w:r>
      <w:r w:rsidR="0017166F">
        <w:rPr>
          <w:rFonts w:ascii="Times New Roman" w:hAnsi="Times New Roman"/>
          <w:i/>
          <w:sz w:val="24"/>
          <w:szCs w:val="24"/>
        </w:rPr>
        <w:t>)</w:t>
      </w:r>
      <w:r w:rsidR="0017166F" w:rsidRPr="00D96210">
        <w:rPr>
          <w:rFonts w:ascii="Times New Roman" w:hAnsi="Times New Roman"/>
          <w:sz w:val="24"/>
          <w:szCs w:val="24"/>
        </w:rPr>
        <w:t>.</w:t>
      </w:r>
    </w:p>
    <w:p w:rsidR="0017166F" w:rsidRPr="00511D8A" w:rsidRDefault="0017166F" w:rsidP="0017166F">
      <w:pPr>
        <w:spacing w:line="480" w:lineRule="auto"/>
        <w:ind w:left="360"/>
        <w:rPr>
          <w:rFonts w:ascii="Times New Roman" w:hAnsi="Times New Roman" w:cs="Times New Roman"/>
          <w:sz w:val="24"/>
        </w:rPr>
      </w:pPr>
    </w:p>
    <w:p w:rsidR="00416939" w:rsidRDefault="0017166F" w:rsidP="0017166F">
      <w:pPr>
        <w:spacing w:line="480" w:lineRule="auto"/>
        <w:ind w:left="284"/>
        <w:rPr>
          <w:rFonts w:ascii="Times New Roman" w:hAnsi="Times New Roman" w:cs="Times New Roman"/>
          <w:sz w:val="24"/>
        </w:rPr>
        <w:sectPr w:rsidR="00416939" w:rsidSect="002D7F1F">
          <w:pgSz w:w="11907" w:h="16838" w:code="9"/>
          <w:pgMar w:top="1701" w:right="1701" w:bottom="1701" w:left="2268" w:header="709" w:footer="709" w:gutter="0"/>
          <w:pgNumType w:fmt="lowerRoman" w:start="3"/>
          <w:cols w:space="708"/>
          <w:docGrid w:linePitch="360"/>
        </w:sectPr>
      </w:pPr>
      <w:r w:rsidRPr="004D517E">
        <w:rPr>
          <w:rFonts w:ascii="Times New Roman" w:hAnsi="Times New Roman" w:cs="Times New Roman"/>
          <w:b/>
          <w:sz w:val="24"/>
        </w:rPr>
        <w:t>Kata kunci</w:t>
      </w:r>
      <w:r>
        <w:rPr>
          <w:rFonts w:ascii="Times New Roman" w:hAnsi="Times New Roman" w:cs="Times New Roman"/>
          <w:sz w:val="24"/>
        </w:rPr>
        <w:t xml:space="preserve"> : burung, tempat hinggap, Kebun Raya Liwa.</w:t>
      </w:r>
    </w:p>
    <w:p w:rsidR="00416939" w:rsidRDefault="002D3F07" w:rsidP="00416939">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6608" behindDoc="0" locked="0" layoutInCell="1" allowOverlap="1">
                <wp:simplePos x="0" y="0"/>
                <wp:positionH relativeFrom="column">
                  <wp:posOffset>4836795</wp:posOffset>
                </wp:positionH>
                <wp:positionV relativeFrom="paragraph">
                  <wp:posOffset>-1703070</wp:posOffset>
                </wp:positionV>
                <wp:extent cx="371475" cy="171450"/>
                <wp:effectExtent l="0" t="0" r="9525" b="0"/>
                <wp:wrapNone/>
                <wp:docPr id="10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80.85pt;margin-top:-134.1pt;width:29.2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" fillcolor="white [3212]" stroked="f" strokeweight="2pt">
                <v:path arrowok="t"/>
              </v:rect>
            </w:pict>
          </mc:Fallback>
        </mc:AlternateContent>
      </w:r>
      <w:r w:rsidR="00416939" w:rsidRPr="00A63A73">
        <w:rPr>
          <w:rFonts w:ascii="Times New Roman" w:hAnsi="Times New Roman" w:cs="Times New Roman"/>
          <w:b/>
          <w:sz w:val="24"/>
          <w:szCs w:val="24"/>
        </w:rPr>
        <w:t>RIWAYAT HIDUP</w:t>
      </w:r>
    </w:p>
    <w:p w:rsidR="00416939" w:rsidRDefault="00416939" w:rsidP="00416939">
      <w:pPr>
        <w:jc w:val="center"/>
        <w:rPr>
          <w:rFonts w:ascii="Times New Roman" w:hAnsi="Times New Roman" w:cs="Times New Roman"/>
          <w:b/>
          <w:sz w:val="24"/>
          <w:szCs w:val="24"/>
        </w:rPr>
      </w:pPr>
    </w:p>
    <w:p w:rsidR="00416939" w:rsidRDefault="00416939" w:rsidP="00416939">
      <w:pPr>
        <w:jc w:val="center"/>
        <w:rPr>
          <w:rFonts w:ascii="Times New Roman" w:hAnsi="Times New Roman" w:cs="Times New Roman"/>
          <w:b/>
          <w:sz w:val="24"/>
          <w:szCs w:val="24"/>
        </w:rPr>
      </w:pPr>
    </w:p>
    <w:p w:rsidR="00416939" w:rsidRPr="0027148C" w:rsidRDefault="00416939" w:rsidP="00416939">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14:anchorId="0987DC32" wp14:editId="3C1711F4">
            <wp:simplePos x="0" y="0"/>
            <wp:positionH relativeFrom="column">
              <wp:posOffset>-1905</wp:posOffset>
            </wp:positionH>
            <wp:positionV relativeFrom="paragraph">
              <wp:posOffset>-2540</wp:posOffset>
            </wp:positionV>
            <wp:extent cx="1437640" cy="2105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7640" cy="2105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Bagus Susilo Putra</w:t>
      </w:r>
      <w:r w:rsidRPr="00466964">
        <w:rPr>
          <w:rFonts w:ascii="Times New Roman" w:hAnsi="Times New Roman" w:cs="Times New Roman"/>
          <w:sz w:val="24"/>
          <w:szCs w:val="24"/>
        </w:rPr>
        <w:t xml:space="preserve"> </w:t>
      </w:r>
      <w:r>
        <w:rPr>
          <w:rFonts w:ascii="Times New Roman" w:hAnsi="Times New Roman" w:cs="Times New Roman"/>
          <w:sz w:val="24"/>
          <w:szCs w:val="24"/>
        </w:rPr>
        <w:t>dilahirkan di Kabupaten Lampung Selatan pada tanggal 20 November 1997, merupakan putra kedua dari dua bersaudara, dari pasangan Bapak Bambang Trian Suharto dan Ibu Wahyu Yulianti. Mempunyai 1 orang kakak yang bernama Ika Nurita Putri.</w:t>
      </w:r>
    </w:p>
    <w:p w:rsidR="00416939" w:rsidRDefault="00416939" w:rsidP="00416939">
      <w:pPr>
        <w:spacing w:line="480" w:lineRule="auto"/>
        <w:rPr>
          <w:rFonts w:ascii="Times New Roman" w:hAnsi="Times New Roman" w:cs="Times New Roman"/>
          <w:sz w:val="24"/>
          <w:szCs w:val="24"/>
        </w:rPr>
      </w:pPr>
      <w:r>
        <w:rPr>
          <w:rFonts w:ascii="Times New Roman" w:hAnsi="Times New Roman" w:cs="Times New Roman"/>
          <w:sz w:val="24"/>
          <w:szCs w:val="24"/>
        </w:rPr>
        <w:t xml:space="preserve">Penulis pertama kali menempuh pendidikan Taman Kanak-kanak pada tahun 2002-2004 di TK Diniyyah Putri Lampung, pendidikan dasar pada tahun 2004-2010 di MI Diniyyah Putri Lampung. Pendidikan tingkat menengah hingga tahun 2013 di SMPN 25 Bandar Lampung. Kemudian penulis melanjutkan pendidikan di SMAN 1 Gedong Tataan dan menyelesaikannya pada tahun 2016. Pada tahun yang sama penulis berhasil diterima sebagai mahasiswa jurusan Biologi FMIPA Universitas Lampung melalui jalur Seleksi Bersama Masuk Perguruan Tinggi Negeri (SBMPTN). </w:t>
      </w:r>
    </w:p>
    <w:p w:rsidR="00416939" w:rsidRDefault="00416939" w:rsidP="00416939">
      <w:pPr>
        <w:spacing w:line="480" w:lineRule="auto"/>
        <w:rPr>
          <w:rFonts w:ascii="Times New Roman" w:hAnsi="Times New Roman" w:cs="Times New Roman"/>
          <w:sz w:val="24"/>
          <w:szCs w:val="24"/>
        </w:rPr>
        <w:sectPr w:rsidR="00416939" w:rsidSect="00416939">
          <w:pgSz w:w="11907" w:h="16838" w:code="9"/>
          <w:pgMar w:top="3402" w:right="1701" w:bottom="1701" w:left="2268" w:header="709" w:footer="709" w:gutter="0"/>
          <w:cols w:space="708"/>
          <w:docGrid w:linePitch="360"/>
        </w:sectPr>
      </w:pPr>
      <w:r>
        <w:rPr>
          <w:rFonts w:ascii="Times New Roman" w:hAnsi="Times New Roman" w:cs="Times New Roman"/>
          <w:sz w:val="24"/>
          <w:szCs w:val="24"/>
        </w:rPr>
        <w:t>Selama menempuh pendidikan di kampus penulis pernah menjadi asisten praktikum di satu mata kuliah, selain itu juga penulis aktif di dunia organisasi kampus yaitu Himpunan Mahasiswa Biologi (HIMBIO) FMIPA Unila sebagai kepala bidang 3 ekspedisi.</w:t>
      </w:r>
    </w:p>
    <w:p w:rsidR="00416939" w:rsidRDefault="00416939" w:rsidP="00416939">
      <w:pPr>
        <w:spacing w:line="480" w:lineRule="auto"/>
        <w:rPr>
          <w:rFonts w:ascii="Times New Roman" w:hAnsi="Times New Roman" w:cs="Times New Roman"/>
          <w:sz w:val="24"/>
          <w:szCs w:val="24"/>
        </w:rPr>
        <w:sectPr w:rsidR="00416939" w:rsidSect="002D7F1F">
          <w:pgSz w:w="11907" w:h="16838" w:code="9"/>
          <w:pgMar w:top="1701" w:right="1701" w:bottom="1701" w:left="2268" w:header="709" w:footer="709" w:gutter="0"/>
          <w:pgNumType w:fmt="lowerRoman" w:start="9"/>
          <w:cols w:space="708"/>
          <w:docGrid w:linePitch="360"/>
        </w:sectPr>
      </w:pPr>
      <w:r>
        <w:rPr>
          <w:rFonts w:ascii="Times New Roman" w:hAnsi="Times New Roman" w:cs="Times New Roman"/>
          <w:sz w:val="24"/>
          <w:szCs w:val="24"/>
        </w:rPr>
        <w:lastRenderedPageBreak/>
        <w:t xml:space="preserve">Penulis melaksanakan Praktik Kerja Lapangan di Kebun Raya Liwa Kabupaten Lampung Barat pada bulan Juli - Agustus 2019 dengan Judul </w:t>
      </w:r>
      <w:r w:rsidRPr="005B0551">
        <w:rPr>
          <w:rFonts w:ascii="Times New Roman" w:hAnsi="Times New Roman" w:cs="Times New Roman"/>
          <w:b/>
          <w:sz w:val="24"/>
          <w:szCs w:val="24"/>
        </w:rPr>
        <w:t>“</w:t>
      </w:r>
      <w:r>
        <w:rPr>
          <w:rFonts w:ascii="Times New Roman" w:hAnsi="Times New Roman" w:cs="Times New Roman"/>
          <w:b/>
          <w:sz w:val="24"/>
          <w:szCs w:val="24"/>
        </w:rPr>
        <w:t>Inventarisasi Jenis Burung Di Kebun Raya Liwa Kabupaten Lampung Barat</w:t>
      </w:r>
      <w:r w:rsidRPr="005B0551">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Penulis melaksanakan Kuliah Kerja Nyata (KKN) di Kabupaten Mesuji Kecamatan Way Serdang dari bulan Januari  - Februari 2020.</w:t>
      </w:r>
    </w:p>
    <w:p w:rsidR="002D7F1F" w:rsidRDefault="002D3F07" w:rsidP="002D7F1F">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7632" behindDoc="0" locked="0" layoutInCell="1" allowOverlap="1">
                <wp:simplePos x="0" y="0"/>
                <wp:positionH relativeFrom="column">
                  <wp:posOffset>4751070</wp:posOffset>
                </wp:positionH>
                <wp:positionV relativeFrom="paragraph">
                  <wp:posOffset>-1703070</wp:posOffset>
                </wp:positionV>
                <wp:extent cx="371475" cy="171450"/>
                <wp:effectExtent l="0" t="0" r="9525" b="0"/>
                <wp:wrapNone/>
                <wp:docPr id="10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74.1pt;margin-top:-134.1pt;width:29.2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" fillcolor="white [3212]" stroked="f" strokeweight="2pt">
                <v:path arrowok="t"/>
              </v:rect>
            </w:pict>
          </mc:Fallback>
        </mc:AlternateContent>
      </w:r>
      <w:r w:rsidR="002D7F1F" w:rsidRPr="00EE0544">
        <w:rPr>
          <w:rFonts w:ascii="Times New Roman" w:hAnsi="Times New Roman" w:cs="Times New Roman"/>
          <w:b/>
          <w:sz w:val="24"/>
          <w:szCs w:val="24"/>
        </w:rPr>
        <w:t>PERSEMBAHAN</w:t>
      </w:r>
    </w:p>
    <w:p w:rsidR="002D7F1F" w:rsidRDefault="002D7F1F" w:rsidP="002D7F1F">
      <w:pPr>
        <w:jc w:val="center"/>
        <w:rPr>
          <w:rFonts w:ascii="Times New Roman" w:hAnsi="Times New Roman" w:cs="Times New Roman"/>
          <w:b/>
          <w:sz w:val="24"/>
          <w:szCs w:val="24"/>
        </w:rPr>
      </w:pPr>
    </w:p>
    <w:p w:rsidR="002D7F1F" w:rsidRDefault="002D7F1F" w:rsidP="002D7F1F">
      <w:pPr>
        <w:jc w:val="center"/>
        <w:rPr>
          <w:rFonts w:ascii="Times New Roman" w:hAnsi="Times New Roman" w:cs="Times New Roman"/>
          <w:b/>
          <w:sz w:val="24"/>
          <w:szCs w:val="24"/>
        </w:rPr>
      </w:pPr>
    </w:p>
    <w:p w:rsidR="002D7F1F"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Puji dan syukur atas kehadirat Allah SWT, Dzat yang maha agung yang memberikan kenikmatan sehingga skripsi ini dapat terselesaikan dengan mengharap ridho dari Allah SWT maka karya ini ku persembahkan kepada :</w:t>
      </w:r>
    </w:p>
    <w:p w:rsidR="002D7F1F"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Orangtuaku Bapak (Bambang Trian Suharto) dan Ibu (Wahyu Yulianti), yang selalu kusayangi, terimakasih telah memberikan cinta dan kasih sayangnya serta doa yang tak henti-hentinya, memberikan dukungan moril maupun materil, menjadi teladan yang baik untuk pribadi ini, serta menjadi pengajar terbaik sepanjang hayat.</w:t>
      </w:r>
    </w:p>
    <w:p w:rsidR="002D7F1F"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Kakakku (Ika Nurita Putri) yang selama terus memotivasiku untuk berkarya dan menuntaskan studiku.</w:t>
      </w:r>
    </w:p>
    <w:p w:rsidR="002D7F1F"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Para guru dan dosen yang telah mendidik dan mengajariku hingga hari ini dengan kesabaran, dedikasi, dan keikhlasannya dalam memberikan ilmu.</w:t>
      </w:r>
    </w:p>
    <w:p w:rsidR="002D7F1F" w:rsidRPr="00C93EF2"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Sahabat-sahabatku, rekan-rekan seperjuanganku yang selalau memberikan semangat, memberikan dukungan, dan yang selalu menguatkan dan mengajarkan arti perjuangan serta persaudaraan.</w:t>
      </w:r>
    </w:p>
    <w:p w:rsidR="002D7F1F" w:rsidRDefault="002D7F1F" w:rsidP="002D7F1F">
      <w:pPr>
        <w:spacing w:line="480" w:lineRule="auto"/>
        <w:jc w:val="center"/>
        <w:rPr>
          <w:rFonts w:ascii="Times New Roman" w:hAnsi="Times New Roman" w:cs="Times New Roman"/>
          <w:sz w:val="24"/>
          <w:szCs w:val="24"/>
        </w:rPr>
        <w:sectPr w:rsidR="002D7F1F" w:rsidSect="00416939">
          <w:pgSz w:w="11907" w:h="16838" w:code="9"/>
          <w:pgMar w:top="3402" w:right="1701" w:bottom="1701" w:left="2268" w:header="709" w:footer="709" w:gutter="0"/>
          <w:cols w:space="708"/>
          <w:docGrid w:linePitch="360"/>
        </w:sectPr>
      </w:pPr>
      <w:r>
        <w:rPr>
          <w:rFonts w:ascii="Times New Roman" w:hAnsi="Times New Roman" w:cs="Times New Roman"/>
          <w:sz w:val="24"/>
          <w:szCs w:val="24"/>
        </w:rPr>
        <w:t>Almamaterku tercinta Jurusan Biologi Fakultas Matematika dan Ilmu Pengetahuan Alam Universitas Lampung.</w:t>
      </w:r>
    </w:p>
    <w:p w:rsidR="002D7F1F" w:rsidRDefault="002D3F07" w:rsidP="002D7F1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8656" behindDoc="0" locked="0" layoutInCell="1" allowOverlap="1">
                <wp:simplePos x="0" y="0"/>
                <wp:positionH relativeFrom="column">
                  <wp:posOffset>4808220</wp:posOffset>
                </wp:positionH>
                <wp:positionV relativeFrom="paragraph">
                  <wp:posOffset>-1703070</wp:posOffset>
                </wp:positionV>
                <wp:extent cx="371475" cy="171450"/>
                <wp:effectExtent l="0" t="0" r="9525" b="0"/>
                <wp:wrapNone/>
                <wp:docPr id="10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78.6pt;margin-top:-134.1pt;width:29.2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" fillcolor="white [3212]" stroked="f" strokeweight="2pt">
                <v:path arrowok="t"/>
              </v:rect>
            </w:pict>
          </mc:Fallback>
        </mc:AlternateContent>
      </w:r>
      <w:r w:rsidR="002D7F1F">
        <w:rPr>
          <w:rFonts w:ascii="Times New Roman" w:hAnsi="Times New Roman" w:cs="Times New Roman"/>
          <w:b/>
          <w:sz w:val="24"/>
          <w:szCs w:val="24"/>
        </w:rPr>
        <w:t>MOTTO</w:t>
      </w:r>
    </w:p>
    <w:p w:rsidR="002D7F1F" w:rsidRDefault="002D7F1F" w:rsidP="002D7F1F">
      <w:pPr>
        <w:spacing w:line="480" w:lineRule="auto"/>
        <w:jc w:val="center"/>
        <w:rPr>
          <w:rFonts w:ascii="Times New Roman" w:hAnsi="Times New Roman" w:cs="Times New Roman"/>
          <w:b/>
          <w:sz w:val="24"/>
          <w:szCs w:val="24"/>
        </w:rPr>
      </w:pPr>
    </w:p>
    <w:p w:rsidR="002D7F1F"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Orang lain berjalan, kita harus selalu berlari</w:t>
      </w:r>
    </w:p>
    <w:p w:rsidR="002D7F1F" w:rsidRDefault="002D7F1F" w:rsidP="002D7F1F">
      <w:pPr>
        <w:spacing w:line="480" w:lineRule="auto"/>
        <w:jc w:val="center"/>
        <w:rPr>
          <w:rFonts w:ascii="Times New Roman" w:hAnsi="Times New Roman" w:cs="Times New Roman"/>
          <w:sz w:val="24"/>
          <w:szCs w:val="24"/>
        </w:rPr>
      </w:pPr>
    </w:p>
    <w:p w:rsidR="002D7F1F"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Bumi menjadi hidup oleh hujan, jiwa menjadi hidup oleh tekad, hati menjadi hidup oleh hikmah</w:t>
      </w:r>
      <w:r>
        <w:rPr>
          <w:rFonts w:ascii="Times New Roman" w:hAnsi="Times New Roman" w:cs="Times New Roman"/>
          <w:sz w:val="24"/>
          <w:szCs w:val="24"/>
        </w:rPr>
        <w:br/>
        <w:t>(Imam Syafi’i)</w:t>
      </w:r>
    </w:p>
    <w:p w:rsidR="002D7F1F" w:rsidRDefault="002D7F1F" w:rsidP="002D7F1F">
      <w:pPr>
        <w:spacing w:line="480" w:lineRule="auto"/>
        <w:jc w:val="center"/>
        <w:rPr>
          <w:rFonts w:ascii="Times New Roman" w:hAnsi="Times New Roman" w:cs="Times New Roman"/>
          <w:sz w:val="24"/>
          <w:szCs w:val="24"/>
        </w:rPr>
      </w:pPr>
    </w:p>
    <w:p w:rsidR="002D7F1F"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Hidup adalah tantangan, jangan dengar omongan orang yang tidak jelas. Yang penting kerja, kerja, dan kerja! Kerja akan menghasilkan sesuatu, sementara omongan hanya menghasilkan alasan</w:t>
      </w:r>
      <w:r>
        <w:rPr>
          <w:rFonts w:ascii="Times New Roman" w:hAnsi="Times New Roman" w:cs="Times New Roman"/>
          <w:sz w:val="24"/>
          <w:szCs w:val="24"/>
        </w:rPr>
        <w:br/>
        <w:t>(Jokowi)</w:t>
      </w:r>
    </w:p>
    <w:p w:rsidR="002D7F1F" w:rsidRDefault="002D7F1F" w:rsidP="002D7F1F">
      <w:pPr>
        <w:spacing w:line="480" w:lineRule="auto"/>
        <w:jc w:val="center"/>
        <w:rPr>
          <w:rFonts w:ascii="Times New Roman" w:hAnsi="Times New Roman" w:cs="Times New Roman"/>
          <w:sz w:val="24"/>
          <w:szCs w:val="24"/>
        </w:rPr>
      </w:pPr>
    </w:p>
    <w:p w:rsidR="002D7F1F" w:rsidRDefault="002D7F1F" w:rsidP="002D7F1F">
      <w:pPr>
        <w:spacing w:line="480" w:lineRule="auto"/>
        <w:jc w:val="center"/>
        <w:rPr>
          <w:rFonts w:ascii="Times New Roman" w:hAnsi="Times New Roman" w:cs="Times New Roman"/>
          <w:sz w:val="24"/>
          <w:szCs w:val="24"/>
        </w:rPr>
      </w:pPr>
      <w:r>
        <w:rPr>
          <w:rFonts w:ascii="Times New Roman" w:hAnsi="Times New Roman" w:cs="Times New Roman"/>
          <w:sz w:val="24"/>
          <w:szCs w:val="24"/>
        </w:rPr>
        <w:t>Jika tidak memiliki sesuatu janganlah mengambil apa yang milik orang</w:t>
      </w:r>
    </w:p>
    <w:p w:rsidR="002D7F1F" w:rsidRDefault="002D7F1F" w:rsidP="002D7F1F">
      <w:pPr>
        <w:spacing w:line="480" w:lineRule="auto"/>
        <w:jc w:val="center"/>
        <w:rPr>
          <w:rFonts w:ascii="Times New Roman" w:hAnsi="Times New Roman" w:cs="Times New Roman"/>
          <w:sz w:val="24"/>
          <w:szCs w:val="24"/>
        </w:rPr>
        <w:sectPr w:rsidR="002D7F1F" w:rsidSect="00416939">
          <w:pgSz w:w="11907" w:h="16838" w:code="9"/>
          <w:pgMar w:top="3402" w:right="1701" w:bottom="1701" w:left="2268" w:header="709" w:footer="709" w:gutter="0"/>
          <w:cols w:space="708"/>
          <w:docGrid w:linePitch="360"/>
        </w:sectPr>
      </w:pPr>
    </w:p>
    <w:p w:rsidR="002D7F1F" w:rsidRPr="002D7F1F" w:rsidRDefault="002D3F07" w:rsidP="002D7F1F">
      <w:pPr>
        <w:spacing w:line="480" w:lineRule="auto"/>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4769485</wp:posOffset>
                </wp:positionH>
                <wp:positionV relativeFrom="paragraph">
                  <wp:posOffset>-1703070</wp:posOffset>
                </wp:positionV>
                <wp:extent cx="333375" cy="190500"/>
                <wp:effectExtent l="0" t="0" r="28575" b="19050"/>
                <wp:wrapNone/>
                <wp:docPr id="103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75.55pt;margin-top:-134.1pt;width:26.2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" fillcolor="white [3212]" strokecolor="white [3212]" strokeweight="2pt">
                <v:path arrowok="t"/>
              </v:rect>
            </w:pict>
          </mc:Fallback>
        </mc:AlternateContent>
      </w:r>
      <w:r w:rsidR="002D7F1F" w:rsidRPr="0034124C">
        <w:rPr>
          <w:rFonts w:ascii="Times New Roman" w:hAnsi="Times New Roman" w:cs="Times New Roman"/>
          <w:b/>
          <w:sz w:val="24"/>
          <w:szCs w:val="24"/>
        </w:rPr>
        <w:t>SANWACANA</w:t>
      </w:r>
      <w:r w:rsidR="002D7F1F">
        <w:rPr>
          <w:rFonts w:ascii="Times New Roman" w:hAnsi="Times New Roman" w:cs="Times New Roman"/>
          <w:b/>
          <w:sz w:val="24"/>
          <w:szCs w:val="24"/>
        </w:rPr>
        <w:br/>
      </w:r>
    </w:p>
    <w:p w:rsidR="002D7F1F" w:rsidRDefault="002D7F1F" w:rsidP="002D7F1F">
      <w:pPr>
        <w:spacing w:line="480" w:lineRule="auto"/>
        <w:rPr>
          <w:rFonts w:ascii="Times New Roman" w:hAnsi="Times New Roman" w:cs="Times New Roman"/>
          <w:sz w:val="24"/>
          <w:szCs w:val="24"/>
        </w:rPr>
      </w:pPr>
      <w:r w:rsidRPr="0034124C">
        <w:rPr>
          <w:rFonts w:ascii="Times New Roman" w:hAnsi="Times New Roman" w:cs="Times New Roman"/>
          <w:sz w:val="24"/>
          <w:szCs w:val="24"/>
        </w:rPr>
        <w:t>Puji syukur penulis ucapkan kehadirat All</w:t>
      </w:r>
      <w:r>
        <w:rPr>
          <w:rFonts w:ascii="Times New Roman" w:hAnsi="Times New Roman" w:cs="Times New Roman"/>
          <w:sz w:val="24"/>
          <w:szCs w:val="24"/>
        </w:rPr>
        <w:t xml:space="preserve">ah.SWT., karena atas rahmat dan </w:t>
      </w:r>
      <w:r w:rsidRPr="0034124C">
        <w:rPr>
          <w:rFonts w:ascii="Times New Roman" w:hAnsi="Times New Roman" w:cs="Times New Roman"/>
          <w:sz w:val="24"/>
          <w:szCs w:val="24"/>
        </w:rPr>
        <w:t>hidayah-Nya sehingga penulis dapat menyele</w:t>
      </w:r>
      <w:r>
        <w:rPr>
          <w:rFonts w:ascii="Times New Roman" w:hAnsi="Times New Roman" w:cs="Times New Roman"/>
          <w:sz w:val="24"/>
          <w:szCs w:val="24"/>
        </w:rPr>
        <w:t xml:space="preserve">saikan penulisan dan penyusunan </w:t>
      </w:r>
      <w:r w:rsidRPr="0034124C">
        <w:rPr>
          <w:rFonts w:ascii="Times New Roman" w:hAnsi="Times New Roman" w:cs="Times New Roman"/>
          <w:sz w:val="24"/>
          <w:szCs w:val="24"/>
        </w:rPr>
        <w:t>skripsi ini yang berjudul “</w:t>
      </w:r>
      <w:r w:rsidRPr="0034124C">
        <w:rPr>
          <w:rFonts w:ascii="Times New Roman" w:hAnsi="Times New Roman" w:cs="Times New Roman"/>
          <w:i/>
          <w:sz w:val="24"/>
          <w:szCs w:val="24"/>
        </w:rPr>
        <w:t>Jenis Burung Berdasarkan Ketinggian Pohon Tempat Hinggap Di Kebun Raya Liwa Kabupaten Lampung Barat</w:t>
      </w:r>
      <w:r>
        <w:rPr>
          <w:rFonts w:ascii="Times New Roman" w:hAnsi="Times New Roman" w:cs="Times New Roman"/>
          <w:sz w:val="24"/>
          <w:szCs w:val="24"/>
        </w:rPr>
        <w:t xml:space="preserve">” sebagai salah satu </w:t>
      </w:r>
      <w:r w:rsidRPr="0034124C">
        <w:rPr>
          <w:rFonts w:ascii="Times New Roman" w:hAnsi="Times New Roman" w:cs="Times New Roman"/>
          <w:sz w:val="24"/>
          <w:szCs w:val="24"/>
        </w:rPr>
        <w:t>syarat untuk memperoleh gelar Sarjan</w:t>
      </w:r>
      <w:r>
        <w:rPr>
          <w:rFonts w:ascii="Times New Roman" w:hAnsi="Times New Roman" w:cs="Times New Roman"/>
          <w:sz w:val="24"/>
          <w:szCs w:val="24"/>
        </w:rPr>
        <w:t xml:space="preserve">a Sains di Universitas Lampung. </w:t>
      </w:r>
    </w:p>
    <w:p w:rsidR="002D7F1F" w:rsidRPr="0034124C" w:rsidRDefault="002D7F1F" w:rsidP="002D7F1F">
      <w:pPr>
        <w:spacing w:line="480" w:lineRule="auto"/>
        <w:rPr>
          <w:rFonts w:ascii="Times New Roman" w:hAnsi="Times New Roman" w:cs="Times New Roman"/>
          <w:sz w:val="24"/>
          <w:szCs w:val="24"/>
        </w:rPr>
      </w:pPr>
      <w:r w:rsidRPr="0034124C">
        <w:rPr>
          <w:rFonts w:ascii="Times New Roman" w:hAnsi="Times New Roman" w:cs="Times New Roman"/>
          <w:sz w:val="24"/>
          <w:szCs w:val="24"/>
        </w:rPr>
        <w:t>Terselesaikannya penulisan dan penyusunan skri</w:t>
      </w:r>
      <w:r>
        <w:rPr>
          <w:rFonts w:ascii="Times New Roman" w:hAnsi="Times New Roman" w:cs="Times New Roman"/>
          <w:sz w:val="24"/>
          <w:szCs w:val="24"/>
        </w:rPr>
        <w:t xml:space="preserve">psi ini karena adanya dukungan, </w:t>
      </w:r>
      <w:r w:rsidRPr="0034124C">
        <w:rPr>
          <w:rFonts w:ascii="Times New Roman" w:hAnsi="Times New Roman" w:cs="Times New Roman"/>
          <w:sz w:val="24"/>
          <w:szCs w:val="24"/>
        </w:rPr>
        <w:t>do’a serta motivasi dari berbagai pihak. Pada kesemp</w:t>
      </w:r>
      <w:r>
        <w:rPr>
          <w:rFonts w:ascii="Times New Roman" w:hAnsi="Times New Roman" w:cs="Times New Roman"/>
          <w:sz w:val="24"/>
          <w:szCs w:val="24"/>
        </w:rPr>
        <w:t xml:space="preserve">atan ini dengan kerendahan </w:t>
      </w:r>
      <w:r w:rsidRPr="0034124C">
        <w:rPr>
          <w:rFonts w:ascii="Times New Roman" w:hAnsi="Times New Roman" w:cs="Times New Roman"/>
          <w:sz w:val="24"/>
          <w:szCs w:val="24"/>
        </w:rPr>
        <w:t xml:space="preserve">hati penulis menyampaikan terima kasih kepada: </w:t>
      </w:r>
    </w:p>
    <w:p w:rsidR="002D7F1F"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Bapak Dr. Eng. Suripto Dwi Yuwono selaku Dekan Fakultas Matematika dan Ilmu Pengetahuan Alam, Universitas Lampung.</w:t>
      </w:r>
    </w:p>
    <w:p w:rsidR="002D7F1F"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Bapak Drs. M. Kanedi, M.Si.</w:t>
      </w:r>
      <w:r>
        <w:rPr>
          <w:rFonts w:ascii="Times New Roman" w:hAnsi="Times New Roman" w:cs="Times New Roman"/>
          <w:sz w:val="24"/>
          <w:szCs w:val="24"/>
        </w:rPr>
        <w:t xml:space="preserve"> selaku</w:t>
      </w:r>
      <w:r w:rsidRPr="0034124C">
        <w:rPr>
          <w:rFonts w:ascii="Times New Roman" w:hAnsi="Times New Roman" w:cs="Times New Roman"/>
          <w:sz w:val="24"/>
          <w:szCs w:val="24"/>
        </w:rPr>
        <w:t xml:space="preserve"> Ketua Jurusan Biologi Fakultas Matematika dan Ilmu Pengetahuan  Alam, Universitas Lampung</w:t>
      </w:r>
      <w:r>
        <w:rPr>
          <w:rFonts w:ascii="Times New Roman" w:hAnsi="Times New Roman" w:cs="Times New Roman"/>
          <w:sz w:val="24"/>
          <w:szCs w:val="24"/>
        </w:rPr>
        <w:t xml:space="preserve"> dan juga selaku Dosen Pembimbing utama</w:t>
      </w:r>
      <w:r w:rsidRPr="0034124C">
        <w:rPr>
          <w:rFonts w:ascii="Times New Roman" w:hAnsi="Times New Roman" w:cs="Times New Roman"/>
          <w:sz w:val="24"/>
          <w:szCs w:val="24"/>
        </w:rPr>
        <w:t xml:space="preserve"> yang juga selalu memberikan bimbingan, semangat serta motivasi. </w:t>
      </w:r>
    </w:p>
    <w:p w:rsidR="002D7F1F" w:rsidRDefault="002D7F1F" w:rsidP="002D7F1F">
      <w:pPr>
        <w:pStyle w:val="ListParagraph1"/>
        <w:numPr>
          <w:ilvl w:val="0"/>
          <w:numId w:val="22"/>
        </w:numPr>
        <w:spacing w:after="0" w:line="480" w:lineRule="auto"/>
        <w:rPr>
          <w:rFonts w:ascii="Times New Roman" w:hAnsi="Times New Roman"/>
          <w:sz w:val="24"/>
          <w:szCs w:val="24"/>
        </w:rPr>
      </w:pPr>
      <w:r w:rsidRPr="0034124C">
        <w:rPr>
          <w:rFonts w:ascii="Times New Roman" w:hAnsi="Times New Roman"/>
          <w:sz w:val="24"/>
          <w:szCs w:val="24"/>
        </w:rPr>
        <w:t>Bapak Sukimin, S.</w:t>
      </w:r>
      <w:r w:rsidRPr="0034124C">
        <w:rPr>
          <w:rFonts w:ascii="Times New Roman" w:hAnsi="Times New Roman"/>
          <w:color w:val="000000" w:themeColor="text1"/>
          <w:sz w:val="24"/>
          <w:szCs w:val="24"/>
        </w:rPr>
        <w:t>IP., MM</w:t>
      </w:r>
      <w:r w:rsidRPr="0034124C">
        <w:rPr>
          <w:rFonts w:ascii="Times New Roman" w:hAnsi="Times New Roman"/>
          <w:sz w:val="24"/>
          <w:szCs w:val="24"/>
        </w:rPr>
        <w:t xml:space="preserve"> selaku Kepala UPTD Kebun Raya Liwa yang telah memberikan izin penelitian, ilmu, pengalaman, doa dan motivasi.</w:t>
      </w:r>
    </w:p>
    <w:p w:rsidR="002D7F1F" w:rsidRDefault="002D7F1F" w:rsidP="002D7F1F">
      <w:pPr>
        <w:pStyle w:val="ListParagraph1"/>
        <w:numPr>
          <w:ilvl w:val="0"/>
          <w:numId w:val="22"/>
        </w:numPr>
        <w:spacing w:after="0" w:line="480" w:lineRule="auto"/>
        <w:rPr>
          <w:rFonts w:ascii="Times New Roman" w:hAnsi="Times New Roman"/>
          <w:sz w:val="24"/>
          <w:szCs w:val="24"/>
        </w:rPr>
        <w:sectPr w:rsidR="002D7F1F" w:rsidSect="00416939">
          <w:pgSz w:w="11907" w:h="16838" w:code="9"/>
          <w:pgMar w:top="3402" w:right="1701" w:bottom="1701" w:left="2268" w:header="709" w:footer="709" w:gutter="0"/>
          <w:cols w:space="708"/>
          <w:docGrid w:linePitch="360"/>
        </w:sectPr>
      </w:pPr>
      <w:r w:rsidRPr="002D7F1F">
        <w:rPr>
          <w:rFonts w:ascii="Times New Roman" w:hAnsi="Times New Roman"/>
          <w:sz w:val="24"/>
          <w:szCs w:val="24"/>
        </w:rPr>
        <w:t>Bapak Ir. Noviardi Kuswan selaku Kepala Badan Penelitian dan Pengembangan Kabupaten Lampung Barat telah memberikan izin.</w:t>
      </w:r>
    </w:p>
    <w:p w:rsidR="002D7F1F" w:rsidRPr="003A53D1" w:rsidRDefault="002D7F1F" w:rsidP="002D7F1F">
      <w:pPr>
        <w:pStyle w:val="ListParagraph"/>
        <w:numPr>
          <w:ilvl w:val="0"/>
          <w:numId w:val="22"/>
        </w:numPr>
        <w:spacing w:after="0" w:line="480" w:lineRule="auto"/>
        <w:rPr>
          <w:rFonts w:ascii="Times New Roman" w:hAnsi="Times New Roman" w:cs="Times New Roman"/>
          <w:sz w:val="24"/>
          <w:szCs w:val="24"/>
        </w:rPr>
      </w:pPr>
      <w:r w:rsidRPr="003A53D1">
        <w:rPr>
          <w:rFonts w:ascii="Times New Roman" w:hAnsi="Times New Roman" w:cs="Times New Roman"/>
          <w:sz w:val="24"/>
          <w:szCs w:val="24"/>
        </w:rPr>
        <w:lastRenderedPageBreak/>
        <w:t>Ibu Dr. Nuning Nurcahyani, M.Sc. selaku Dosen Pembimbing ke dua yang selalu memberikan bimbingan, semangat serta motivasi.</w:t>
      </w:r>
    </w:p>
    <w:p w:rsidR="002D7F1F" w:rsidRPr="0017572B"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 xml:space="preserve">Bapak </w:t>
      </w:r>
      <w:r w:rsidRPr="0034124C">
        <w:rPr>
          <w:rFonts w:ascii="Times New Roman" w:hAnsi="Times New Roman" w:cs="Times New Roman"/>
          <w:sz w:val="24"/>
          <w:szCs w:val="24"/>
          <w:lang w:val="id-ID"/>
        </w:rPr>
        <w:t>Dr. G.</w:t>
      </w:r>
      <w:r>
        <w:rPr>
          <w:rFonts w:ascii="Times New Roman" w:hAnsi="Times New Roman" w:cs="Times New Roman"/>
          <w:sz w:val="24"/>
          <w:szCs w:val="24"/>
        </w:rPr>
        <w:t xml:space="preserve"> </w:t>
      </w:r>
      <w:r w:rsidRPr="0034124C">
        <w:rPr>
          <w:rFonts w:ascii="Times New Roman" w:hAnsi="Times New Roman" w:cs="Times New Roman"/>
          <w:sz w:val="24"/>
          <w:szCs w:val="24"/>
          <w:lang w:val="id-ID"/>
        </w:rPr>
        <w:t>Nugroho Susanto, M.Sc</w:t>
      </w:r>
      <w:r w:rsidRPr="0034124C">
        <w:rPr>
          <w:rFonts w:ascii="Times New Roman" w:hAnsi="Times New Roman" w:cs="Times New Roman"/>
          <w:sz w:val="24"/>
          <w:szCs w:val="24"/>
        </w:rPr>
        <w:t xml:space="preserve">. selaku Pembahas  yang selalu memberikan saran, kritik serta motivasi. </w:t>
      </w:r>
    </w:p>
    <w:p w:rsidR="002D7F1F" w:rsidRPr="0034124C"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Ibu Dr</w:t>
      </w:r>
      <w:r>
        <w:rPr>
          <w:rFonts w:ascii="Times New Roman" w:hAnsi="Times New Roman" w:cs="Times New Roman"/>
          <w:sz w:val="24"/>
          <w:szCs w:val="24"/>
        </w:rPr>
        <w:t>a</w:t>
      </w:r>
      <w:r w:rsidRPr="0034124C">
        <w:rPr>
          <w:rFonts w:ascii="Times New Roman" w:hAnsi="Times New Roman" w:cs="Times New Roman"/>
          <w:sz w:val="24"/>
          <w:szCs w:val="24"/>
        </w:rPr>
        <w:t xml:space="preserve">. Yulianty, M.Si. selaku Ketua Program Studi S1 Biologi  Fakultas  Matematika dan Ilmu Pengetahuan Alam, Universitas Lampung. </w:t>
      </w:r>
    </w:p>
    <w:p w:rsidR="002D7F1F" w:rsidRPr="0034124C"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 xml:space="preserve">Ibu Dr. Emantis Rosa, M. Biomed. selaku Dosen Pembimbing Akademik. </w:t>
      </w:r>
    </w:p>
    <w:p w:rsidR="002D7F1F" w:rsidRPr="0034124C" w:rsidRDefault="002D7F1F" w:rsidP="002D7F1F">
      <w:pPr>
        <w:pStyle w:val="ListParagraph1"/>
        <w:numPr>
          <w:ilvl w:val="0"/>
          <w:numId w:val="22"/>
        </w:numPr>
        <w:spacing w:after="0" w:line="480" w:lineRule="auto"/>
        <w:rPr>
          <w:rFonts w:ascii="Times New Roman" w:hAnsi="Times New Roman"/>
          <w:sz w:val="24"/>
          <w:szCs w:val="24"/>
        </w:rPr>
      </w:pPr>
      <w:r w:rsidRPr="0034124C">
        <w:rPr>
          <w:rFonts w:ascii="Times New Roman" w:hAnsi="Times New Roman"/>
          <w:sz w:val="24"/>
          <w:szCs w:val="24"/>
        </w:rPr>
        <w:t>Bapak Hariyanto, Bapak Murco dan Bapak Rahman telah memberikan banyak ilmu dan pelajaran selama melakukan penelitian ini.</w:t>
      </w:r>
    </w:p>
    <w:p w:rsidR="002D7F1F" w:rsidRPr="0034124C" w:rsidRDefault="002D7F1F" w:rsidP="002D7F1F">
      <w:pPr>
        <w:pStyle w:val="ListParagraph1"/>
        <w:numPr>
          <w:ilvl w:val="0"/>
          <w:numId w:val="22"/>
        </w:numPr>
        <w:spacing w:after="0" w:line="480" w:lineRule="auto"/>
        <w:rPr>
          <w:rFonts w:ascii="Times New Roman" w:hAnsi="Times New Roman"/>
          <w:sz w:val="24"/>
          <w:szCs w:val="24"/>
        </w:rPr>
      </w:pPr>
      <w:r w:rsidRPr="0034124C">
        <w:rPr>
          <w:rFonts w:ascii="Times New Roman" w:hAnsi="Times New Roman"/>
          <w:sz w:val="24"/>
          <w:szCs w:val="24"/>
        </w:rPr>
        <w:t>Seluruh staff UPTD Kebun Raya Liwa yang telah membantu dalam penelitian ini.</w:t>
      </w:r>
    </w:p>
    <w:p w:rsidR="002D7F1F" w:rsidRPr="0034124C"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 xml:space="preserve">Seluruh Dosen dan Staff Fakultas Matematika dan Ilmu Pengetahuan </w:t>
      </w:r>
    </w:p>
    <w:p w:rsidR="002D7F1F" w:rsidRPr="0034124C" w:rsidRDefault="002D7F1F" w:rsidP="002D7F1F">
      <w:pPr>
        <w:pStyle w:val="ListParagraph"/>
        <w:spacing w:line="480" w:lineRule="auto"/>
        <w:rPr>
          <w:rFonts w:ascii="Times New Roman" w:hAnsi="Times New Roman" w:cs="Times New Roman"/>
          <w:sz w:val="24"/>
          <w:szCs w:val="24"/>
        </w:rPr>
      </w:pPr>
      <w:r w:rsidRPr="0034124C">
        <w:rPr>
          <w:rFonts w:ascii="Times New Roman" w:hAnsi="Times New Roman" w:cs="Times New Roman"/>
          <w:sz w:val="24"/>
          <w:szCs w:val="24"/>
        </w:rPr>
        <w:t xml:space="preserve">Alam, Universitas Lampung. </w:t>
      </w:r>
    </w:p>
    <w:p w:rsidR="002D7F1F" w:rsidRPr="0034124C"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Seluruh rekan seperjuangan Biologi angkatan 2016 yang saling membantu dan menguatkan satu sama lain.</w:t>
      </w:r>
    </w:p>
    <w:p w:rsidR="002D7F1F"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Seluruh warga HIMBIO Fmipa Unila yang sudah memberikan pelajaran org</w:t>
      </w:r>
      <w:r>
        <w:rPr>
          <w:rFonts w:ascii="Times New Roman" w:hAnsi="Times New Roman" w:cs="Times New Roman"/>
          <w:sz w:val="24"/>
          <w:szCs w:val="24"/>
        </w:rPr>
        <w:t>anisasi yang sangat mengesankan.</w:t>
      </w:r>
    </w:p>
    <w:p w:rsidR="002D7F1F" w:rsidRPr="0034124C"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Mba Harnes Abrini, S.Si. yang telah mengenalkan dunia burung sampai saat ini.</w:t>
      </w:r>
    </w:p>
    <w:p w:rsidR="002D7F1F" w:rsidRPr="0034124C"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Kakak – kakak senior yang tidak bisa disebutkan satu persatu yang selalu memberikan semangat, doa, dan motivasi.</w:t>
      </w:r>
    </w:p>
    <w:p w:rsidR="002D7F1F" w:rsidRPr="0034124C" w:rsidRDefault="002D7F1F" w:rsidP="002D7F1F">
      <w:pPr>
        <w:pStyle w:val="ListParagraph"/>
        <w:numPr>
          <w:ilvl w:val="0"/>
          <w:numId w:val="22"/>
        </w:numPr>
        <w:spacing w:after="0" w:line="480" w:lineRule="auto"/>
        <w:rPr>
          <w:rFonts w:ascii="Times New Roman" w:hAnsi="Times New Roman" w:cs="Times New Roman"/>
          <w:sz w:val="24"/>
          <w:szCs w:val="24"/>
        </w:rPr>
      </w:pPr>
      <w:r w:rsidRPr="0034124C">
        <w:rPr>
          <w:rFonts w:ascii="Times New Roman" w:hAnsi="Times New Roman" w:cs="Times New Roman"/>
          <w:sz w:val="24"/>
          <w:szCs w:val="24"/>
        </w:rPr>
        <w:t xml:space="preserve">Dan seluruh pihak yang tidak dapat disebutkan satu per satu yang telah membantu dan menyemangati. Semoga Allah.SWT. senantiasa membalas </w:t>
      </w:r>
      <w:r w:rsidRPr="0034124C">
        <w:rPr>
          <w:rFonts w:ascii="Times New Roman" w:hAnsi="Times New Roman" w:cs="Times New Roman"/>
          <w:sz w:val="24"/>
          <w:szCs w:val="24"/>
        </w:rPr>
        <w:lastRenderedPageBreak/>
        <w:t xml:space="preserve">kebaikan yang telah kalian berikan. Semoga skripsi ini bermanfaat bagi penulis dan pembaca. </w:t>
      </w:r>
    </w:p>
    <w:p w:rsidR="002D7F1F" w:rsidRPr="0034124C" w:rsidRDefault="002D7F1F" w:rsidP="002D7F1F">
      <w:pPr>
        <w:spacing w:line="480" w:lineRule="auto"/>
        <w:rPr>
          <w:rFonts w:ascii="Times New Roman" w:hAnsi="Times New Roman" w:cs="Times New Roman"/>
          <w:sz w:val="24"/>
          <w:szCs w:val="24"/>
        </w:rPr>
      </w:pPr>
      <w:r w:rsidRPr="0034124C">
        <w:rPr>
          <w:rFonts w:ascii="Times New Roman" w:hAnsi="Times New Roman" w:cs="Times New Roman"/>
          <w:sz w:val="24"/>
          <w:szCs w:val="24"/>
        </w:rPr>
        <w:t xml:space="preserve"> </w:t>
      </w:r>
    </w:p>
    <w:p w:rsidR="002D7F1F" w:rsidRPr="0034124C" w:rsidRDefault="002D7F1F" w:rsidP="002D7F1F">
      <w:pPr>
        <w:spacing w:line="480" w:lineRule="auto"/>
        <w:rPr>
          <w:rFonts w:ascii="Times New Roman" w:hAnsi="Times New Roman" w:cs="Times New Roman"/>
          <w:sz w:val="24"/>
          <w:szCs w:val="24"/>
        </w:rPr>
      </w:pPr>
    </w:p>
    <w:p w:rsidR="002D7F1F" w:rsidRPr="0034124C" w:rsidRDefault="002D7F1F" w:rsidP="002D7F1F">
      <w:pPr>
        <w:spacing w:line="480" w:lineRule="auto"/>
        <w:ind w:left="4320"/>
        <w:rPr>
          <w:rFonts w:ascii="Times New Roman" w:hAnsi="Times New Roman" w:cs="Times New Roman"/>
          <w:sz w:val="24"/>
          <w:szCs w:val="24"/>
        </w:rPr>
      </w:pPr>
      <w:r>
        <w:rPr>
          <w:rFonts w:ascii="Times New Roman" w:hAnsi="Times New Roman" w:cs="Times New Roman"/>
          <w:sz w:val="24"/>
          <w:szCs w:val="24"/>
        </w:rPr>
        <w:t>Bandar Lampung,</w:t>
      </w:r>
      <w:r w:rsidR="00305AD0">
        <w:rPr>
          <w:rFonts w:ascii="Times New Roman" w:hAnsi="Times New Roman" w:cs="Times New Roman"/>
          <w:sz w:val="24"/>
          <w:szCs w:val="24"/>
        </w:rPr>
        <w:t xml:space="preserve"> 1</w:t>
      </w:r>
      <w:r>
        <w:rPr>
          <w:rFonts w:ascii="Times New Roman" w:hAnsi="Times New Roman" w:cs="Times New Roman"/>
          <w:sz w:val="24"/>
          <w:szCs w:val="24"/>
        </w:rPr>
        <w:t>3 Juli</w:t>
      </w:r>
      <w:r w:rsidRPr="0034124C">
        <w:rPr>
          <w:rFonts w:ascii="Times New Roman" w:hAnsi="Times New Roman" w:cs="Times New Roman"/>
          <w:sz w:val="24"/>
          <w:szCs w:val="24"/>
        </w:rPr>
        <w:t xml:space="preserve"> 2020 </w:t>
      </w:r>
    </w:p>
    <w:p w:rsidR="002D7F1F" w:rsidRPr="0034124C" w:rsidRDefault="002D7F1F" w:rsidP="002D7F1F">
      <w:pPr>
        <w:spacing w:line="480" w:lineRule="auto"/>
        <w:ind w:left="3600" w:firstLine="720"/>
        <w:rPr>
          <w:rFonts w:ascii="Times New Roman" w:hAnsi="Times New Roman" w:cs="Times New Roman"/>
          <w:sz w:val="24"/>
          <w:szCs w:val="24"/>
        </w:rPr>
      </w:pPr>
      <w:r w:rsidRPr="0034124C">
        <w:rPr>
          <w:rFonts w:ascii="Times New Roman" w:hAnsi="Times New Roman" w:cs="Times New Roman"/>
          <w:sz w:val="24"/>
          <w:szCs w:val="24"/>
        </w:rPr>
        <w:t xml:space="preserve">Penulis, </w:t>
      </w:r>
    </w:p>
    <w:p w:rsidR="002D7F1F" w:rsidRPr="0034124C" w:rsidRDefault="002D7F1F" w:rsidP="002D7F1F">
      <w:pPr>
        <w:spacing w:line="480" w:lineRule="auto"/>
        <w:rPr>
          <w:rFonts w:ascii="Times New Roman" w:hAnsi="Times New Roman" w:cs="Times New Roman"/>
          <w:sz w:val="24"/>
          <w:szCs w:val="24"/>
        </w:rPr>
      </w:pPr>
      <w:r w:rsidRPr="0034124C">
        <w:rPr>
          <w:rFonts w:ascii="Times New Roman" w:hAnsi="Times New Roman" w:cs="Times New Roman"/>
          <w:sz w:val="24"/>
          <w:szCs w:val="24"/>
        </w:rPr>
        <w:t xml:space="preserve"> </w:t>
      </w:r>
    </w:p>
    <w:p w:rsidR="002D7F1F" w:rsidRPr="0034124C" w:rsidRDefault="002D7F1F" w:rsidP="002D7F1F">
      <w:pPr>
        <w:spacing w:line="480" w:lineRule="auto"/>
        <w:ind w:left="3600" w:firstLine="720"/>
        <w:rPr>
          <w:rFonts w:ascii="Times New Roman" w:hAnsi="Times New Roman" w:cs="Times New Roman"/>
          <w:sz w:val="24"/>
          <w:szCs w:val="24"/>
        </w:rPr>
      </w:pPr>
      <w:r w:rsidRPr="0034124C">
        <w:rPr>
          <w:rFonts w:ascii="Times New Roman" w:hAnsi="Times New Roman" w:cs="Times New Roman"/>
          <w:sz w:val="24"/>
          <w:szCs w:val="24"/>
        </w:rPr>
        <w:t>Bagus Susilo Putra</w:t>
      </w:r>
    </w:p>
    <w:p w:rsidR="00161BE2" w:rsidRPr="002D7F1F" w:rsidRDefault="00161BE2" w:rsidP="002D7F1F">
      <w:pPr>
        <w:pStyle w:val="ListParagraph1"/>
        <w:numPr>
          <w:ilvl w:val="0"/>
          <w:numId w:val="22"/>
        </w:numPr>
        <w:spacing w:after="0" w:line="480" w:lineRule="auto"/>
        <w:rPr>
          <w:rFonts w:ascii="Times New Roman" w:hAnsi="Times New Roman"/>
          <w:sz w:val="24"/>
          <w:szCs w:val="24"/>
        </w:rPr>
        <w:sectPr w:rsidR="00161BE2" w:rsidRPr="002D7F1F" w:rsidSect="00305AD0">
          <w:pgSz w:w="11907" w:h="16838" w:code="9"/>
          <w:pgMar w:top="1701" w:right="1701" w:bottom="1701" w:left="2268" w:header="709" w:footer="709" w:gutter="0"/>
          <w:pgNumType w:fmt="lowerRoman" w:start="13"/>
          <w:cols w:space="708"/>
          <w:docGrid w:linePitch="360"/>
        </w:sectPr>
      </w:pPr>
    </w:p>
    <w:p w:rsidR="00A74E8A" w:rsidRPr="00B855EB" w:rsidRDefault="002D3F07" w:rsidP="00A74E8A">
      <w:pPr>
        <w:pStyle w:val="ListParagraph"/>
        <w:spacing w:line="480" w:lineRule="auto"/>
        <w:ind w:left="0"/>
        <w:jc w:val="center"/>
        <w:rPr>
          <w:rFonts w:ascii="Times New Roman" w:hAnsi="Times New Roman" w:cs="Times New Roman"/>
          <w:b/>
          <w:sz w:val="24"/>
          <w:lang w:val="id-ID"/>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4855845</wp:posOffset>
                </wp:positionH>
                <wp:positionV relativeFrom="paragraph">
                  <wp:posOffset>-1664970</wp:posOffset>
                </wp:positionV>
                <wp:extent cx="228600" cy="161925"/>
                <wp:effectExtent l="0" t="0" r="19050" b="28575"/>
                <wp:wrapNone/>
                <wp:docPr id="10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2.35pt;margin-top:-131.1pt;width:18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" fillcolor="white [3212]" strokecolor="white [3212]" strokeweight="2pt">
                <v:path arrowok="t"/>
              </v:rect>
            </w:pict>
          </mc:Fallback>
        </mc:AlternateContent>
      </w:r>
      <w:r w:rsidR="00A74E8A" w:rsidRPr="00B855EB">
        <w:rPr>
          <w:rFonts w:ascii="Times New Roman" w:hAnsi="Times New Roman" w:cs="Times New Roman"/>
          <w:b/>
          <w:sz w:val="24"/>
          <w:lang w:val="id-ID"/>
        </w:rPr>
        <w:t>DAFTAR ISI</w:t>
      </w:r>
    </w:p>
    <w:p w:rsidR="00A74E8A" w:rsidRPr="00B855EB" w:rsidRDefault="00E216F9" w:rsidP="00A74E8A">
      <w:pPr>
        <w:pStyle w:val="ListParagraph"/>
        <w:spacing w:line="480" w:lineRule="auto"/>
        <w:ind w:left="0"/>
        <w:jc w:val="right"/>
        <w:rPr>
          <w:rFonts w:ascii="Times New Roman" w:hAnsi="Times New Roman" w:cs="Times New Roman"/>
          <w:b/>
          <w:sz w:val="24"/>
          <w:lang w:val="id-ID"/>
        </w:rPr>
      </w:pPr>
      <w:r>
        <w:rPr>
          <w:rFonts w:ascii="Times New Roman" w:hAnsi="Times New Roman" w:cs="Times New Roman"/>
          <w:b/>
          <w:sz w:val="24"/>
        </w:rPr>
        <w:t xml:space="preserve">                  </w:t>
      </w:r>
      <w:r w:rsidR="00A74E8A" w:rsidRPr="00B855EB">
        <w:rPr>
          <w:rFonts w:ascii="Times New Roman" w:hAnsi="Times New Roman" w:cs="Times New Roman"/>
          <w:b/>
          <w:sz w:val="24"/>
          <w:lang w:val="id-ID"/>
        </w:rPr>
        <w:t xml:space="preserve">Halaman </w:t>
      </w:r>
      <w:r w:rsidR="00A74E8A" w:rsidRPr="00B855EB">
        <w:rPr>
          <w:rFonts w:ascii="Times New Roman" w:hAnsi="Times New Roman" w:cs="Times New Roman"/>
          <w:b/>
          <w:sz w:val="24"/>
          <w:lang w:val="id-ID"/>
        </w:rPr>
        <w:tab/>
      </w:r>
    </w:p>
    <w:p w:rsidR="00A74E8A" w:rsidRDefault="00C00F55" w:rsidP="00C00F55">
      <w:pPr>
        <w:pStyle w:val="ListParagraph"/>
        <w:tabs>
          <w:tab w:val="left" w:leader="dot" w:pos="7371"/>
          <w:tab w:val="right" w:pos="7938"/>
          <w:tab w:val="left" w:leader="dot" w:pos="11199"/>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HALAMAN JUDUL</w:t>
      </w:r>
      <w:r>
        <w:rPr>
          <w:rFonts w:ascii="Times New Roman" w:hAnsi="Times New Roman" w:cs="Times New Roman"/>
          <w:b/>
          <w:sz w:val="24"/>
        </w:rPr>
        <w:tab/>
      </w:r>
      <w:r>
        <w:rPr>
          <w:rFonts w:ascii="Times New Roman" w:hAnsi="Times New Roman" w:cs="Times New Roman"/>
          <w:b/>
          <w:sz w:val="24"/>
        </w:rPr>
        <w:tab/>
        <w:t>i</w:t>
      </w:r>
    </w:p>
    <w:p w:rsidR="00A74E8A" w:rsidRDefault="00A74E8A" w:rsidP="00C00F55">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lang w:val="id-ID"/>
        </w:rPr>
        <w:t>ABSTRAK</w:t>
      </w:r>
      <w:r w:rsidR="009233FF">
        <w:rPr>
          <w:rFonts w:ascii="Times New Roman" w:hAnsi="Times New Roman" w:cs="Times New Roman"/>
          <w:b/>
          <w:sz w:val="24"/>
        </w:rPr>
        <w:tab/>
      </w:r>
      <w:r w:rsidR="009233FF">
        <w:rPr>
          <w:rFonts w:ascii="Times New Roman" w:hAnsi="Times New Roman" w:cs="Times New Roman"/>
          <w:b/>
          <w:sz w:val="24"/>
        </w:rPr>
        <w:tab/>
        <w:t>ii</w:t>
      </w:r>
    </w:p>
    <w:p w:rsidR="0017166F" w:rsidRPr="00C00F55" w:rsidRDefault="008762D3" w:rsidP="00C00F55">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JUDUL</w:t>
      </w:r>
      <w:r w:rsidR="009233FF">
        <w:rPr>
          <w:rFonts w:ascii="Times New Roman" w:hAnsi="Times New Roman" w:cs="Times New Roman"/>
          <w:b/>
          <w:sz w:val="24"/>
        </w:rPr>
        <w:tab/>
      </w:r>
      <w:r w:rsidR="009233FF">
        <w:rPr>
          <w:rFonts w:ascii="Times New Roman" w:hAnsi="Times New Roman" w:cs="Times New Roman"/>
          <w:b/>
          <w:sz w:val="24"/>
        </w:rPr>
        <w:tab/>
        <w:t>iv</w:t>
      </w:r>
    </w:p>
    <w:p w:rsidR="00A74E8A" w:rsidRPr="00C00F55" w:rsidRDefault="00A74E8A" w:rsidP="00C00F55">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lang w:val="id-ID"/>
        </w:rPr>
        <w:t>HALAMAN PENGESAHAN</w:t>
      </w:r>
      <w:r w:rsidR="009233FF">
        <w:rPr>
          <w:rFonts w:ascii="Times New Roman" w:hAnsi="Times New Roman" w:cs="Times New Roman"/>
          <w:b/>
          <w:sz w:val="24"/>
        </w:rPr>
        <w:tab/>
      </w:r>
      <w:r w:rsidR="009233FF">
        <w:rPr>
          <w:rFonts w:ascii="Times New Roman" w:hAnsi="Times New Roman" w:cs="Times New Roman"/>
          <w:b/>
          <w:sz w:val="24"/>
        </w:rPr>
        <w:tab/>
        <w:t>v</w:t>
      </w:r>
    </w:p>
    <w:p w:rsidR="004E6745" w:rsidRDefault="008762D3" w:rsidP="00C00F55">
      <w:pPr>
        <w:pStyle w:val="ListParagraph"/>
        <w:tabs>
          <w:tab w:val="left" w:leader="dot" w:pos="7371"/>
          <w:tab w:val="right" w:pos="7938"/>
          <w:tab w:val="left" w:leader="dot" w:pos="11482"/>
          <w:tab w:val="right" w:pos="13750"/>
        </w:tabs>
        <w:spacing w:after="0" w:line="360" w:lineRule="auto"/>
        <w:ind w:left="0"/>
        <w:rPr>
          <w:rFonts w:ascii="Times New Roman" w:hAnsi="Times New Roman" w:cs="Times New Roman"/>
          <w:b/>
          <w:sz w:val="24"/>
        </w:rPr>
      </w:pPr>
      <w:r>
        <w:rPr>
          <w:rFonts w:ascii="Times New Roman" w:hAnsi="Times New Roman" w:cs="Times New Roman"/>
          <w:b/>
          <w:sz w:val="24"/>
        </w:rPr>
        <w:t>MENGESAHKAN</w:t>
      </w:r>
      <w:r w:rsidR="004E6745">
        <w:rPr>
          <w:rFonts w:ascii="Times New Roman" w:hAnsi="Times New Roman" w:cs="Times New Roman"/>
          <w:b/>
          <w:sz w:val="24"/>
        </w:rPr>
        <w:tab/>
      </w:r>
      <w:r w:rsidR="004E6745">
        <w:rPr>
          <w:rFonts w:ascii="Times New Roman" w:hAnsi="Times New Roman" w:cs="Times New Roman"/>
          <w:b/>
          <w:sz w:val="24"/>
        </w:rPr>
        <w:tab/>
        <w:t>v</w:t>
      </w:r>
      <w:r w:rsidR="009233FF">
        <w:rPr>
          <w:rFonts w:ascii="Times New Roman" w:hAnsi="Times New Roman" w:cs="Times New Roman"/>
          <w:b/>
          <w:sz w:val="24"/>
        </w:rPr>
        <w:t>i</w:t>
      </w:r>
    </w:p>
    <w:p w:rsidR="00A74E8A" w:rsidRPr="00C00F55" w:rsidRDefault="008762D3" w:rsidP="00C00F55">
      <w:pPr>
        <w:pStyle w:val="ListParagraph"/>
        <w:tabs>
          <w:tab w:val="left" w:leader="dot" w:pos="7371"/>
          <w:tab w:val="right" w:pos="7938"/>
          <w:tab w:val="left" w:leader="dot" w:pos="11482"/>
          <w:tab w:val="right" w:pos="13750"/>
        </w:tabs>
        <w:spacing w:after="0" w:line="360" w:lineRule="auto"/>
        <w:ind w:left="0"/>
        <w:rPr>
          <w:rFonts w:ascii="Times New Roman" w:hAnsi="Times New Roman" w:cs="Times New Roman"/>
          <w:b/>
          <w:sz w:val="24"/>
        </w:rPr>
      </w:pPr>
      <w:r>
        <w:rPr>
          <w:rFonts w:ascii="Times New Roman" w:hAnsi="Times New Roman" w:cs="Times New Roman"/>
          <w:b/>
          <w:sz w:val="24"/>
        </w:rPr>
        <w:t>SURAT PERNYATAAN KEASLIAN SKRIPSI</w:t>
      </w:r>
      <w:r w:rsidR="009233FF">
        <w:rPr>
          <w:rFonts w:ascii="Times New Roman" w:hAnsi="Times New Roman" w:cs="Times New Roman"/>
          <w:b/>
          <w:sz w:val="24"/>
        </w:rPr>
        <w:tab/>
      </w:r>
      <w:r w:rsidR="009233FF">
        <w:rPr>
          <w:rFonts w:ascii="Times New Roman" w:hAnsi="Times New Roman" w:cs="Times New Roman"/>
          <w:b/>
          <w:sz w:val="24"/>
        </w:rPr>
        <w:tab/>
      </w:r>
      <w:r>
        <w:rPr>
          <w:rFonts w:ascii="Times New Roman" w:hAnsi="Times New Roman" w:cs="Times New Roman"/>
          <w:b/>
          <w:sz w:val="24"/>
        </w:rPr>
        <w:t>vii</w:t>
      </w:r>
    </w:p>
    <w:p w:rsidR="00A74E8A" w:rsidRPr="00773ADD" w:rsidRDefault="008762D3" w:rsidP="00C00F55">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RIWAYAT HIDUP</w:t>
      </w:r>
      <w:r w:rsidR="00C00F55">
        <w:rPr>
          <w:rFonts w:ascii="Times New Roman" w:hAnsi="Times New Roman" w:cs="Times New Roman"/>
          <w:b/>
          <w:sz w:val="24"/>
        </w:rPr>
        <w:tab/>
      </w:r>
      <w:r>
        <w:rPr>
          <w:rFonts w:ascii="Times New Roman" w:hAnsi="Times New Roman" w:cs="Times New Roman"/>
          <w:b/>
          <w:sz w:val="24"/>
        </w:rPr>
        <w:tab/>
        <w:t>viii</w:t>
      </w:r>
    </w:p>
    <w:p w:rsidR="00A74E8A" w:rsidRDefault="008762D3" w:rsidP="00C00F55">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PERSEMBAHAN</w:t>
      </w:r>
      <w:r w:rsidR="009233FF">
        <w:rPr>
          <w:rFonts w:ascii="Times New Roman" w:hAnsi="Times New Roman" w:cs="Times New Roman"/>
          <w:b/>
          <w:sz w:val="24"/>
        </w:rPr>
        <w:tab/>
      </w:r>
      <w:r w:rsidR="009233FF">
        <w:rPr>
          <w:rFonts w:ascii="Times New Roman" w:hAnsi="Times New Roman" w:cs="Times New Roman"/>
          <w:b/>
          <w:sz w:val="24"/>
        </w:rPr>
        <w:tab/>
        <w:t>x</w:t>
      </w:r>
    </w:p>
    <w:p w:rsidR="008762D3" w:rsidRPr="00773ADD" w:rsidRDefault="008762D3" w:rsidP="008762D3">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MOTTO</w:t>
      </w:r>
      <w:r>
        <w:rPr>
          <w:rFonts w:ascii="Times New Roman" w:hAnsi="Times New Roman" w:cs="Times New Roman"/>
          <w:b/>
          <w:sz w:val="24"/>
        </w:rPr>
        <w:tab/>
      </w:r>
      <w:r>
        <w:rPr>
          <w:rFonts w:ascii="Times New Roman" w:hAnsi="Times New Roman" w:cs="Times New Roman"/>
          <w:b/>
          <w:sz w:val="24"/>
        </w:rPr>
        <w:tab/>
        <w:t>xi</w:t>
      </w:r>
    </w:p>
    <w:p w:rsidR="008762D3" w:rsidRDefault="008762D3" w:rsidP="008762D3">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SANWACANA</w:t>
      </w:r>
      <w:r>
        <w:rPr>
          <w:rFonts w:ascii="Times New Roman" w:hAnsi="Times New Roman" w:cs="Times New Roman"/>
          <w:b/>
          <w:sz w:val="24"/>
        </w:rPr>
        <w:tab/>
      </w:r>
      <w:r>
        <w:rPr>
          <w:rFonts w:ascii="Times New Roman" w:hAnsi="Times New Roman" w:cs="Times New Roman"/>
          <w:b/>
          <w:sz w:val="24"/>
        </w:rPr>
        <w:tab/>
        <w:t>xii</w:t>
      </w:r>
    </w:p>
    <w:p w:rsidR="008762D3" w:rsidRDefault="008762D3" w:rsidP="008762D3">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DAFTAR ISI</w:t>
      </w:r>
      <w:r>
        <w:rPr>
          <w:rFonts w:ascii="Times New Roman" w:hAnsi="Times New Roman" w:cs="Times New Roman"/>
          <w:b/>
          <w:sz w:val="24"/>
        </w:rPr>
        <w:tab/>
      </w:r>
      <w:r>
        <w:rPr>
          <w:rFonts w:ascii="Times New Roman" w:hAnsi="Times New Roman" w:cs="Times New Roman"/>
          <w:b/>
          <w:sz w:val="24"/>
        </w:rPr>
        <w:tab/>
        <w:t>x</w:t>
      </w:r>
      <w:r>
        <w:rPr>
          <w:rFonts w:ascii="Times New Roman" w:hAnsi="Times New Roman" w:cs="Times New Roman"/>
          <w:b/>
          <w:sz w:val="24"/>
        </w:rPr>
        <w:t>v</w:t>
      </w:r>
    </w:p>
    <w:p w:rsidR="008762D3" w:rsidRPr="00773ADD" w:rsidRDefault="008762D3" w:rsidP="008762D3">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DAFT</w:t>
      </w:r>
      <w:r>
        <w:rPr>
          <w:rFonts w:ascii="Times New Roman" w:hAnsi="Times New Roman" w:cs="Times New Roman"/>
          <w:b/>
          <w:sz w:val="24"/>
        </w:rPr>
        <w:t>AR TABEL</w:t>
      </w:r>
      <w:r>
        <w:rPr>
          <w:rFonts w:ascii="Times New Roman" w:hAnsi="Times New Roman" w:cs="Times New Roman"/>
          <w:b/>
          <w:sz w:val="24"/>
        </w:rPr>
        <w:tab/>
      </w:r>
      <w:r>
        <w:rPr>
          <w:rFonts w:ascii="Times New Roman" w:hAnsi="Times New Roman" w:cs="Times New Roman"/>
          <w:b/>
          <w:sz w:val="24"/>
        </w:rPr>
        <w:tab/>
        <w:t>x</w:t>
      </w:r>
      <w:r>
        <w:rPr>
          <w:rFonts w:ascii="Times New Roman" w:hAnsi="Times New Roman" w:cs="Times New Roman"/>
          <w:b/>
          <w:sz w:val="24"/>
        </w:rPr>
        <w:t>vi</w:t>
      </w:r>
      <w:r w:rsidR="00305AD0">
        <w:rPr>
          <w:rFonts w:ascii="Times New Roman" w:hAnsi="Times New Roman" w:cs="Times New Roman"/>
          <w:b/>
          <w:sz w:val="24"/>
        </w:rPr>
        <w:t>i</w:t>
      </w:r>
    </w:p>
    <w:p w:rsidR="008762D3" w:rsidRPr="008E058E" w:rsidRDefault="008762D3" w:rsidP="008762D3">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r>
        <w:rPr>
          <w:rFonts w:ascii="Times New Roman" w:hAnsi="Times New Roman" w:cs="Times New Roman"/>
          <w:b/>
          <w:sz w:val="24"/>
        </w:rPr>
        <w:t>DAFTAR GAMBAR</w:t>
      </w:r>
      <w:r>
        <w:rPr>
          <w:rFonts w:ascii="Times New Roman" w:hAnsi="Times New Roman" w:cs="Times New Roman"/>
          <w:b/>
          <w:sz w:val="24"/>
        </w:rPr>
        <w:tab/>
      </w:r>
      <w:r>
        <w:rPr>
          <w:rFonts w:ascii="Times New Roman" w:hAnsi="Times New Roman" w:cs="Times New Roman"/>
          <w:b/>
          <w:sz w:val="24"/>
        </w:rPr>
        <w:tab/>
        <w:t>x</w:t>
      </w:r>
      <w:r>
        <w:rPr>
          <w:rFonts w:ascii="Times New Roman" w:hAnsi="Times New Roman" w:cs="Times New Roman"/>
          <w:b/>
          <w:sz w:val="24"/>
        </w:rPr>
        <w:t>vii</w:t>
      </w:r>
      <w:r w:rsidR="00305AD0">
        <w:rPr>
          <w:rFonts w:ascii="Times New Roman" w:hAnsi="Times New Roman" w:cs="Times New Roman"/>
          <w:b/>
          <w:sz w:val="24"/>
        </w:rPr>
        <w:t>i</w:t>
      </w:r>
    </w:p>
    <w:p w:rsidR="008762D3" w:rsidRPr="008E058E" w:rsidRDefault="008762D3" w:rsidP="008762D3">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p>
    <w:p w:rsidR="008762D3" w:rsidRPr="008E058E" w:rsidRDefault="008762D3" w:rsidP="00C00F55">
      <w:pPr>
        <w:pStyle w:val="ListParagraph"/>
        <w:tabs>
          <w:tab w:val="left" w:leader="dot" w:pos="7371"/>
          <w:tab w:val="right" w:pos="7938"/>
          <w:tab w:val="left" w:leader="dot" w:pos="11482"/>
        </w:tabs>
        <w:spacing w:after="0" w:line="360" w:lineRule="auto"/>
        <w:ind w:left="0"/>
        <w:rPr>
          <w:rFonts w:ascii="Times New Roman" w:hAnsi="Times New Roman" w:cs="Times New Roman"/>
          <w:b/>
          <w:sz w:val="24"/>
        </w:rPr>
      </w:pPr>
    </w:p>
    <w:p w:rsidR="00A74E8A" w:rsidRPr="00B855EB" w:rsidRDefault="00A74E8A" w:rsidP="00C00F55">
      <w:pPr>
        <w:pStyle w:val="ListParagraph"/>
        <w:tabs>
          <w:tab w:val="left" w:pos="6270"/>
          <w:tab w:val="right" w:pos="7230"/>
          <w:tab w:val="left" w:leader="dot" w:pos="7371"/>
          <w:tab w:val="right" w:pos="7938"/>
          <w:tab w:val="left" w:leader="dot" w:pos="11482"/>
        </w:tabs>
        <w:spacing w:after="0" w:line="360" w:lineRule="auto"/>
        <w:ind w:left="0"/>
        <w:rPr>
          <w:rFonts w:ascii="Times New Roman" w:hAnsi="Times New Roman" w:cs="Times New Roman"/>
          <w:b/>
          <w:sz w:val="24"/>
          <w:lang w:val="id-ID"/>
        </w:rPr>
      </w:pPr>
      <w:r>
        <w:rPr>
          <w:rFonts w:ascii="Times New Roman" w:hAnsi="Times New Roman" w:cs="Times New Roman"/>
          <w:b/>
          <w:sz w:val="24"/>
          <w:lang w:val="id-ID"/>
        </w:rPr>
        <w:tab/>
      </w:r>
    </w:p>
    <w:p w:rsidR="00A74E8A" w:rsidRPr="00773ADD" w:rsidRDefault="00A74E8A" w:rsidP="00C00F55">
      <w:pPr>
        <w:pStyle w:val="ListParagraph"/>
        <w:numPr>
          <w:ilvl w:val="0"/>
          <w:numId w:val="2"/>
        </w:numPr>
        <w:tabs>
          <w:tab w:val="left" w:leader="dot" w:pos="7371"/>
          <w:tab w:val="right" w:pos="7938"/>
          <w:tab w:val="left" w:leader="dot" w:pos="11482"/>
        </w:tabs>
        <w:spacing w:after="0" w:line="480" w:lineRule="auto"/>
        <w:ind w:left="540" w:hanging="540"/>
        <w:rPr>
          <w:rFonts w:ascii="Times New Roman" w:hAnsi="Times New Roman"/>
          <w:b/>
          <w:sz w:val="24"/>
          <w:szCs w:val="24"/>
        </w:rPr>
      </w:pPr>
      <w:r w:rsidRPr="00773ADD">
        <w:rPr>
          <w:rFonts w:ascii="Times New Roman" w:hAnsi="Times New Roman"/>
          <w:b/>
          <w:sz w:val="24"/>
          <w:szCs w:val="24"/>
        </w:rPr>
        <w:t>PENDAHULUAN</w:t>
      </w:r>
    </w:p>
    <w:p w:rsidR="00A74E8A" w:rsidRPr="00220B94" w:rsidRDefault="00A74E8A" w:rsidP="00B67EB6">
      <w:pPr>
        <w:pStyle w:val="ListParagraph"/>
        <w:numPr>
          <w:ilvl w:val="0"/>
          <w:numId w:val="16"/>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Latar Belakang</w:t>
      </w:r>
      <w:r w:rsidR="00C00F55">
        <w:rPr>
          <w:rFonts w:ascii="Times New Roman" w:hAnsi="Times New Roman"/>
          <w:sz w:val="24"/>
          <w:szCs w:val="24"/>
        </w:rPr>
        <w:tab/>
      </w:r>
      <w:r w:rsidR="00C00F55">
        <w:rPr>
          <w:rFonts w:ascii="Times New Roman" w:hAnsi="Times New Roman"/>
          <w:sz w:val="24"/>
          <w:szCs w:val="24"/>
        </w:rPr>
        <w:tab/>
        <w:t>1</w:t>
      </w:r>
    </w:p>
    <w:p w:rsidR="00A74E8A" w:rsidRPr="00220B94" w:rsidRDefault="00A74E8A" w:rsidP="00B67EB6">
      <w:pPr>
        <w:pStyle w:val="ListParagraph"/>
        <w:numPr>
          <w:ilvl w:val="0"/>
          <w:numId w:val="16"/>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Tujuan Penelitian</w:t>
      </w:r>
      <w:r w:rsidR="008D5138">
        <w:rPr>
          <w:rFonts w:ascii="Times New Roman" w:hAnsi="Times New Roman"/>
          <w:sz w:val="24"/>
          <w:szCs w:val="24"/>
        </w:rPr>
        <w:tab/>
      </w:r>
      <w:r w:rsidR="008D5138">
        <w:rPr>
          <w:rFonts w:ascii="Times New Roman" w:hAnsi="Times New Roman"/>
          <w:sz w:val="24"/>
          <w:szCs w:val="24"/>
        </w:rPr>
        <w:tab/>
        <w:t>3</w:t>
      </w:r>
    </w:p>
    <w:p w:rsidR="00A74E8A" w:rsidRPr="00220B94" w:rsidRDefault="00A74E8A" w:rsidP="00B67EB6">
      <w:pPr>
        <w:pStyle w:val="ListParagraph"/>
        <w:numPr>
          <w:ilvl w:val="0"/>
          <w:numId w:val="16"/>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Manfaat Penelitian</w:t>
      </w:r>
      <w:r w:rsidR="008D5138">
        <w:rPr>
          <w:rFonts w:ascii="Times New Roman" w:hAnsi="Times New Roman"/>
          <w:sz w:val="24"/>
          <w:szCs w:val="24"/>
        </w:rPr>
        <w:tab/>
      </w:r>
      <w:r w:rsidR="008D5138">
        <w:rPr>
          <w:rFonts w:ascii="Times New Roman" w:hAnsi="Times New Roman"/>
          <w:sz w:val="24"/>
          <w:szCs w:val="24"/>
        </w:rPr>
        <w:tab/>
        <w:t>3</w:t>
      </w:r>
    </w:p>
    <w:p w:rsidR="00A74E8A" w:rsidRPr="00220B94" w:rsidRDefault="00A74E8A" w:rsidP="00B67EB6">
      <w:pPr>
        <w:pStyle w:val="ListParagraph"/>
        <w:numPr>
          <w:ilvl w:val="0"/>
          <w:numId w:val="16"/>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Kerangka Pikiran</w:t>
      </w:r>
      <w:r w:rsidR="008D5138">
        <w:rPr>
          <w:rFonts w:ascii="Times New Roman" w:hAnsi="Times New Roman"/>
          <w:sz w:val="24"/>
          <w:szCs w:val="24"/>
        </w:rPr>
        <w:tab/>
      </w:r>
      <w:r w:rsidR="008D5138">
        <w:rPr>
          <w:rFonts w:ascii="Times New Roman" w:hAnsi="Times New Roman"/>
          <w:sz w:val="24"/>
          <w:szCs w:val="24"/>
        </w:rPr>
        <w:tab/>
        <w:t>4</w:t>
      </w:r>
    </w:p>
    <w:p w:rsidR="00A74E8A" w:rsidRPr="009D0DE2" w:rsidRDefault="00A74E8A" w:rsidP="00C00F55">
      <w:pPr>
        <w:tabs>
          <w:tab w:val="right" w:pos="7230"/>
          <w:tab w:val="left" w:leader="dot" w:pos="7371"/>
          <w:tab w:val="right" w:pos="7938"/>
          <w:tab w:val="left" w:leader="dot" w:pos="11482"/>
        </w:tabs>
        <w:spacing w:after="0" w:line="240" w:lineRule="auto"/>
        <w:ind w:left="540"/>
        <w:rPr>
          <w:rFonts w:ascii="Times New Roman" w:hAnsi="Times New Roman"/>
          <w:sz w:val="24"/>
          <w:szCs w:val="24"/>
        </w:rPr>
      </w:pPr>
    </w:p>
    <w:p w:rsidR="00220B94" w:rsidRPr="009D0DE2" w:rsidRDefault="00220B94" w:rsidP="00C00F55">
      <w:pPr>
        <w:pStyle w:val="ListParagraph"/>
        <w:tabs>
          <w:tab w:val="right" w:pos="7230"/>
          <w:tab w:val="left" w:leader="dot" w:pos="7371"/>
          <w:tab w:val="right" w:pos="7938"/>
          <w:tab w:val="left" w:leader="dot" w:pos="11482"/>
        </w:tabs>
        <w:ind w:left="540"/>
        <w:rPr>
          <w:rFonts w:ascii="Times New Roman" w:hAnsi="Times New Roman"/>
          <w:b/>
          <w:sz w:val="24"/>
          <w:szCs w:val="24"/>
        </w:rPr>
      </w:pPr>
    </w:p>
    <w:p w:rsidR="00A74E8A" w:rsidRPr="008762D3" w:rsidRDefault="00A74E8A" w:rsidP="008762D3">
      <w:pPr>
        <w:pStyle w:val="ListParagraph"/>
        <w:numPr>
          <w:ilvl w:val="0"/>
          <w:numId w:val="17"/>
        </w:numPr>
        <w:tabs>
          <w:tab w:val="left" w:leader="dot" w:pos="7371"/>
          <w:tab w:val="right" w:pos="7938"/>
          <w:tab w:val="left" w:leader="dot" w:pos="11482"/>
        </w:tabs>
        <w:spacing w:after="0" w:line="480" w:lineRule="auto"/>
        <w:ind w:left="851" w:hanging="284"/>
        <w:rPr>
          <w:rFonts w:ascii="Times New Roman" w:hAnsi="Times New Roman"/>
          <w:sz w:val="24"/>
          <w:szCs w:val="24"/>
        </w:rPr>
        <w:sectPr w:rsidR="00A74E8A" w:rsidRPr="008762D3" w:rsidSect="00CA0102">
          <w:pgSz w:w="11909" w:h="16834" w:code="9"/>
          <w:pgMar w:top="3402" w:right="1701" w:bottom="1701" w:left="2268" w:header="720" w:footer="720" w:gutter="0"/>
          <w:pgNumType w:fmt="lowerRoman" w:start="2"/>
          <w:cols w:space="720"/>
          <w:docGrid w:linePitch="360"/>
        </w:sectPr>
      </w:pPr>
    </w:p>
    <w:p w:rsidR="009233FF" w:rsidRDefault="009233FF" w:rsidP="009233FF">
      <w:pPr>
        <w:pStyle w:val="ListParagraph"/>
        <w:numPr>
          <w:ilvl w:val="0"/>
          <w:numId w:val="2"/>
        </w:numPr>
        <w:tabs>
          <w:tab w:val="left" w:leader="dot" w:pos="7371"/>
          <w:tab w:val="right" w:pos="7938"/>
          <w:tab w:val="left" w:leader="dot" w:pos="11482"/>
        </w:tabs>
        <w:ind w:left="540" w:hanging="540"/>
        <w:rPr>
          <w:rFonts w:ascii="Times New Roman" w:hAnsi="Times New Roman"/>
          <w:b/>
          <w:sz w:val="24"/>
          <w:szCs w:val="24"/>
        </w:rPr>
      </w:pPr>
      <w:r w:rsidRPr="009D0DE2">
        <w:rPr>
          <w:rFonts w:ascii="Times New Roman" w:hAnsi="Times New Roman"/>
          <w:b/>
          <w:sz w:val="24"/>
          <w:szCs w:val="24"/>
        </w:rPr>
        <w:lastRenderedPageBreak/>
        <w:t>TINJAUAN PUSTAKA</w:t>
      </w:r>
    </w:p>
    <w:p w:rsidR="009233FF" w:rsidRPr="009D0DE2" w:rsidRDefault="009233FF" w:rsidP="009233FF">
      <w:pPr>
        <w:pStyle w:val="ListParagraph"/>
        <w:tabs>
          <w:tab w:val="right" w:pos="7230"/>
          <w:tab w:val="left" w:leader="dot" w:pos="7371"/>
          <w:tab w:val="right" w:pos="7938"/>
          <w:tab w:val="left" w:leader="dot" w:pos="11482"/>
        </w:tabs>
        <w:ind w:left="540"/>
        <w:rPr>
          <w:rFonts w:ascii="Times New Roman" w:hAnsi="Times New Roman"/>
          <w:b/>
          <w:sz w:val="24"/>
          <w:szCs w:val="24"/>
        </w:rPr>
      </w:pPr>
    </w:p>
    <w:p w:rsidR="009233FF" w:rsidRPr="00220B94" w:rsidRDefault="009233FF" w:rsidP="009233FF">
      <w:pPr>
        <w:pStyle w:val="ListParagraph"/>
        <w:numPr>
          <w:ilvl w:val="0"/>
          <w:numId w:val="17"/>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Biologi Burung</w:t>
      </w:r>
      <w:r>
        <w:rPr>
          <w:rFonts w:ascii="Times New Roman" w:hAnsi="Times New Roman"/>
          <w:sz w:val="24"/>
          <w:szCs w:val="24"/>
        </w:rPr>
        <w:tab/>
      </w:r>
      <w:r>
        <w:rPr>
          <w:rFonts w:ascii="Times New Roman" w:hAnsi="Times New Roman"/>
          <w:sz w:val="24"/>
          <w:szCs w:val="24"/>
        </w:rPr>
        <w:tab/>
        <w:t>5</w:t>
      </w:r>
    </w:p>
    <w:p w:rsidR="009233FF" w:rsidRPr="00220B94" w:rsidRDefault="009233FF" w:rsidP="009233FF">
      <w:pPr>
        <w:pStyle w:val="ListParagraph"/>
        <w:numPr>
          <w:ilvl w:val="0"/>
          <w:numId w:val="17"/>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Metode Pengamatan Burung</w:t>
      </w:r>
      <w:r>
        <w:rPr>
          <w:rFonts w:ascii="Times New Roman" w:hAnsi="Times New Roman"/>
          <w:sz w:val="24"/>
          <w:szCs w:val="24"/>
        </w:rPr>
        <w:tab/>
      </w:r>
      <w:r>
        <w:rPr>
          <w:rFonts w:ascii="Times New Roman" w:hAnsi="Times New Roman"/>
          <w:sz w:val="24"/>
          <w:szCs w:val="24"/>
        </w:rPr>
        <w:tab/>
        <w:t>10</w:t>
      </w:r>
    </w:p>
    <w:p w:rsidR="009233FF" w:rsidRPr="00220B94" w:rsidRDefault="009233FF" w:rsidP="009233FF">
      <w:pPr>
        <w:pStyle w:val="ListParagraph"/>
        <w:numPr>
          <w:ilvl w:val="0"/>
          <w:numId w:val="17"/>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Peran Burung Dalam Ekosistem</w:t>
      </w:r>
      <w:r>
        <w:rPr>
          <w:rFonts w:ascii="Times New Roman" w:hAnsi="Times New Roman"/>
          <w:sz w:val="24"/>
          <w:szCs w:val="24"/>
        </w:rPr>
        <w:tab/>
      </w:r>
      <w:r>
        <w:rPr>
          <w:rFonts w:ascii="Times New Roman" w:hAnsi="Times New Roman"/>
          <w:sz w:val="24"/>
          <w:szCs w:val="24"/>
        </w:rPr>
        <w:tab/>
        <w:t>11</w:t>
      </w:r>
    </w:p>
    <w:p w:rsidR="009233FF" w:rsidRPr="00220B94" w:rsidRDefault="009233FF" w:rsidP="009233FF">
      <w:pPr>
        <w:pStyle w:val="ListParagraph"/>
        <w:numPr>
          <w:ilvl w:val="0"/>
          <w:numId w:val="17"/>
        </w:numPr>
        <w:tabs>
          <w:tab w:val="left" w:pos="567"/>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Kawasan Konservasi</w:t>
      </w:r>
      <w:r>
        <w:rPr>
          <w:rFonts w:ascii="Times New Roman" w:hAnsi="Times New Roman"/>
          <w:sz w:val="24"/>
          <w:szCs w:val="24"/>
        </w:rPr>
        <w:tab/>
      </w:r>
      <w:r>
        <w:rPr>
          <w:rFonts w:ascii="Times New Roman" w:hAnsi="Times New Roman"/>
          <w:sz w:val="24"/>
          <w:szCs w:val="24"/>
        </w:rPr>
        <w:tab/>
        <w:t>16</w:t>
      </w:r>
    </w:p>
    <w:p w:rsidR="009233FF" w:rsidRDefault="009233FF" w:rsidP="009233FF">
      <w:pPr>
        <w:pStyle w:val="ListParagraph"/>
        <w:numPr>
          <w:ilvl w:val="0"/>
          <w:numId w:val="17"/>
        </w:numPr>
        <w:tabs>
          <w:tab w:val="left" w:pos="990"/>
          <w:tab w:val="left" w:leader="dot" w:pos="7371"/>
          <w:tab w:val="right" w:pos="7938"/>
          <w:tab w:val="left" w:leader="dot" w:pos="11482"/>
        </w:tabs>
        <w:spacing w:after="0" w:line="480" w:lineRule="auto"/>
        <w:ind w:left="851" w:hanging="284"/>
        <w:rPr>
          <w:rFonts w:ascii="Times New Roman" w:hAnsi="Times New Roman"/>
          <w:bCs/>
          <w:sz w:val="24"/>
          <w:szCs w:val="24"/>
        </w:rPr>
      </w:pPr>
      <w:r w:rsidRPr="00220B94">
        <w:rPr>
          <w:rFonts w:ascii="Times New Roman" w:hAnsi="Times New Roman"/>
          <w:bCs/>
          <w:sz w:val="24"/>
          <w:szCs w:val="24"/>
        </w:rPr>
        <w:t>Kebun Raya Liwa</w:t>
      </w:r>
      <w:r>
        <w:rPr>
          <w:rFonts w:ascii="Times New Roman" w:hAnsi="Times New Roman"/>
          <w:bCs/>
          <w:sz w:val="24"/>
          <w:szCs w:val="24"/>
        </w:rPr>
        <w:tab/>
      </w:r>
      <w:r>
        <w:rPr>
          <w:rFonts w:ascii="Times New Roman" w:hAnsi="Times New Roman"/>
          <w:bCs/>
          <w:sz w:val="24"/>
          <w:szCs w:val="24"/>
        </w:rPr>
        <w:tab/>
        <w:t>18</w:t>
      </w:r>
    </w:p>
    <w:p w:rsidR="009233FF" w:rsidRPr="009D0DE2" w:rsidRDefault="009233FF" w:rsidP="009233FF">
      <w:pPr>
        <w:pStyle w:val="ListParagraph"/>
        <w:numPr>
          <w:ilvl w:val="0"/>
          <w:numId w:val="2"/>
        </w:numPr>
        <w:tabs>
          <w:tab w:val="left" w:pos="540"/>
          <w:tab w:val="left" w:leader="dot" w:pos="7371"/>
          <w:tab w:val="right" w:pos="7938"/>
          <w:tab w:val="left" w:leader="dot" w:pos="11482"/>
        </w:tabs>
        <w:spacing w:after="0" w:line="480" w:lineRule="auto"/>
        <w:ind w:left="630" w:hanging="630"/>
        <w:rPr>
          <w:rFonts w:ascii="Times New Roman" w:hAnsi="Times New Roman"/>
          <w:b/>
          <w:sz w:val="24"/>
          <w:szCs w:val="24"/>
        </w:rPr>
      </w:pPr>
      <w:r w:rsidRPr="009D0DE2">
        <w:rPr>
          <w:rFonts w:ascii="Times New Roman" w:hAnsi="Times New Roman"/>
          <w:b/>
          <w:sz w:val="24"/>
          <w:szCs w:val="24"/>
        </w:rPr>
        <w:t xml:space="preserve">METODE KERJA </w:t>
      </w:r>
    </w:p>
    <w:p w:rsidR="009233FF" w:rsidRPr="00220B94" w:rsidRDefault="009233FF" w:rsidP="009233FF">
      <w:pPr>
        <w:pStyle w:val="ListParagraph"/>
        <w:numPr>
          <w:ilvl w:val="0"/>
          <w:numId w:val="18"/>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Tempat dan Waktu</w:t>
      </w:r>
      <w:r>
        <w:rPr>
          <w:rFonts w:ascii="Times New Roman" w:hAnsi="Times New Roman"/>
          <w:sz w:val="24"/>
          <w:szCs w:val="24"/>
        </w:rPr>
        <w:tab/>
      </w:r>
      <w:r>
        <w:rPr>
          <w:rFonts w:ascii="Times New Roman" w:hAnsi="Times New Roman"/>
          <w:sz w:val="24"/>
          <w:szCs w:val="24"/>
        </w:rPr>
        <w:tab/>
        <w:t>21</w:t>
      </w:r>
    </w:p>
    <w:p w:rsidR="009233FF" w:rsidRPr="00220B94" w:rsidRDefault="009233FF" w:rsidP="009233FF">
      <w:pPr>
        <w:pStyle w:val="ListParagraph"/>
        <w:numPr>
          <w:ilvl w:val="0"/>
          <w:numId w:val="18"/>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Alat dan bahan</w:t>
      </w:r>
      <w:r>
        <w:rPr>
          <w:rFonts w:ascii="Times New Roman" w:hAnsi="Times New Roman"/>
          <w:sz w:val="24"/>
          <w:szCs w:val="24"/>
        </w:rPr>
        <w:tab/>
      </w:r>
      <w:r>
        <w:rPr>
          <w:rFonts w:ascii="Times New Roman" w:hAnsi="Times New Roman"/>
          <w:sz w:val="24"/>
          <w:szCs w:val="24"/>
        </w:rPr>
        <w:tab/>
        <w:t>21</w:t>
      </w:r>
    </w:p>
    <w:p w:rsidR="009233FF" w:rsidRPr="00220B94" w:rsidRDefault="009233FF" w:rsidP="009233FF">
      <w:pPr>
        <w:pStyle w:val="ListParagraph"/>
        <w:numPr>
          <w:ilvl w:val="0"/>
          <w:numId w:val="18"/>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Cara Kerja</w:t>
      </w:r>
      <w:r>
        <w:rPr>
          <w:rFonts w:ascii="Times New Roman" w:hAnsi="Times New Roman"/>
          <w:sz w:val="24"/>
          <w:szCs w:val="24"/>
        </w:rPr>
        <w:tab/>
      </w:r>
      <w:r>
        <w:rPr>
          <w:rFonts w:ascii="Times New Roman" w:hAnsi="Times New Roman"/>
          <w:sz w:val="24"/>
          <w:szCs w:val="24"/>
        </w:rPr>
        <w:tab/>
        <w:t>21</w:t>
      </w:r>
    </w:p>
    <w:p w:rsidR="009233FF" w:rsidRPr="00220B94" w:rsidRDefault="009233FF" w:rsidP="009233FF">
      <w:pPr>
        <w:pStyle w:val="ListParagraph"/>
        <w:numPr>
          <w:ilvl w:val="0"/>
          <w:numId w:val="18"/>
        </w:numPr>
        <w:tabs>
          <w:tab w:val="left" w:leader="dot" w:pos="7371"/>
          <w:tab w:val="right" w:pos="7938"/>
          <w:tab w:val="left" w:leader="dot" w:pos="11482"/>
        </w:tabs>
        <w:spacing w:after="0" w:line="480" w:lineRule="auto"/>
        <w:ind w:left="851" w:hanging="284"/>
        <w:rPr>
          <w:rFonts w:ascii="Times New Roman" w:hAnsi="Times New Roman"/>
          <w:sz w:val="24"/>
          <w:szCs w:val="24"/>
        </w:rPr>
      </w:pPr>
      <w:r w:rsidRPr="00220B94">
        <w:rPr>
          <w:rFonts w:ascii="Times New Roman" w:hAnsi="Times New Roman"/>
          <w:sz w:val="24"/>
          <w:szCs w:val="24"/>
        </w:rPr>
        <w:t>Analisis Data</w:t>
      </w:r>
      <w:r>
        <w:rPr>
          <w:rFonts w:ascii="Times New Roman" w:hAnsi="Times New Roman"/>
          <w:sz w:val="24"/>
          <w:szCs w:val="24"/>
        </w:rPr>
        <w:tab/>
      </w:r>
      <w:r>
        <w:rPr>
          <w:rFonts w:ascii="Times New Roman" w:hAnsi="Times New Roman"/>
          <w:sz w:val="24"/>
          <w:szCs w:val="24"/>
        </w:rPr>
        <w:tab/>
        <w:t>24</w:t>
      </w:r>
    </w:p>
    <w:p w:rsidR="009233FF" w:rsidRDefault="009233FF" w:rsidP="009233FF">
      <w:pPr>
        <w:pStyle w:val="ListParagraph"/>
        <w:numPr>
          <w:ilvl w:val="0"/>
          <w:numId w:val="2"/>
        </w:numPr>
        <w:tabs>
          <w:tab w:val="left" w:leader="dot" w:pos="7371"/>
          <w:tab w:val="right" w:pos="7938"/>
          <w:tab w:val="left" w:leader="dot" w:pos="11482"/>
        </w:tabs>
        <w:spacing w:after="0" w:line="480" w:lineRule="auto"/>
        <w:ind w:left="567" w:hanging="578"/>
        <w:rPr>
          <w:rFonts w:ascii="Times New Roman" w:hAnsi="Times New Roman"/>
          <w:b/>
          <w:sz w:val="24"/>
          <w:szCs w:val="24"/>
        </w:rPr>
      </w:pPr>
      <w:r w:rsidRPr="00773ADD">
        <w:rPr>
          <w:rFonts w:ascii="Times New Roman" w:hAnsi="Times New Roman"/>
          <w:b/>
          <w:sz w:val="24"/>
          <w:szCs w:val="24"/>
        </w:rPr>
        <w:t>HASIL DAN PEMBAHASAN</w:t>
      </w:r>
    </w:p>
    <w:p w:rsidR="009233FF" w:rsidRPr="00220B94" w:rsidRDefault="009233FF" w:rsidP="009233FF">
      <w:pPr>
        <w:pStyle w:val="ListParagraph"/>
        <w:numPr>
          <w:ilvl w:val="0"/>
          <w:numId w:val="19"/>
        </w:numPr>
        <w:tabs>
          <w:tab w:val="left" w:leader="dot" w:pos="7371"/>
          <w:tab w:val="right" w:pos="7938"/>
          <w:tab w:val="left" w:leader="dot" w:pos="11482"/>
        </w:tabs>
        <w:spacing w:after="0" w:line="480" w:lineRule="auto"/>
        <w:ind w:left="993" w:hanging="426"/>
        <w:rPr>
          <w:rFonts w:ascii="Times New Roman" w:hAnsi="Times New Roman"/>
          <w:sz w:val="24"/>
          <w:szCs w:val="24"/>
        </w:rPr>
      </w:pPr>
      <w:r w:rsidRPr="00220B94">
        <w:rPr>
          <w:rFonts w:ascii="Times New Roman" w:hAnsi="Times New Roman"/>
          <w:sz w:val="24"/>
          <w:szCs w:val="24"/>
        </w:rPr>
        <w:t>Hasil dan Pembahasan</w:t>
      </w:r>
      <w:r>
        <w:rPr>
          <w:rFonts w:ascii="Times New Roman" w:hAnsi="Times New Roman"/>
          <w:sz w:val="24"/>
          <w:szCs w:val="24"/>
        </w:rPr>
        <w:tab/>
      </w:r>
      <w:r>
        <w:rPr>
          <w:rFonts w:ascii="Times New Roman" w:hAnsi="Times New Roman"/>
          <w:sz w:val="24"/>
          <w:szCs w:val="24"/>
        </w:rPr>
        <w:tab/>
        <w:t>25</w:t>
      </w:r>
    </w:p>
    <w:p w:rsidR="009233FF" w:rsidRPr="00220B94" w:rsidRDefault="009233FF" w:rsidP="009233FF">
      <w:pPr>
        <w:pStyle w:val="ListParagraph"/>
        <w:numPr>
          <w:ilvl w:val="0"/>
          <w:numId w:val="20"/>
        </w:numPr>
        <w:tabs>
          <w:tab w:val="left" w:leader="dot" w:pos="7371"/>
          <w:tab w:val="right" w:pos="7938"/>
          <w:tab w:val="left" w:leader="dot" w:pos="11482"/>
        </w:tabs>
        <w:spacing w:after="0" w:line="480" w:lineRule="auto"/>
        <w:ind w:left="1276" w:hanging="284"/>
        <w:rPr>
          <w:rFonts w:ascii="Times New Roman" w:hAnsi="Times New Roman"/>
          <w:sz w:val="24"/>
          <w:szCs w:val="24"/>
        </w:rPr>
      </w:pPr>
      <w:r w:rsidRPr="00220B94">
        <w:rPr>
          <w:rFonts w:ascii="Times New Roman" w:hAnsi="Times New Roman"/>
          <w:sz w:val="24"/>
          <w:szCs w:val="24"/>
        </w:rPr>
        <w:t>Jenis Burung Berdasarkan Ketinggian Tempat Hinggap</w:t>
      </w:r>
      <w:r>
        <w:rPr>
          <w:rFonts w:ascii="Times New Roman" w:hAnsi="Times New Roman"/>
          <w:sz w:val="24"/>
          <w:szCs w:val="24"/>
        </w:rPr>
        <w:tab/>
      </w:r>
      <w:r>
        <w:rPr>
          <w:rFonts w:ascii="Times New Roman" w:hAnsi="Times New Roman"/>
          <w:sz w:val="24"/>
          <w:szCs w:val="24"/>
        </w:rPr>
        <w:tab/>
        <w:t>25</w:t>
      </w:r>
    </w:p>
    <w:p w:rsidR="009233FF" w:rsidRPr="00220B94" w:rsidRDefault="009233FF" w:rsidP="009233FF">
      <w:pPr>
        <w:pStyle w:val="ListParagraph"/>
        <w:numPr>
          <w:ilvl w:val="0"/>
          <w:numId w:val="20"/>
        </w:numPr>
        <w:tabs>
          <w:tab w:val="left" w:leader="dot" w:pos="7371"/>
          <w:tab w:val="right" w:pos="7938"/>
          <w:tab w:val="left" w:leader="dot" w:pos="11482"/>
        </w:tabs>
        <w:spacing w:after="0" w:line="480" w:lineRule="auto"/>
        <w:ind w:left="1276" w:hanging="284"/>
        <w:rPr>
          <w:rFonts w:ascii="Times New Roman" w:hAnsi="Times New Roman"/>
          <w:sz w:val="24"/>
          <w:szCs w:val="24"/>
        </w:rPr>
      </w:pPr>
      <w:r w:rsidRPr="00220B94">
        <w:rPr>
          <w:rFonts w:ascii="Times New Roman" w:hAnsi="Times New Roman"/>
          <w:sz w:val="24"/>
          <w:szCs w:val="24"/>
        </w:rPr>
        <w:t>Nilai Indeks Kemelimpahan Relatif</w:t>
      </w:r>
      <w:r>
        <w:rPr>
          <w:rFonts w:ascii="Times New Roman" w:hAnsi="Times New Roman"/>
          <w:sz w:val="24"/>
          <w:szCs w:val="24"/>
        </w:rPr>
        <w:tab/>
      </w:r>
      <w:r>
        <w:rPr>
          <w:rFonts w:ascii="Times New Roman" w:hAnsi="Times New Roman"/>
          <w:sz w:val="24"/>
          <w:szCs w:val="24"/>
        </w:rPr>
        <w:tab/>
        <w:t>36</w:t>
      </w:r>
    </w:p>
    <w:p w:rsidR="009233FF" w:rsidRPr="00220B94" w:rsidRDefault="009233FF" w:rsidP="009233FF">
      <w:pPr>
        <w:pStyle w:val="ListParagraph"/>
        <w:numPr>
          <w:ilvl w:val="0"/>
          <w:numId w:val="20"/>
        </w:numPr>
        <w:tabs>
          <w:tab w:val="left" w:leader="dot" w:pos="7371"/>
          <w:tab w:val="right" w:pos="7938"/>
          <w:tab w:val="left" w:leader="dot" w:pos="11482"/>
        </w:tabs>
        <w:spacing w:after="0" w:line="480" w:lineRule="auto"/>
        <w:ind w:left="1276" w:hanging="284"/>
        <w:rPr>
          <w:rFonts w:ascii="Times New Roman" w:hAnsi="Times New Roman"/>
          <w:sz w:val="24"/>
          <w:szCs w:val="24"/>
        </w:rPr>
      </w:pPr>
      <w:r w:rsidRPr="00220B94">
        <w:rPr>
          <w:rFonts w:ascii="Times New Roman" w:hAnsi="Times New Roman"/>
          <w:sz w:val="24"/>
          <w:szCs w:val="24"/>
        </w:rPr>
        <w:t>Komposisi Feeding Guild</w:t>
      </w:r>
      <w:r>
        <w:rPr>
          <w:rFonts w:ascii="Times New Roman" w:hAnsi="Times New Roman"/>
          <w:sz w:val="24"/>
          <w:szCs w:val="24"/>
        </w:rPr>
        <w:tab/>
      </w:r>
      <w:r>
        <w:rPr>
          <w:rFonts w:ascii="Times New Roman" w:hAnsi="Times New Roman"/>
          <w:sz w:val="24"/>
          <w:szCs w:val="24"/>
        </w:rPr>
        <w:tab/>
        <w:t>37</w:t>
      </w:r>
    </w:p>
    <w:p w:rsidR="009233FF" w:rsidRPr="00220B94" w:rsidRDefault="009233FF" w:rsidP="009233FF">
      <w:pPr>
        <w:pStyle w:val="ListParagraph"/>
        <w:numPr>
          <w:ilvl w:val="0"/>
          <w:numId w:val="20"/>
        </w:numPr>
        <w:tabs>
          <w:tab w:val="left" w:leader="dot" w:pos="7371"/>
          <w:tab w:val="right" w:pos="7938"/>
          <w:tab w:val="left" w:leader="dot" w:pos="11482"/>
        </w:tabs>
        <w:spacing w:after="0" w:line="480" w:lineRule="auto"/>
        <w:ind w:left="1276" w:hanging="284"/>
        <w:rPr>
          <w:rFonts w:ascii="Times New Roman" w:hAnsi="Times New Roman"/>
          <w:sz w:val="24"/>
          <w:szCs w:val="24"/>
        </w:rPr>
      </w:pPr>
      <w:r w:rsidRPr="00220B94">
        <w:rPr>
          <w:rFonts w:ascii="Times New Roman" w:hAnsi="Times New Roman"/>
          <w:sz w:val="24"/>
          <w:szCs w:val="24"/>
        </w:rPr>
        <w:t>Status Konservasi dan Perlindungan</w:t>
      </w:r>
      <w:r>
        <w:rPr>
          <w:rFonts w:ascii="Times New Roman" w:hAnsi="Times New Roman"/>
          <w:sz w:val="24"/>
          <w:szCs w:val="24"/>
        </w:rPr>
        <w:tab/>
      </w:r>
      <w:r>
        <w:rPr>
          <w:rFonts w:ascii="Times New Roman" w:hAnsi="Times New Roman"/>
          <w:sz w:val="24"/>
          <w:szCs w:val="24"/>
        </w:rPr>
        <w:tab/>
        <w:t>42</w:t>
      </w:r>
    </w:p>
    <w:p w:rsidR="009233FF" w:rsidRDefault="009233FF" w:rsidP="009233FF">
      <w:pPr>
        <w:pStyle w:val="ListParagraph"/>
        <w:numPr>
          <w:ilvl w:val="0"/>
          <w:numId w:val="2"/>
        </w:numPr>
        <w:tabs>
          <w:tab w:val="left" w:leader="dot" w:pos="7371"/>
          <w:tab w:val="right" w:pos="7938"/>
          <w:tab w:val="left" w:leader="dot" w:pos="11482"/>
        </w:tabs>
        <w:spacing w:after="0" w:line="480" w:lineRule="auto"/>
        <w:ind w:left="567" w:hanging="578"/>
        <w:rPr>
          <w:rFonts w:ascii="Times New Roman" w:hAnsi="Times New Roman"/>
          <w:b/>
          <w:sz w:val="24"/>
          <w:szCs w:val="24"/>
        </w:rPr>
      </w:pPr>
      <w:r w:rsidRPr="00773ADD">
        <w:rPr>
          <w:rFonts w:ascii="Times New Roman" w:hAnsi="Times New Roman"/>
          <w:b/>
          <w:sz w:val="24"/>
          <w:szCs w:val="24"/>
        </w:rPr>
        <w:t>KESIMPULAN</w:t>
      </w:r>
      <w:r>
        <w:rPr>
          <w:rFonts w:ascii="Times New Roman" w:hAnsi="Times New Roman"/>
          <w:b/>
          <w:sz w:val="24"/>
          <w:szCs w:val="24"/>
        </w:rPr>
        <w:t xml:space="preserve"> DAN SARAN</w:t>
      </w:r>
      <w:r>
        <w:rPr>
          <w:rFonts w:ascii="Times New Roman" w:hAnsi="Times New Roman"/>
          <w:b/>
          <w:sz w:val="24"/>
          <w:szCs w:val="24"/>
        </w:rPr>
        <w:tab/>
      </w:r>
      <w:r>
        <w:rPr>
          <w:rFonts w:ascii="Times New Roman" w:hAnsi="Times New Roman"/>
          <w:b/>
          <w:sz w:val="24"/>
          <w:szCs w:val="24"/>
        </w:rPr>
        <w:tab/>
        <w:t>47</w:t>
      </w:r>
    </w:p>
    <w:p w:rsidR="009233FF" w:rsidRDefault="009233FF" w:rsidP="009233FF">
      <w:pPr>
        <w:tabs>
          <w:tab w:val="left" w:leader="dot" w:pos="7371"/>
          <w:tab w:val="right" w:pos="7938"/>
          <w:tab w:val="left" w:leader="dot" w:pos="11482"/>
        </w:tabs>
        <w:spacing w:after="0" w:line="480" w:lineRule="auto"/>
        <w:ind w:left="-11"/>
        <w:rPr>
          <w:rFonts w:ascii="Times New Roman" w:hAnsi="Times New Roman"/>
          <w:b/>
          <w:sz w:val="24"/>
          <w:szCs w:val="24"/>
        </w:rPr>
      </w:pPr>
      <w:r>
        <w:rPr>
          <w:rFonts w:ascii="Times New Roman" w:hAnsi="Times New Roman"/>
          <w:b/>
          <w:sz w:val="24"/>
          <w:szCs w:val="24"/>
        </w:rPr>
        <w:t>DAFTAR PUSTAKA</w:t>
      </w:r>
      <w:r w:rsidR="008762D3">
        <w:rPr>
          <w:rFonts w:ascii="Times New Roman" w:hAnsi="Times New Roman"/>
          <w:b/>
          <w:sz w:val="24"/>
          <w:szCs w:val="24"/>
        </w:rPr>
        <w:tab/>
      </w:r>
      <w:r w:rsidR="008762D3">
        <w:rPr>
          <w:rFonts w:ascii="Times New Roman" w:hAnsi="Times New Roman"/>
          <w:b/>
          <w:sz w:val="24"/>
          <w:szCs w:val="24"/>
        </w:rPr>
        <w:tab/>
        <w:t>49</w:t>
      </w:r>
    </w:p>
    <w:p w:rsidR="009233FF" w:rsidRPr="00CA0102" w:rsidRDefault="009233FF" w:rsidP="009233FF">
      <w:pPr>
        <w:tabs>
          <w:tab w:val="left" w:leader="dot" w:pos="7371"/>
          <w:tab w:val="right" w:pos="7938"/>
          <w:tab w:val="left" w:leader="dot" w:pos="11482"/>
        </w:tabs>
        <w:spacing w:after="0" w:line="480" w:lineRule="auto"/>
        <w:ind w:left="-11"/>
        <w:rPr>
          <w:rFonts w:ascii="Times New Roman" w:hAnsi="Times New Roman"/>
          <w:b/>
          <w:sz w:val="24"/>
          <w:szCs w:val="24"/>
        </w:rPr>
      </w:pPr>
      <w:r>
        <w:rPr>
          <w:rFonts w:ascii="Times New Roman" w:hAnsi="Times New Roman"/>
          <w:b/>
          <w:sz w:val="24"/>
          <w:szCs w:val="24"/>
        </w:rPr>
        <w:t>LAMPIRAN</w:t>
      </w:r>
      <w:r w:rsidR="008762D3">
        <w:rPr>
          <w:rFonts w:ascii="Times New Roman" w:hAnsi="Times New Roman"/>
          <w:b/>
          <w:sz w:val="24"/>
          <w:szCs w:val="24"/>
        </w:rPr>
        <w:tab/>
      </w:r>
      <w:r w:rsidR="008762D3">
        <w:rPr>
          <w:rFonts w:ascii="Times New Roman" w:hAnsi="Times New Roman"/>
          <w:b/>
          <w:sz w:val="24"/>
          <w:szCs w:val="24"/>
        </w:rPr>
        <w:tab/>
        <w:t>52</w:t>
      </w:r>
    </w:p>
    <w:p w:rsidR="009233FF" w:rsidRPr="00220B94" w:rsidRDefault="009233FF" w:rsidP="009233FF">
      <w:pPr>
        <w:pStyle w:val="ListParagraph"/>
        <w:numPr>
          <w:ilvl w:val="0"/>
          <w:numId w:val="17"/>
        </w:numPr>
        <w:tabs>
          <w:tab w:val="left" w:pos="990"/>
          <w:tab w:val="left" w:leader="dot" w:pos="7371"/>
          <w:tab w:val="right" w:pos="7938"/>
          <w:tab w:val="left" w:leader="dot" w:pos="11482"/>
        </w:tabs>
        <w:spacing w:after="0" w:line="480" w:lineRule="auto"/>
        <w:ind w:left="851" w:hanging="284"/>
        <w:rPr>
          <w:rFonts w:ascii="Times New Roman" w:hAnsi="Times New Roman"/>
          <w:bCs/>
          <w:sz w:val="24"/>
          <w:szCs w:val="24"/>
        </w:rPr>
        <w:sectPr w:rsidR="009233FF" w:rsidRPr="00220B94" w:rsidSect="00416939">
          <w:pgSz w:w="11909" w:h="16834" w:code="9"/>
          <w:pgMar w:top="1701" w:right="1701" w:bottom="1701" w:left="2268" w:header="720" w:footer="720" w:gutter="0"/>
          <w:pgNumType w:fmt="lowerRoman" w:start="16"/>
          <w:cols w:space="720"/>
          <w:docGrid w:linePitch="360"/>
        </w:sectPr>
      </w:pPr>
      <w:r>
        <w:rPr>
          <w:rFonts w:ascii="Times New Roman" w:hAnsi="Times New Roman" w:cs="Times New Roman"/>
          <w:b/>
          <w:sz w:val="24"/>
        </w:rPr>
        <w:br w:type="page"/>
      </w:r>
    </w:p>
    <w:p w:rsidR="009233FF" w:rsidRDefault="002D3F07" w:rsidP="009233FF">
      <w:pPr>
        <w:pStyle w:val="ListParagraph"/>
        <w:tabs>
          <w:tab w:val="left" w:pos="540"/>
          <w:tab w:val="left" w:leader="dot" w:pos="7371"/>
          <w:tab w:val="right" w:pos="7938"/>
          <w:tab w:val="left" w:leader="dot" w:pos="11482"/>
        </w:tabs>
        <w:spacing w:after="0" w:line="480" w:lineRule="auto"/>
        <w:ind w:left="630"/>
        <w:rPr>
          <w:rFonts w:ascii="Times New Roman" w:hAnsi="Times New Roman"/>
          <w:b/>
          <w:sz w:val="24"/>
          <w:szCs w:val="24"/>
        </w:rPr>
      </w:pPr>
      <w:r>
        <w:rPr>
          <w:rFonts w:ascii="Times New Roman" w:hAnsi="Times New Roman" w:cs="Times New Roman"/>
          <w:b/>
          <w:noProof/>
          <w:sz w:val="24"/>
        </w:rPr>
        <w:lastRenderedPageBreak/>
        <mc:AlternateContent>
          <mc:Choice Requires="wps">
            <w:drawing>
              <wp:anchor distT="0" distB="0" distL="114300" distR="114300" simplePos="0" relativeHeight="251682816" behindDoc="0" locked="0" layoutInCell="1" allowOverlap="1">
                <wp:simplePos x="0" y="0"/>
                <wp:positionH relativeFrom="column">
                  <wp:posOffset>4900295</wp:posOffset>
                </wp:positionH>
                <wp:positionV relativeFrom="paragraph">
                  <wp:posOffset>-1664970</wp:posOffset>
                </wp:positionV>
                <wp:extent cx="228600" cy="179705"/>
                <wp:effectExtent l="15875" t="19050" r="12700" b="20320"/>
                <wp:wrapNone/>
                <wp:docPr id="10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179705"/>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85.85pt;margin-top:-131.1pt;width:18pt;height:14.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" fillcolor="white [3212]" strokecolor="white [3212]" strokeweight="2pt"/>
            </w:pict>
          </mc:Fallback>
        </mc:AlternateContent>
      </w:r>
    </w:p>
    <w:p w:rsidR="00A74E8A" w:rsidRPr="00654B8C" w:rsidRDefault="00A74E8A" w:rsidP="00A74E8A">
      <w:pPr>
        <w:pStyle w:val="ListParagraph"/>
        <w:spacing w:line="480" w:lineRule="auto"/>
        <w:ind w:left="0"/>
        <w:jc w:val="center"/>
        <w:rPr>
          <w:rFonts w:ascii="Times New Roman" w:hAnsi="Times New Roman" w:cs="Times New Roman"/>
          <w:b/>
          <w:sz w:val="24"/>
        </w:rPr>
      </w:pPr>
      <w:r w:rsidRPr="00861D05">
        <w:rPr>
          <w:rFonts w:ascii="Times New Roman" w:hAnsi="Times New Roman" w:cs="Times New Roman"/>
          <w:b/>
          <w:sz w:val="24"/>
          <w:lang w:val="id-ID"/>
        </w:rPr>
        <w:t xml:space="preserve">DAFTAR </w:t>
      </w:r>
      <w:r>
        <w:rPr>
          <w:rFonts w:ascii="Times New Roman" w:hAnsi="Times New Roman" w:cs="Times New Roman"/>
          <w:b/>
          <w:sz w:val="24"/>
        </w:rPr>
        <w:t>GAMBAR</w:t>
      </w:r>
    </w:p>
    <w:p w:rsidR="00A74E8A" w:rsidRPr="00861D05" w:rsidRDefault="00E216F9" w:rsidP="00A74E8A">
      <w:pPr>
        <w:pStyle w:val="ListParagraph"/>
        <w:spacing w:line="480" w:lineRule="auto"/>
        <w:ind w:left="0"/>
        <w:jc w:val="right"/>
        <w:rPr>
          <w:rFonts w:ascii="Times New Roman" w:hAnsi="Times New Roman" w:cs="Times New Roman"/>
          <w:b/>
          <w:sz w:val="24"/>
          <w:lang w:val="id-ID"/>
        </w:rPr>
      </w:pPr>
      <w:r>
        <w:rPr>
          <w:rFonts w:ascii="Times New Roman" w:hAnsi="Times New Roman" w:cs="Times New Roman"/>
          <w:b/>
          <w:sz w:val="24"/>
        </w:rPr>
        <w:t xml:space="preserve">      </w:t>
      </w:r>
      <w:r w:rsidR="00A74E8A" w:rsidRPr="00861D05">
        <w:rPr>
          <w:rFonts w:ascii="Times New Roman" w:hAnsi="Times New Roman" w:cs="Times New Roman"/>
          <w:b/>
          <w:sz w:val="24"/>
          <w:lang w:val="id-ID"/>
        </w:rPr>
        <w:t xml:space="preserve">Halaman </w:t>
      </w:r>
      <w:r w:rsidR="00A74E8A" w:rsidRPr="00861D05">
        <w:rPr>
          <w:rFonts w:ascii="Times New Roman" w:hAnsi="Times New Roman" w:cs="Times New Roman"/>
          <w:b/>
          <w:sz w:val="24"/>
          <w:lang w:val="id-ID"/>
        </w:rPr>
        <w:tab/>
      </w:r>
    </w:p>
    <w:p w:rsidR="00A74E8A" w:rsidRPr="008D5138" w:rsidRDefault="00A74E8A" w:rsidP="008D5138">
      <w:pPr>
        <w:pStyle w:val="NoSpacing"/>
        <w:tabs>
          <w:tab w:val="right" w:leader="dot" w:pos="7371"/>
          <w:tab w:val="right" w:pos="7938"/>
        </w:tabs>
        <w:spacing w:line="360" w:lineRule="auto"/>
        <w:rPr>
          <w:rFonts w:ascii="Times New Roman" w:hAnsi="Times New Roman" w:cs="Times New Roman"/>
          <w:sz w:val="24"/>
        </w:rPr>
      </w:pPr>
      <w:r w:rsidRPr="004362E7">
        <w:rPr>
          <w:rFonts w:ascii="Times New Roman" w:hAnsi="Times New Roman" w:cs="Times New Roman"/>
          <w:b/>
          <w:sz w:val="24"/>
        </w:rPr>
        <w:t>Gambar 1</w:t>
      </w:r>
      <w:r w:rsidRPr="004362E7">
        <w:rPr>
          <w:rFonts w:ascii="Times New Roman" w:hAnsi="Times New Roman" w:cs="Times New Roman"/>
          <w:sz w:val="24"/>
        </w:rPr>
        <w:t>. Jalur Pengamatan Burung</w:t>
      </w:r>
      <w:r w:rsidR="008D5138">
        <w:rPr>
          <w:rFonts w:ascii="Times New Roman" w:hAnsi="Times New Roman" w:cs="Times New Roman"/>
          <w:sz w:val="24"/>
        </w:rPr>
        <w:tab/>
      </w:r>
      <w:r w:rsidR="008D5138">
        <w:rPr>
          <w:rFonts w:ascii="Times New Roman" w:hAnsi="Times New Roman" w:cs="Times New Roman"/>
          <w:sz w:val="24"/>
        </w:rPr>
        <w:tab/>
      </w:r>
      <w:r w:rsidR="00DD4F19">
        <w:rPr>
          <w:rFonts w:ascii="Times New Roman" w:hAnsi="Times New Roman" w:cs="Times New Roman"/>
          <w:sz w:val="24"/>
        </w:rPr>
        <w:t>22</w:t>
      </w:r>
    </w:p>
    <w:p w:rsidR="004362E7" w:rsidRPr="004362E7" w:rsidRDefault="004362E7" w:rsidP="00EC073A">
      <w:pPr>
        <w:pStyle w:val="NoSpacing"/>
        <w:tabs>
          <w:tab w:val="right" w:leader="dot" w:pos="7371"/>
          <w:tab w:val="right" w:pos="7938"/>
        </w:tabs>
        <w:spacing w:line="360" w:lineRule="auto"/>
        <w:ind w:left="1134" w:hanging="1134"/>
        <w:rPr>
          <w:rFonts w:ascii="Times New Roman" w:hAnsi="Times New Roman" w:cs="Times New Roman"/>
          <w:sz w:val="24"/>
        </w:rPr>
      </w:pPr>
      <w:r w:rsidRPr="004362E7">
        <w:rPr>
          <w:rFonts w:ascii="Times New Roman" w:hAnsi="Times New Roman" w:cs="Times New Roman"/>
          <w:b/>
          <w:sz w:val="24"/>
        </w:rPr>
        <w:t>Gambar 2</w:t>
      </w:r>
      <w:r w:rsidRPr="004362E7">
        <w:rPr>
          <w:rFonts w:ascii="Times New Roman" w:hAnsi="Times New Roman" w:cs="Times New Roman"/>
          <w:sz w:val="24"/>
        </w:rPr>
        <w:t>. Jumlah Jenis Burung Berdasarkan Ketinggian Tempat Hinggap</w:t>
      </w:r>
      <w:r w:rsidR="00EC073A" w:rsidRPr="00EC073A">
        <w:rPr>
          <w:rFonts w:ascii="Times New Roman" w:hAnsi="Times New Roman"/>
          <w:sz w:val="24"/>
          <w:szCs w:val="24"/>
        </w:rPr>
        <w:t xml:space="preserve"> </w:t>
      </w:r>
      <w:r w:rsidR="00EC073A">
        <w:rPr>
          <w:rFonts w:ascii="Times New Roman" w:hAnsi="Times New Roman"/>
          <w:sz w:val="24"/>
          <w:szCs w:val="24"/>
        </w:rPr>
        <w:t>di Kawasan KRL Lampung Barat</w:t>
      </w:r>
      <w:r w:rsidR="008D5138">
        <w:rPr>
          <w:rFonts w:ascii="Times New Roman" w:hAnsi="Times New Roman" w:cs="Times New Roman"/>
          <w:sz w:val="24"/>
        </w:rPr>
        <w:tab/>
      </w:r>
      <w:r w:rsidR="008D5138">
        <w:rPr>
          <w:rFonts w:ascii="Times New Roman" w:hAnsi="Times New Roman" w:cs="Times New Roman"/>
          <w:sz w:val="24"/>
        </w:rPr>
        <w:tab/>
      </w:r>
      <w:r w:rsidR="00606891">
        <w:rPr>
          <w:rFonts w:ascii="Times New Roman" w:hAnsi="Times New Roman" w:cs="Times New Roman"/>
          <w:sz w:val="24"/>
        </w:rPr>
        <w:t>25</w:t>
      </w:r>
    </w:p>
    <w:p w:rsidR="00D0783D" w:rsidRDefault="004362E7" w:rsidP="008D5138">
      <w:pPr>
        <w:pStyle w:val="NoSpacing"/>
        <w:tabs>
          <w:tab w:val="right" w:leader="dot" w:pos="7371"/>
          <w:tab w:val="right" w:pos="7938"/>
        </w:tabs>
        <w:spacing w:line="360" w:lineRule="auto"/>
        <w:rPr>
          <w:rFonts w:ascii="Times New Roman" w:hAnsi="Times New Roman" w:cs="Times New Roman"/>
          <w:sz w:val="24"/>
        </w:rPr>
      </w:pPr>
      <w:r w:rsidRPr="004362E7">
        <w:rPr>
          <w:rFonts w:ascii="Times New Roman" w:hAnsi="Times New Roman" w:cs="Times New Roman"/>
          <w:b/>
          <w:sz w:val="24"/>
        </w:rPr>
        <w:t>Gambar 3</w:t>
      </w:r>
      <w:r w:rsidRPr="004362E7">
        <w:rPr>
          <w:rFonts w:ascii="Times New Roman" w:hAnsi="Times New Roman" w:cs="Times New Roman"/>
          <w:sz w:val="24"/>
        </w:rPr>
        <w:t xml:space="preserve">. Perbandingan Indeks Kelimpahan </w:t>
      </w:r>
      <w:r w:rsidR="00D0783D">
        <w:rPr>
          <w:rFonts w:ascii="Times New Roman" w:hAnsi="Times New Roman" w:cs="Times New Roman"/>
          <w:sz w:val="24"/>
        </w:rPr>
        <w:t xml:space="preserve">Relatif (IKR) Spesies Burung </w:t>
      </w:r>
    </w:p>
    <w:p w:rsidR="004362E7" w:rsidRPr="008D5138" w:rsidRDefault="00D0783D" w:rsidP="008D5138">
      <w:pPr>
        <w:pStyle w:val="NoSpacing"/>
        <w:tabs>
          <w:tab w:val="right" w:leader="dot" w:pos="7371"/>
          <w:tab w:val="right" w:pos="7938"/>
        </w:tabs>
        <w:spacing w:line="360" w:lineRule="auto"/>
        <w:ind w:left="1134"/>
        <w:rPr>
          <w:rFonts w:ascii="Times New Roman" w:hAnsi="Times New Roman" w:cs="Times New Roman"/>
          <w:sz w:val="24"/>
        </w:rPr>
      </w:pPr>
      <w:r>
        <w:rPr>
          <w:rFonts w:ascii="Times New Roman" w:hAnsi="Times New Roman" w:cs="Times New Roman"/>
          <w:sz w:val="24"/>
        </w:rPr>
        <w:t xml:space="preserve">Di </w:t>
      </w:r>
      <w:r w:rsidR="004362E7" w:rsidRPr="004362E7">
        <w:rPr>
          <w:rFonts w:ascii="Times New Roman" w:hAnsi="Times New Roman" w:cs="Times New Roman"/>
          <w:sz w:val="24"/>
        </w:rPr>
        <w:t>Tiga Stasiun Pengamatan Di Kebun Raya Liwa</w:t>
      </w:r>
      <w:r w:rsidR="008D5138">
        <w:rPr>
          <w:rFonts w:ascii="Times New Roman" w:hAnsi="Times New Roman" w:cs="Times New Roman"/>
          <w:sz w:val="24"/>
        </w:rPr>
        <w:tab/>
      </w:r>
      <w:r w:rsidR="008D5138">
        <w:rPr>
          <w:rFonts w:ascii="Times New Roman" w:hAnsi="Times New Roman" w:cs="Times New Roman"/>
          <w:sz w:val="24"/>
        </w:rPr>
        <w:tab/>
      </w:r>
      <w:r w:rsidR="00606891">
        <w:rPr>
          <w:rFonts w:ascii="Times New Roman" w:hAnsi="Times New Roman" w:cs="Times New Roman"/>
          <w:sz w:val="24"/>
        </w:rPr>
        <w:t>36</w:t>
      </w:r>
    </w:p>
    <w:p w:rsidR="003A1E63" w:rsidRDefault="004362E7" w:rsidP="003A1E63">
      <w:pPr>
        <w:pStyle w:val="NoSpacing"/>
        <w:tabs>
          <w:tab w:val="right" w:leader="dot" w:pos="7371"/>
          <w:tab w:val="right" w:pos="7938"/>
        </w:tabs>
        <w:spacing w:line="360" w:lineRule="auto"/>
        <w:rPr>
          <w:rFonts w:ascii="Times New Roman" w:hAnsi="Times New Roman" w:cs="Times New Roman"/>
          <w:sz w:val="24"/>
        </w:rPr>
      </w:pPr>
      <w:r w:rsidRPr="004362E7">
        <w:rPr>
          <w:rFonts w:ascii="Times New Roman" w:hAnsi="Times New Roman" w:cs="Times New Roman"/>
          <w:b/>
          <w:sz w:val="24"/>
        </w:rPr>
        <w:t>Gambar 4</w:t>
      </w:r>
      <w:r w:rsidRPr="004362E7">
        <w:rPr>
          <w:rFonts w:ascii="Times New Roman" w:hAnsi="Times New Roman" w:cs="Times New Roman"/>
          <w:sz w:val="24"/>
        </w:rPr>
        <w:t xml:space="preserve">. Komposisi </w:t>
      </w:r>
      <w:r w:rsidRPr="004362E7">
        <w:rPr>
          <w:rFonts w:ascii="Times New Roman" w:hAnsi="Times New Roman" w:cs="Times New Roman"/>
          <w:i/>
          <w:sz w:val="24"/>
        </w:rPr>
        <w:t>Feeding Guild</w:t>
      </w:r>
      <w:r w:rsidR="008D5138">
        <w:rPr>
          <w:rFonts w:ascii="Times New Roman" w:hAnsi="Times New Roman" w:cs="Times New Roman"/>
          <w:i/>
          <w:sz w:val="24"/>
        </w:rPr>
        <w:tab/>
      </w:r>
      <w:r w:rsidR="008D5138">
        <w:rPr>
          <w:rFonts w:ascii="Times New Roman" w:hAnsi="Times New Roman" w:cs="Times New Roman"/>
          <w:sz w:val="24"/>
        </w:rPr>
        <w:tab/>
      </w:r>
      <w:r w:rsidR="00DD4F19">
        <w:rPr>
          <w:rFonts w:ascii="Times New Roman" w:hAnsi="Times New Roman" w:cs="Times New Roman"/>
          <w:sz w:val="24"/>
        </w:rPr>
        <w:t>38</w:t>
      </w:r>
    </w:p>
    <w:p w:rsidR="003A1E63" w:rsidRPr="003A1E63" w:rsidRDefault="003A1E63" w:rsidP="003A1E63">
      <w:pPr>
        <w:pStyle w:val="NoSpacing"/>
        <w:tabs>
          <w:tab w:val="right" w:leader="dot" w:pos="7371"/>
          <w:tab w:val="right" w:pos="7938"/>
        </w:tabs>
        <w:spacing w:line="360" w:lineRule="auto"/>
        <w:rPr>
          <w:rFonts w:ascii="Times New Roman" w:hAnsi="Times New Roman" w:cs="Times New Roman"/>
          <w:sz w:val="24"/>
        </w:rPr>
      </w:pPr>
      <w:r w:rsidRPr="00DC0DAE">
        <w:rPr>
          <w:rFonts w:ascii="Times New Roman" w:hAnsi="Times New Roman" w:cs="Times New Roman"/>
          <w:b/>
          <w:sz w:val="24"/>
          <w:szCs w:val="24"/>
        </w:rPr>
        <w:t>Gambar 5</w:t>
      </w:r>
      <w:r>
        <w:rPr>
          <w:rFonts w:ascii="Times New Roman" w:hAnsi="Times New Roman" w:cs="Times New Roman"/>
          <w:sz w:val="24"/>
          <w:szCs w:val="24"/>
        </w:rPr>
        <w:t>. Elang hitam (</w:t>
      </w:r>
      <w:r w:rsidRPr="00DC0DAE">
        <w:rPr>
          <w:rFonts w:ascii="Times New Roman" w:hAnsi="Times New Roman" w:cs="Times New Roman"/>
          <w:i/>
          <w:sz w:val="24"/>
          <w:szCs w:val="24"/>
        </w:rPr>
        <w:t>Ictinaetus malayensis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45</w:t>
      </w:r>
    </w:p>
    <w:p w:rsidR="00D0783D" w:rsidRDefault="003A1E63" w:rsidP="008D5138">
      <w:pPr>
        <w:pStyle w:val="NoSpacing"/>
        <w:tabs>
          <w:tab w:val="right" w:leader="dot" w:pos="7371"/>
          <w:tab w:val="right" w:pos="7938"/>
        </w:tabs>
        <w:spacing w:line="360" w:lineRule="auto"/>
        <w:rPr>
          <w:rFonts w:ascii="Times New Roman" w:hAnsi="Times New Roman" w:cs="Times New Roman"/>
          <w:bCs/>
          <w:sz w:val="24"/>
        </w:rPr>
      </w:pPr>
      <w:r>
        <w:rPr>
          <w:rFonts w:ascii="Times New Roman" w:hAnsi="Times New Roman" w:cs="Times New Roman"/>
          <w:b/>
          <w:bCs/>
          <w:sz w:val="24"/>
        </w:rPr>
        <w:t>Gambar 6</w:t>
      </w:r>
      <w:r w:rsidR="004362E7" w:rsidRPr="004362E7">
        <w:rPr>
          <w:rFonts w:ascii="Times New Roman" w:hAnsi="Times New Roman" w:cs="Times New Roman"/>
          <w:bCs/>
          <w:sz w:val="24"/>
        </w:rPr>
        <w:t xml:space="preserve">. Lokasi Pengamatan Burung Pada Stasiun Pengamatan Belakang </w:t>
      </w:r>
    </w:p>
    <w:p w:rsidR="004362E7" w:rsidRPr="004362E7" w:rsidRDefault="004362E7" w:rsidP="008D5138">
      <w:pPr>
        <w:pStyle w:val="NoSpacing"/>
        <w:tabs>
          <w:tab w:val="right" w:leader="dot" w:pos="7371"/>
          <w:tab w:val="right" w:pos="7938"/>
        </w:tabs>
        <w:spacing w:line="360" w:lineRule="auto"/>
        <w:ind w:left="1134"/>
        <w:rPr>
          <w:rFonts w:ascii="Times New Roman" w:hAnsi="Times New Roman" w:cs="Times New Roman"/>
          <w:bCs/>
          <w:sz w:val="24"/>
        </w:rPr>
      </w:pPr>
      <w:r w:rsidRPr="004362E7">
        <w:rPr>
          <w:rFonts w:ascii="Times New Roman" w:hAnsi="Times New Roman" w:cs="Times New Roman"/>
          <w:bCs/>
          <w:sz w:val="24"/>
        </w:rPr>
        <w:t>Kantor KRL.</w:t>
      </w:r>
      <w:r w:rsidR="008D5138">
        <w:rPr>
          <w:rFonts w:ascii="Times New Roman" w:hAnsi="Times New Roman" w:cs="Times New Roman"/>
          <w:bCs/>
          <w:sz w:val="24"/>
        </w:rPr>
        <w:tab/>
      </w:r>
      <w:r w:rsidR="008D5138">
        <w:rPr>
          <w:rFonts w:ascii="Times New Roman" w:hAnsi="Times New Roman" w:cs="Times New Roman"/>
          <w:bCs/>
          <w:sz w:val="24"/>
        </w:rPr>
        <w:tab/>
      </w:r>
      <w:r w:rsidR="00A1239C">
        <w:rPr>
          <w:rFonts w:ascii="Times New Roman" w:hAnsi="Times New Roman" w:cs="Times New Roman"/>
          <w:bCs/>
          <w:sz w:val="24"/>
        </w:rPr>
        <w:t>58</w:t>
      </w:r>
    </w:p>
    <w:p w:rsidR="00D0783D" w:rsidRDefault="003A1E63" w:rsidP="008D5138">
      <w:pPr>
        <w:pStyle w:val="NoSpacing"/>
        <w:tabs>
          <w:tab w:val="right" w:leader="dot" w:pos="7371"/>
          <w:tab w:val="right" w:pos="7938"/>
        </w:tabs>
        <w:spacing w:line="360" w:lineRule="auto"/>
        <w:rPr>
          <w:rFonts w:ascii="Times New Roman" w:hAnsi="Times New Roman" w:cs="Times New Roman"/>
          <w:bCs/>
          <w:sz w:val="24"/>
        </w:rPr>
      </w:pPr>
      <w:r>
        <w:rPr>
          <w:rFonts w:ascii="Times New Roman" w:hAnsi="Times New Roman" w:cs="Times New Roman"/>
          <w:b/>
          <w:bCs/>
          <w:sz w:val="24"/>
        </w:rPr>
        <w:t>Gambar 7</w:t>
      </w:r>
      <w:r w:rsidR="004362E7" w:rsidRPr="004362E7">
        <w:rPr>
          <w:rFonts w:ascii="Times New Roman" w:hAnsi="Times New Roman" w:cs="Times New Roman"/>
          <w:bCs/>
          <w:sz w:val="24"/>
        </w:rPr>
        <w:t>. Lokasi Pengamatan Burun</w:t>
      </w:r>
      <w:r w:rsidR="00D0783D">
        <w:rPr>
          <w:rFonts w:ascii="Times New Roman" w:hAnsi="Times New Roman" w:cs="Times New Roman"/>
          <w:bCs/>
          <w:sz w:val="24"/>
        </w:rPr>
        <w:t>g Pada Stasiun Pengamatan Taman</w:t>
      </w:r>
    </w:p>
    <w:p w:rsidR="004362E7" w:rsidRPr="004362E7" w:rsidRDefault="004362E7" w:rsidP="008D5138">
      <w:pPr>
        <w:pStyle w:val="NoSpacing"/>
        <w:tabs>
          <w:tab w:val="right" w:leader="dot" w:pos="7371"/>
          <w:tab w:val="right" w:pos="7938"/>
        </w:tabs>
        <w:spacing w:line="360" w:lineRule="auto"/>
        <w:ind w:left="1134"/>
        <w:rPr>
          <w:rFonts w:ascii="Times New Roman" w:hAnsi="Times New Roman" w:cs="Times New Roman"/>
          <w:bCs/>
          <w:sz w:val="24"/>
        </w:rPr>
      </w:pPr>
      <w:r w:rsidRPr="004362E7">
        <w:rPr>
          <w:rFonts w:ascii="Times New Roman" w:hAnsi="Times New Roman" w:cs="Times New Roman"/>
          <w:bCs/>
          <w:sz w:val="24"/>
        </w:rPr>
        <w:t>Araceae</w:t>
      </w:r>
      <w:r w:rsidR="008D5138">
        <w:rPr>
          <w:rFonts w:ascii="Times New Roman" w:hAnsi="Times New Roman" w:cs="Times New Roman"/>
          <w:bCs/>
          <w:sz w:val="24"/>
        </w:rPr>
        <w:tab/>
      </w:r>
      <w:r w:rsidR="008D5138">
        <w:rPr>
          <w:rFonts w:ascii="Times New Roman" w:hAnsi="Times New Roman" w:cs="Times New Roman"/>
          <w:bCs/>
          <w:sz w:val="24"/>
        </w:rPr>
        <w:tab/>
      </w:r>
      <w:r w:rsidR="00A1239C">
        <w:rPr>
          <w:rFonts w:ascii="Times New Roman" w:hAnsi="Times New Roman" w:cs="Times New Roman"/>
          <w:bCs/>
          <w:sz w:val="24"/>
        </w:rPr>
        <w:t>58</w:t>
      </w:r>
    </w:p>
    <w:p w:rsidR="004362E7" w:rsidRPr="008D5138"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8</w:t>
      </w:r>
      <w:r w:rsidR="004362E7" w:rsidRPr="004362E7">
        <w:rPr>
          <w:rFonts w:ascii="Times New Roman" w:hAnsi="Times New Roman" w:cs="Times New Roman"/>
          <w:sz w:val="24"/>
        </w:rPr>
        <w:t xml:space="preserve">. Burung Perkutut Jawa </w:t>
      </w:r>
      <w:r w:rsidR="004362E7" w:rsidRPr="004362E7">
        <w:rPr>
          <w:rFonts w:ascii="Times New Roman" w:hAnsi="Times New Roman" w:cs="Times New Roman"/>
          <w:i/>
          <w:sz w:val="24"/>
        </w:rPr>
        <w:t>(Geopelia striata</w:t>
      </w:r>
      <w:r w:rsidR="004362E7" w:rsidRPr="004362E7">
        <w:rPr>
          <w:rFonts w:ascii="Times New Roman" w:hAnsi="Times New Roman" w:cs="Times New Roman"/>
          <w:sz w:val="24"/>
        </w:rPr>
        <w:t>)</w:t>
      </w:r>
      <w:r w:rsidR="008D5138">
        <w:rPr>
          <w:rFonts w:ascii="Times New Roman" w:hAnsi="Times New Roman" w:cs="Times New Roman"/>
          <w:sz w:val="24"/>
        </w:rPr>
        <w:tab/>
      </w:r>
      <w:r w:rsidR="008D5138">
        <w:rPr>
          <w:rFonts w:ascii="Times New Roman" w:hAnsi="Times New Roman" w:cs="Times New Roman"/>
          <w:sz w:val="24"/>
        </w:rPr>
        <w:tab/>
      </w:r>
      <w:r w:rsidR="00306A47">
        <w:rPr>
          <w:rFonts w:ascii="Times New Roman" w:hAnsi="Times New Roman" w:cs="Times New Roman"/>
          <w:sz w:val="24"/>
        </w:rPr>
        <w:t>5</w:t>
      </w:r>
      <w:r w:rsidR="00A1239C">
        <w:rPr>
          <w:rFonts w:ascii="Times New Roman" w:hAnsi="Times New Roman" w:cs="Times New Roman"/>
          <w:sz w:val="24"/>
        </w:rPr>
        <w:t>9</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9</w:t>
      </w:r>
      <w:r w:rsidR="004362E7" w:rsidRPr="004362E7">
        <w:rPr>
          <w:rFonts w:ascii="Times New Roman" w:hAnsi="Times New Roman" w:cs="Times New Roman"/>
          <w:sz w:val="24"/>
        </w:rPr>
        <w:t>. Burung Punai Gading (</w:t>
      </w:r>
      <w:r w:rsidR="004362E7" w:rsidRPr="004362E7">
        <w:rPr>
          <w:rFonts w:ascii="Times New Roman" w:hAnsi="Times New Roman" w:cs="Times New Roman"/>
          <w:i/>
          <w:sz w:val="24"/>
        </w:rPr>
        <w:t>Treron vernans</w:t>
      </w:r>
      <w:r w:rsidR="004362E7" w:rsidRPr="004362E7">
        <w:rPr>
          <w:rFonts w:ascii="Times New Roman" w:hAnsi="Times New Roman" w:cs="Times New Roman"/>
          <w:sz w:val="24"/>
        </w:rPr>
        <w:t>)</w:t>
      </w:r>
      <w:r w:rsidR="008D5138">
        <w:rPr>
          <w:rFonts w:ascii="Times New Roman" w:hAnsi="Times New Roman" w:cs="Times New Roman"/>
          <w:sz w:val="24"/>
        </w:rPr>
        <w:tab/>
      </w:r>
      <w:r w:rsidR="008D5138">
        <w:rPr>
          <w:rFonts w:ascii="Times New Roman" w:hAnsi="Times New Roman" w:cs="Times New Roman"/>
          <w:sz w:val="24"/>
        </w:rPr>
        <w:tab/>
      </w:r>
      <w:r w:rsidR="00306A47">
        <w:rPr>
          <w:rFonts w:ascii="Times New Roman" w:hAnsi="Times New Roman" w:cs="Times New Roman"/>
          <w:sz w:val="24"/>
        </w:rPr>
        <w:t>5</w:t>
      </w:r>
      <w:r w:rsidR="00A1239C">
        <w:rPr>
          <w:rFonts w:ascii="Times New Roman" w:hAnsi="Times New Roman" w:cs="Times New Roman"/>
          <w:sz w:val="24"/>
        </w:rPr>
        <w:t>9</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10</w:t>
      </w:r>
      <w:r w:rsidR="004362E7" w:rsidRPr="004362E7">
        <w:rPr>
          <w:rFonts w:ascii="Times New Roman" w:hAnsi="Times New Roman" w:cs="Times New Roman"/>
          <w:sz w:val="24"/>
        </w:rPr>
        <w:t>. Burung Perling Kumbang (</w:t>
      </w:r>
      <w:r w:rsidR="004362E7" w:rsidRPr="004362E7">
        <w:rPr>
          <w:rFonts w:ascii="Times New Roman" w:hAnsi="Times New Roman" w:cs="Times New Roman"/>
          <w:i/>
          <w:sz w:val="24"/>
        </w:rPr>
        <w:t>Aplonis panayensis</w:t>
      </w:r>
      <w:r w:rsidR="004362E7" w:rsidRPr="004362E7">
        <w:rPr>
          <w:rFonts w:ascii="Times New Roman" w:hAnsi="Times New Roman" w:cs="Times New Roman"/>
          <w:sz w:val="24"/>
        </w:rPr>
        <w:t>)</w:t>
      </w:r>
      <w:r w:rsidR="008D5138">
        <w:rPr>
          <w:rFonts w:ascii="Times New Roman" w:hAnsi="Times New Roman" w:cs="Times New Roman"/>
          <w:sz w:val="24"/>
        </w:rPr>
        <w:tab/>
      </w:r>
      <w:r w:rsidR="008D5138">
        <w:rPr>
          <w:rFonts w:ascii="Times New Roman" w:hAnsi="Times New Roman" w:cs="Times New Roman"/>
          <w:sz w:val="24"/>
        </w:rPr>
        <w:tab/>
      </w:r>
      <w:r w:rsidR="00A1239C">
        <w:rPr>
          <w:rFonts w:ascii="Times New Roman" w:hAnsi="Times New Roman" w:cs="Times New Roman"/>
          <w:sz w:val="24"/>
        </w:rPr>
        <w:t>60</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11</w:t>
      </w:r>
      <w:r w:rsidR="004362E7" w:rsidRPr="004362E7">
        <w:rPr>
          <w:rFonts w:ascii="Times New Roman" w:hAnsi="Times New Roman" w:cs="Times New Roman"/>
          <w:sz w:val="24"/>
        </w:rPr>
        <w:t>. Burung Bentet Kelabu (</w:t>
      </w:r>
      <w:r w:rsidR="004362E7" w:rsidRPr="004362E7">
        <w:rPr>
          <w:rFonts w:ascii="Times New Roman" w:hAnsi="Times New Roman" w:cs="Times New Roman"/>
          <w:i/>
          <w:sz w:val="24"/>
        </w:rPr>
        <w:t>Lanius schach</w:t>
      </w:r>
      <w:r w:rsidR="004362E7" w:rsidRPr="004362E7">
        <w:rPr>
          <w:rFonts w:ascii="Times New Roman" w:hAnsi="Times New Roman" w:cs="Times New Roman"/>
          <w:sz w:val="24"/>
        </w:rPr>
        <w:t>)</w:t>
      </w:r>
      <w:r w:rsidR="008D5138">
        <w:rPr>
          <w:rFonts w:ascii="Times New Roman" w:hAnsi="Times New Roman" w:cs="Times New Roman"/>
          <w:sz w:val="24"/>
        </w:rPr>
        <w:tab/>
      </w:r>
      <w:r w:rsidR="008D5138">
        <w:rPr>
          <w:rFonts w:ascii="Times New Roman" w:hAnsi="Times New Roman" w:cs="Times New Roman"/>
          <w:sz w:val="24"/>
        </w:rPr>
        <w:tab/>
      </w:r>
      <w:r w:rsidR="00A1239C">
        <w:rPr>
          <w:rFonts w:ascii="Times New Roman" w:hAnsi="Times New Roman" w:cs="Times New Roman"/>
          <w:sz w:val="24"/>
        </w:rPr>
        <w:t>60</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12</w:t>
      </w:r>
      <w:r w:rsidR="004362E7" w:rsidRPr="004362E7">
        <w:rPr>
          <w:rFonts w:ascii="Times New Roman" w:hAnsi="Times New Roman" w:cs="Times New Roman"/>
          <w:sz w:val="24"/>
        </w:rPr>
        <w:t>. Burung Gereja Erasia (</w:t>
      </w:r>
      <w:r w:rsidR="004362E7" w:rsidRPr="004362E7">
        <w:rPr>
          <w:rFonts w:ascii="Times New Roman" w:hAnsi="Times New Roman" w:cs="Times New Roman"/>
          <w:i/>
          <w:sz w:val="24"/>
        </w:rPr>
        <w:t>Passer montanus</w:t>
      </w:r>
      <w:r w:rsidR="004362E7" w:rsidRPr="004362E7">
        <w:rPr>
          <w:rFonts w:ascii="Times New Roman" w:hAnsi="Times New Roman" w:cs="Times New Roman"/>
          <w:sz w:val="24"/>
        </w:rPr>
        <w:t>)</w:t>
      </w:r>
      <w:r w:rsidR="008D5138">
        <w:rPr>
          <w:rFonts w:ascii="Times New Roman" w:hAnsi="Times New Roman" w:cs="Times New Roman"/>
          <w:sz w:val="24"/>
        </w:rPr>
        <w:tab/>
      </w:r>
      <w:r w:rsidR="00306A47">
        <w:rPr>
          <w:rFonts w:ascii="Times New Roman" w:hAnsi="Times New Roman" w:cs="Times New Roman"/>
          <w:sz w:val="24"/>
        </w:rPr>
        <w:tab/>
      </w:r>
      <w:r w:rsidR="00A1239C">
        <w:rPr>
          <w:rFonts w:ascii="Times New Roman" w:hAnsi="Times New Roman" w:cs="Times New Roman"/>
          <w:sz w:val="24"/>
        </w:rPr>
        <w:t>61</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13</w:t>
      </w:r>
      <w:r w:rsidR="004362E7" w:rsidRPr="004362E7">
        <w:rPr>
          <w:rFonts w:ascii="Times New Roman" w:hAnsi="Times New Roman" w:cs="Times New Roman"/>
          <w:sz w:val="24"/>
        </w:rPr>
        <w:t>. Burung Punai Jambu (</w:t>
      </w:r>
      <w:r w:rsidR="004362E7" w:rsidRPr="004362E7">
        <w:rPr>
          <w:rFonts w:ascii="Times New Roman" w:hAnsi="Times New Roman" w:cs="Times New Roman"/>
          <w:i/>
          <w:sz w:val="24"/>
        </w:rPr>
        <w:t>Ptilinopus jambu</w:t>
      </w:r>
      <w:r w:rsidR="004362E7" w:rsidRPr="004362E7">
        <w:rPr>
          <w:rFonts w:ascii="Times New Roman" w:hAnsi="Times New Roman" w:cs="Times New Roman"/>
          <w:sz w:val="24"/>
        </w:rPr>
        <w:t>)</w:t>
      </w:r>
      <w:r w:rsidR="008D5138">
        <w:rPr>
          <w:rFonts w:ascii="Times New Roman" w:hAnsi="Times New Roman" w:cs="Times New Roman"/>
          <w:sz w:val="24"/>
        </w:rPr>
        <w:tab/>
      </w:r>
      <w:r w:rsidR="00306A47">
        <w:rPr>
          <w:rFonts w:ascii="Times New Roman" w:hAnsi="Times New Roman" w:cs="Times New Roman"/>
          <w:sz w:val="24"/>
        </w:rPr>
        <w:tab/>
      </w:r>
      <w:r w:rsidR="00A1239C">
        <w:rPr>
          <w:rFonts w:ascii="Times New Roman" w:hAnsi="Times New Roman" w:cs="Times New Roman"/>
          <w:sz w:val="24"/>
        </w:rPr>
        <w:t>61</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14</w:t>
      </w:r>
      <w:r w:rsidR="004362E7" w:rsidRPr="004362E7">
        <w:rPr>
          <w:rFonts w:ascii="Times New Roman" w:hAnsi="Times New Roman" w:cs="Times New Roman"/>
          <w:sz w:val="24"/>
        </w:rPr>
        <w:t>. Burung Merbah Cerukcuk (</w:t>
      </w:r>
      <w:r w:rsidR="004362E7" w:rsidRPr="004362E7">
        <w:rPr>
          <w:rFonts w:ascii="Times New Roman" w:hAnsi="Times New Roman" w:cs="Times New Roman"/>
          <w:i/>
          <w:sz w:val="24"/>
        </w:rPr>
        <w:t>Pycnonotus goiavier</w:t>
      </w:r>
      <w:r w:rsidR="004362E7" w:rsidRPr="004362E7">
        <w:rPr>
          <w:rFonts w:ascii="Times New Roman" w:hAnsi="Times New Roman" w:cs="Times New Roman"/>
          <w:sz w:val="24"/>
        </w:rPr>
        <w:t>)</w:t>
      </w:r>
      <w:r w:rsidR="008D5138">
        <w:rPr>
          <w:rFonts w:ascii="Times New Roman" w:hAnsi="Times New Roman" w:cs="Times New Roman"/>
          <w:sz w:val="24"/>
        </w:rPr>
        <w:tab/>
      </w:r>
      <w:r w:rsidR="008D5138">
        <w:rPr>
          <w:rFonts w:ascii="Times New Roman" w:hAnsi="Times New Roman" w:cs="Times New Roman"/>
          <w:sz w:val="24"/>
        </w:rPr>
        <w:tab/>
      </w:r>
      <w:r w:rsidR="00306A47">
        <w:rPr>
          <w:rFonts w:ascii="Times New Roman" w:hAnsi="Times New Roman" w:cs="Times New Roman"/>
          <w:sz w:val="24"/>
        </w:rPr>
        <w:t>6</w:t>
      </w:r>
      <w:r w:rsidR="00A1239C">
        <w:rPr>
          <w:rFonts w:ascii="Times New Roman" w:hAnsi="Times New Roman" w:cs="Times New Roman"/>
          <w:sz w:val="24"/>
        </w:rPr>
        <w:t>2</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15</w:t>
      </w:r>
      <w:r w:rsidR="004362E7" w:rsidRPr="004362E7">
        <w:rPr>
          <w:rFonts w:ascii="Times New Roman" w:hAnsi="Times New Roman" w:cs="Times New Roman"/>
          <w:b/>
          <w:sz w:val="24"/>
        </w:rPr>
        <w:t>.</w:t>
      </w:r>
      <w:r w:rsidR="004362E7" w:rsidRPr="004362E7">
        <w:rPr>
          <w:rFonts w:ascii="Times New Roman" w:hAnsi="Times New Roman" w:cs="Times New Roman"/>
          <w:sz w:val="24"/>
        </w:rPr>
        <w:t xml:space="preserve"> Burung Cucak Kutilang (</w:t>
      </w:r>
      <w:r w:rsidR="004362E7" w:rsidRPr="004362E7">
        <w:rPr>
          <w:rFonts w:ascii="Times New Roman" w:hAnsi="Times New Roman" w:cs="Times New Roman"/>
          <w:i/>
          <w:sz w:val="24"/>
        </w:rPr>
        <w:t>Pycnonotus aurigaster</w:t>
      </w:r>
      <w:r w:rsidR="004362E7" w:rsidRPr="004362E7">
        <w:rPr>
          <w:rFonts w:ascii="Times New Roman" w:hAnsi="Times New Roman" w:cs="Times New Roman"/>
          <w:sz w:val="24"/>
        </w:rPr>
        <w:t>)</w:t>
      </w:r>
      <w:r w:rsidR="008D5138">
        <w:rPr>
          <w:rFonts w:ascii="Times New Roman" w:hAnsi="Times New Roman" w:cs="Times New Roman"/>
          <w:sz w:val="24"/>
        </w:rPr>
        <w:tab/>
      </w:r>
      <w:r w:rsidR="008D5138">
        <w:rPr>
          <w:rFonts w:ascii="Times New Roman" w:hAnsi="Times New Roman" w:cs="Times New Roman"/>
          <w:sz w:val="24"/>
        </w:rPr>
        <w:tab/>
      </w:r>
      <w:r w:rsidR="00306A47">
        <w:rPr>
          <w:rFonts w:ascii="Times New Roman" w:hAnsi="Times New Roman" w:cs="Times New Roman"/>
          <w:sz w:val="24"/>
        </w:rPr>
        <w:t>6</w:t>
      </w:r>
      <w:r w:rsidR="00A1239C">
        <w:rPr>
          <w:rFonts w:ascii="Times New Roman" w:hAnsi="Times New Roman" w:cs="Times New Roman"/>
          <w:sz w:val="24"/>
        </w:rPr>
        <w:t>2</w:t>
      </w:r>
    </w:p>
    <w:p w:rsidR="004362E7" w:rsidRPr="008D5138"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16</w:t>
      </w:r>
      <w:r w:rsidR="004362E7" w:rsidRPr="004362E7">
        <w:rPr>
          <w:rFonts w:ascii="Times New Roman" w:hAnsi="Times New Roman" w:cs="Times New Roman"/>
          <w:sz w:val="24"/>
        </w:rPr>
        <w:t>. Burung Tepekong Jambul (</w:t>
      </w:r>
      <w:r w:rsidR="004362E7" w:rsidRPr="004362E7">
        <w:rPr>
          <w:rFonts w:ascii="Times New Roman" w:hAnsi="Times New Roman" w:cs="Times New Roman"/>
          <w:i/>
          <w:iCs/>
          <w:sz w:val="24"/>
        </w:rPr>
        <w:t>Hemiprocne longipennis)</w:t>
      </w:r>
      <w:r w:rsidR="008D5138">
        <w:rPr>
          <w:rFonts w:ascii="Times New Roman" w:hAnsi="Times New Roman" w:cs="Times New Roman"/>
          <w:iCs/>
          <w:sz w:val="24"/>
        </w:rPr>
        <w:tab/>
      </w:r>
      <w:r w:rsidR="008D5138">
        <w:rPr>
          <w:rFonts w:ascii="Times New Roman" w:hAnsi="Times New Roman" w:cs="Times New Roman"/>
          <w:iCs/>
          <w:sz w:val="24"/>
        </w:rPr>
        <w:tab/>
      </w:r>
      <w:r w:rsidR="00306A47">
        <w:rPr>
          <w:rFonts w:ascii="Times New Roman" w:hAnsi="Times New Roman" w:cs="Times New Roman"/>
          <w:iCs/>
          <w:sz w:val="24"/>
        </w:rPr>
        <w:t>6</w:t>
      </w:r>
      <w:r w:rsidR="00A1239C">
        <w:rPr>
          <w:rFonts w:ascii="Times New Roman" w:hAnsi="Times New Roman" w:cs="Times New Roman"/>
          <w:iCs/>
          <w:sz w:val="24"/>
        </w:rPr>
        <w:t>3</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17</w:t>
      </w:r>
      <w:r w:rsidR="004362E7" w:rsidRPr="004362E7">
        <w:rPr>
          <w:rFonts w:ascii="Times New Roman" w:hAnsi="Times New Roman" w:cs="Times New Roman"/>
          <w:sz w:val="24"/>
        </w:rPr>
        <w:t>. 4 Individu Burung Punai Gading (</w:t>
      </w:r>
      <w:r w:rsidR="004362E7" w:rsidRPr="004362E7">
        <w:rPr>
          <w:rFonts w:ascii="Times New Roman" w:hAnsi="Times New Roman" w:cs="Times New Roman"/>
          <w:i/>
          <w:sz w:val="24"/>
        </w:rPr>
        <w:t>Treron vernans</w:t>
      </w:r>
      <w:r w:rsidR="004362E7" w:rsidRPr="004362E7">
        <w:rPr>
          <w:rFonts w:ascii="Times New Roman" w:hAnsi="Times New Roman" w:cs="Times New Roman"/>
          <w:sz w:val="24"/>
        </w:rPr>
        <w:t>)</w:t>
      </w:r>
      <w:r w:rsidR="008D5138">
        <w:rPr>
          <w:rFonts w:ascii="Times New Roman" w:hAnsi="Times New Roman" w:cs="Times New Roman"/>
          <w:sz w:val="24"/>
        </w:rPr>
        <w:tab/>
      </w:r>
      <w:r w:rsidR="008D5138">
        <w:rPr>
          <w:rFonts w:ascii="Times New Roman" w:hAnsi="Times New Roman" w:cs="Times New Roman"/>
          <w:sz w:val="24"/>
        </w:rPr>
        <w:tab/>
      </w:r>
      <w:r w:rsidR="00306A47">
        <w:rPr>
          <w:rFonts w:ascii="Times New Roman" w:hAnsi="Times New Roman" w:cs="Times New Roman"/>
          <w:sz w:val="24"/>
        </w:rPr>
        <w:t>6</w:t>
      </w:r>
      <w:r w:rsidR="00A1239C">
        <w:rPr>
          <w:rFonts w:ascii="Times New Roman" w:hAnsi="Times New Roman" w:cs="Times New Roman"/>
          <w:sz w:val="24"/>
        </w:rPr>
        <w:t>3</w:t>
      </w:r>
    </w:p>
    <w:p w:rsidR="004362E7" w:rsidRPr="004362E7" w:rsidRDefault="003A1E63" w:rsidP="008D5138">
      <w:pPr>
        <w:pStyle w:val="NoSpacing"/>
        <w:tabs>
          <w:tab w:val="right" w:leader="dot" w:pos="7371"/>
          <w:tab w:val="right" w:pos="7938"/>
        </w:tabs>
        <w:spacing w:line="360" w:lineRule="auto"/>
        <w:rPr>
          <w:rFonts w:ascii="Times New Roman" w:hAnsi="Times New Roman" w:cs="Times New Roman"/>
          <w:sz w:val="24"/>
        </w:rPr>
      </w:pPr>
      <w:r>
        <w:rPr>
          <w:rFonts w:ascii="Times New Roman" w:hAnsi="Times New Roman" w:cs="Times New Roman"/>
          <w:b/>
          <w:sz w:val="24"/>
        </w:rPr>
        <w:t>Gambar 18</w:t>
      </w:r>
      <w:r w:rsidR="004362E7" w:rsidRPr="004362E7">
        <w:rPr>
          <w:rFonts w:ascii="Times New Roman" w:hAnsi="Times New Roman" w:cs="Times New Roman"/>
          <w:sz w:val="24"/>
        </w:rPr>
        <w:t>. Burung Kedasih Hitam (</w:t>
      </w:r>
      <w:r w:rsidR="004362E7" w:rsidRPr="004362E7">
        <w:rPr>
          <w:rFonts w:ascii="Times New Roman" w:hAnsi="Times New Roman" w:cs="Times New Roman"/>
          <w:i/>
          <w:sz w:val="24"/>
        </w:rPr>
        <w:t>Surniculus lugubris</w:t>
      </w:r>
      <w:r w:rsidR="004362E7" w:rsidRPr="004362E7">
        <w:rPr>
          <w:rFonts w:ascii="Times New Roman" w:hAnsi="Times New Roman" w:cs="Times New Roman"/>
          <w:sz w:val="24"/>
        </w:rPr>
        <w:t>)</w:t>
      </w:r>
      <w:r w:rsidR="008D5138">
        <w:rPr>
          <w:rFonts w:ascii="Times New Roman" w:hAnsi="Times New Roman" w:cs="Times New Roman"/>
          <w:sz w:val="24"/>
        </w:rPr>
        <w:tab/>
      </w:r>
      <w:r w:rsidR="008D5138">
        <w:rPr>
          <w:rFonts w:ascii="Times New Roman" w:hAnsi="Times New Roman" w:cs="Times New Roman"/>
          <w:sz w:val="24"/>
        </w:rPr>
        <w:tab/>
      </w:r>
      <w:r w:rsidR="00306A47">
        <w:rPr>
          <w:rFonts w:ascii="Times New Roman" w:hAnsi="Times New Roman" w:cs="Times New Roman"/>
          <w:sz w:val="24"/>
        </w:rPr>
        <w:t>6</w:t>
      </w:r>
      <w:r w:rsidR="00A1239C">
        <w:rPr>
          <w:rFonts w:ascii="Times New Roman" w:hAnsi="Times New Roman" w:cs="Times New Roman"/>
          <w:sz w:val="24"/>
        </w:rPr>
        <w:t>4</w:t>
      </w:r>
    </w:p>
    <w:p w:rsidR="004362E7" w:rsidRPr="004362E7" w:rsidRDefault="008D5138" w:rsidP="00A74E8A">
      <w:pPr>
        <w:tabs>
          <w:tab w:val="left" w:pos="990"/>
        </w:tabs>
        <w:spacing w:after="0" w:line="480" w:lineRule="auto"/>
        <w:rPr>
          <w:rFonts w:ascii="Times New Roman" w:hAnsi="Times New Roman"/>
          <w:bCs/>
          <w:sz w:val="24"/>
          <w:szCs w:val="24"/>
        </w:rPr>
        <w:sectPr w:rsidR="004362E7" w:rsidRPr="004362E7" w:rsidSect="00A74E8A">
          <w:pgSz w:w="11909" w:h="16834" w:code="9"/>
          <w:pgMar w:top="3402" w:right="1701" w:bottom="1701" w:left="2268" w:header="720" w:footer="720" w:gutter="0"/>
          <w:pgNumType w:fmt="lowerRoman" w:start="2"/>
          <w:cols w:space="720"/>
          <w:docGrid w:linePitch="360"/>
        </w:sectPr>
      </w:pPr>
      <w:r>
        <w:rPr>
          <w:rFonts w:ascii="Times New Roman" w:hAnsi="Times New Roman"/>
          <w:bCs/>
          <w:sz w:val="24"/>
          <w:szCs w:val="24"/>
        </w:rPr>
        <w:tab/>
      </w:r>
    </w:p>
    <w:p w:rsidR="00A74E8A" w:rsidRPr="00654B8C" w:rsidRDefault="002D3F07" w:rsidP="00A74E8A">
      <w:pPr>
        <w:pStyle w:val="ListParagraph"/>
        <w:spacing w:line="480" w:lineRule="auto"/>
        <w:ind w:left="0"/>
        <w:jc w:val="center"/>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683840" behindDoc="0" locked="0" layoutInCell="1" allowOverlap="1">
                <wp:simplePos x="0" y="0"/>
                <wp:positionH relativeFrom="column">
                  <wp:posOffset>4848860</wp:posOffset>
                </wp:positionH>
                <wp:positionV relativeFrom="paragraph">
                  <wp:posOffset>-1685290</wp:posOffset>
                </wp:positionV>
                <wp:extent cx="228600" cy="161925"/>
                <wp:effectExtent l="0" t="0" r="19050" b="28575"/>
                <wp:wrapNone/>
                <wp:docPr id="10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1.8pt;margin-top:-132.7pt;width:18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" fillcolor="white [3212]" strokecolor="white [3212]" strokeweight="2pt">
                <v:path arrowok="t"/>
              </v:rect>
            </w:pict>
          </mc:Fallback>
        </mc:AlternateContent>
      </w:r>
      <w:r w:rsidR="00A74E8A" w:rsidRPr="00861D05">
        <w:rPr>
          <w:rFonts w:ascii="Times New Roman" w:hAnsi="Times New Roman" w:cs="Times New Roman"/>
          <w:b/>
          <w:sz w:val="24"/>
          <w:lang w:val="id-ID"/>
        </w:rPr>
        <w:t xml:space="preserve">DAFTAR </w:t>
      </w:r>
      <w:r w:rsidR="00A74E8A">
        <w:rPr>
          <w:rFonts w:ascii="Times New Roman" w:hAnsi="Times New Roman" w:cs="Times New Roman"/>
          <w:b/>
          <w:sz w:val="24"/>
        </w:rPr>
        <w:t>TABEL</w:t>
      </w:r>
    </w:p>
    <w:p w:rsidR="00A74E8A" w:rsidRPr="00861D05" w:rsidRDefault="00E216F9" w:rsidP="00A74E8A">
      <w:pPr>
        <w:pStyle w:val="ListParagraph"/>
        <w:spacing w:line="480" w:lineRule="auto"/>
        <w:ind w:left="0"/>
        <w:jc w:val="right"/>
        <w:rPr>
          <w:rFonts w:ascii="Times New Roman" w:hAnsi="Times New Roman" w:cs="Times New Roman"/>
          <w:b/>
          <w:sz w:val="24"/>
          <w:lang w:val="id-ID"/>
        </w:rPr>
      </w:pPr>
      <w:r>
        <w:rPr>
          <w:rFonts w:ascii="Times New Roman" w:hAnsi="Times New Roman" w:cs="Times New Roman"/>
          <w:b/>
          <w:sz w:val="24"/>
        </w:rPr>
        <w:t xml:space="preserve">      </w:t>
      </w:r>
      <w:r w:rsidR="00A74E8A" w:rsidRPr="00861D05">
        <w:rPr>
          <w:rFonts w:ascii="Times New Roman" w:hAnsi="Times New Roman" w:cs="Times New Roman"/>
          <w:b/>
          <w:sz w:val="24"/>
          <w:lang w:val="id-ID"/>
        </w:rPr>
        <w:t xml:space="preserve">Halaman </w:t>
      </w:r>
      <w:r w:rsidR="00A74E8A" w:rsidRPr="00861D05">
        <w:rPr>
          <w:rFonts w:ascii="Times New Roman" w:hAnsi="Times New Roman" w:cs="Times New Roman"/>
          <w:b/>
          <w:sz w:val="24"/>
          <w:lang w:val="id-ID"/>
        </w:rPr>
        <w:tab/>
      </w:r>
    </w:p>
    <w:p w:rsidR="00A74E8A" w:rsidRPr="008D5138" w:rsidRDefault="00A74E8A" w:rsidP="008D5138">
      <w:pPr>
        <w:tabs>
          <w:tab w:val="right" w:leader="dot" w:pos="7371"/>
          <w:tab w:val="right" w:pos="7938"/>
        </w:tabs>
        <w:rPr>
          <w:rFonts w:ascii="Times New Roman" w:hAnsi="Times New Roman" w:cs="Times New Roman"/>
          <w:sz w:val="24"/>
          <w:szCs w:val="24"/>
        </w:rPr>
      </w:pPr>
      <w:r w:rsidRPr="00D0783D">
        <w:rPr>
          <w:rFonts w:ascii="Times New Roman" w:hAnsi="Times New Roman" w:cs="Times New Roman"/>
          <w:b/>
          <w:sz w:val="24"/>
        </w:rPr>
        <w:t>Tabel 1</w:t>
      </w:r>
      <w:r>
        <w:rPr>
          <w:rFonts w:ascii="Times New Roman" w:hAnsi="Times New Roman" w:cs="Times New Roman"/>
          <w:sz w:val="24"/>
          <w:szCs w:val="24"/>
        </w:rPr>
        <w:t>. Lembar Kerja Lapangan Penelitian</w:t>
      </w:r>
      <w:r w:rsidR="008D5138">
        <w:rPr>
          <w:rFonts w:ascii="Times New Roman" w:hAnsi="Times New Roman" w:cs="Times New Roman"/>
          <w:sz w:val="24"/>
          <w:szCs w:val="24"/>
        </w:rPr>
        <w:tab/>
      </w:r>
      <w:r w:rsidR="008D5138">
        <w:rPr>
          <w:rFonts w:ascii="Times New Roman" w:hAnsi="Times New Roman" w:cs="Times New Roman"/>
          <w:sz w:val="24"/>
          <w:szCs w:val="24"/>
        </w:rPr>
        <w:tab/>
      </w:r>
      <w:r w:rsidR="0073109B">
        <w:rPr>
          <w:rFonts w:ascii="Times New Roman" w:hAnsi="Times New Roman" w:cs="Times New Roman"/>
          <w:sz w:val="24"/>
          <w:szCs w:val="24"/>
        </w:rPr>
        <w:t>23</w:t>
      </w:r>
    </w:p>
    <w:p w:rsidR="00777BF8" w:rsidRDefault="00777BF8" w:rsidP="008D5138">
      <w:pPr>
        <w:pStyle w:val="ListParagraph"/>
        <w:tabs>
          <w:tab w:val="right" w:leader="dot" w:pos="7371"/>
          <w:tab w:val="right" w:pos="7938"/>
        </w:tabs>
        <w:spacing w:line="480" w:lineRule="auto"/>
        <w:ind w:left="0"/>
        <w:rPr>
          <w:rFonts w:ascii="Times New Roman" w:hAnsi="Times New Roman" w:cs="Times New Roman"/>
          <w:sz w:val="24"/>
          <w:szCs w:val="24"/>
        </w:rPr>
      </w:pPr>
      <w:r w:rsidRPr="00114B0F">
        <w:rPr>
          <w:rFonts w:ascii="Times New Roman" w:hAnsi="Times New Roman" w:cs="Times New Roman"/>
          <w:b/>
          <w:sz w:val="24"/>
          <w:szCs w:val="24"/>
        </w:rPr>
        <w:t>Tabel 2</w:t>
      </w:r>
      <w:r>
        <w:rPr>
          <w:rFonts w:ascii="Times New Roman" w:hAnsi="Times New Roman" w:cs="Times New Roman"/>
          <w:sz w:val="24"/>
          <w:szCs w:val="24"/>
        </w:rPr>
        <w:t>. Status Konservasi dan Perlindungan Burung di KRL</w:t>
      </w:r>
      <w:r w:rsidR="008D5138">
        <w:rPr>
          <w:rFonts w:ascii="Times New Roman" w:hAnsi="Times New Roman" w:cs="Times New Roman"/>
          <w:sz w:val="24"/>
          <w:szCs w:val="24"/>
        </w:rPr>
        <w:tab/>
      </w:r>
      <w:r w:rsidR="008D5138">
        <w:rPr>
          <w:rFonts w:ascii="Times New Roman" w:hAnsi="Times New Roman" w:cs="Times New Roman"/>
          <w:sz w:val="24"/>
          <w:szCs w:val="24"/>
        </w:rPr>
        <w:tab/>
      </w:r>
      <w:r w:rsidR="0073109B">
        <w:rPr>
          <w:rFonts w:ascii="Times New Roman" w:hAnsi="Times New Roman" w:cs="Times New Roman"/>
          <w:sz w:val="24"/>
          <w:szCs w:val="24"/>
        </w:rPr>
        <w:t>43</w:t>
      </w:r>
    </w:p>
    <w:p w:rsidR="00777BF8" w:rsidRDefault="00777BF8" w:rsidP="008D5138">
      <w:pPr>
        <w:pStyle w:val="ListParagraph"/>
        <w:tabs>
          <w:tab w:val="right" w:leader="dot" w:pos="7371"/>
          <w:tab w:val="right" w:pos="7938"/>
        </w:tabs>
        <w:spacing w:line="480" w:lineRule="auto"/>
        <w:ind w:left="0"/>
        <w:rPr>
          <w:rFonts w:ascii="Times New Roman" w:hAnsi="Times New Roman"/>
          <w:bCs/>
          <w:sz w:val="24"/>
          <w:szCs w:val="24"/>
        </w:rPr>
      </w:pPr>
      <w:r w:rsidRPr="00114B0F">
        <w:rPr>
          <w:rFonts w:ascii="Times New Roman" w:hAnsi="Times New Roman"/>
          <w:b/>
          <w:bCs/>
          <w:sz w:val="24"/>
          <w:szCs w:val="24"/>
        </w:rPr>
        <w:t>Tabel 3</w:t>
      </w:r>
      <w:r w:rsidR="004078E0">
        <w:rPr>
          <w:rFonts w:ascii="Times New Roman" w:hAnsi="Times New Roman"/>
          <w:bCs/>
          <w:sz w:val="24"/>
          <w:szCs w:val="24"/>
        </w:rPr>
        <w:t>. Pengelompok</w:t>
      </w:r>
      <w:r>
        <w:rPr>
          <w:rFonts w:ascii="Times New Roman" w:hAnsi="Times New Roman"/>
          <w:bCs/>
          <w:sz w:val="24"/>
          <w:szCs w:val="24"/>
        </w:rPr>
        <w:t>an Jenis Burung Berdasarkan Tempat Hinggap</w:t>
      </w:r>
      <w:r w:rsidR="008D5138">
        <w:rPr>
          <w:rFonts w:ascii="Times New Roman" w:hAnsi="Times New Roman"/>
          <w:bCs/>
          <w:sz w:val="24"/>
          <w:szCs w:val="24"/>
        </w:rPr>
        <w:tab/>
      </w:r>
      <w:r w:rsidR="008D5138">
        <w:rPr>
          <w:rFonts w:ascii="Times New Roman" w:hAnsi="Times New Roman"/>
          <w:bCs/>
          <w:sz w:val="24"/>
          <w:szCs w:val="24"/>
        </w:rPr>
        <w:tab/>
      </w:r>
      <w:r w:rsidR="00306A47">
        <w:rPr>
          <w:rFonts w:ascii="Times New Roman" w:hAnsi="Times New Roman"/>
          <w:bCs/>
          <w:sz w:val="24"/>
          <w:szCs w:val="24"/>
        </w:rPr>
        <w:t>52</w:t>
      </w:r>
    </w:p>
    <w:p w:rsidR="00777BF8" w:rsidRDefault="00777BF8" w:rsidP="008D5138">
      <w:pPr>
        <w:pStyle w:val="ListParagraph"/>
        <w:tabs>
          <w:tab w:val="right" w:leader="dot" w:pos="7371"/>
          <w:tab w:val="right" w:pos="7938"/>
        </w:tabs>
        <w:spacing w:line="480" w:lineRule="auto"/>
        <w:ind w:left="0"/>
        <w:rPr>
          <w:rFonts w:ascii="Times New Roman" w:hAnsi="Times New Roman"/>
          <w:bCs/>
          <w:sz w:val="24"/>
          <w:szCs w:val="24"/>
        </w:rPr>
      </w:pPr>
      <w:r w:rsidRPr="00114B0F">
        <w:rPr>
          <w:rFonts w:ascii="Times New Roman" w:hAnsi="Times New Roman"/>
          <w:b/>
          <w:bCs/>
          <w:sz w:val="24"/>
          <w:szCs w:val="24"/>
        </w:rPr>
        <w:t>Tabel 4</w:t>
      </w:r>
      <w:r w:rsidRPr="00114B0F">
        <w:rPr>
          <w:rFonts w:ascii="Times New Roman" w:hAnsi="Times New Roman"/>
          <w:bCs/>
          <w:sz w:val="24"/>
          <w:szCs w:val="24"/>
        </w:rPr>
        <w:t xml:space="preserve">. </w:t>
      </w:r>
      <w:r w:rsidR="004078E0">
        <w:rPr>
          <w:rFonts w:ascii="Times New Roman" w:hAnsi="Times New Roman"/>
          <w:bCs/>
          <w:sz w:val="24"/>
          <w:szCs w:val="24"/>
        </w:rPr>
        <w:t>Jumlah Individu Burung Pada 3 S</w:t>
      </w:r>
      <w:r w:rsidRPr="00114B0F">
        <w:rPr>
          <w:rFonts w:ascii="Times New Roman" w:hAnsi="Times New Roman"/>
          <w:bCs/>
          <w:sz w:val="24"/>
          <w:szCs w:val="24"/>
        </w:rPr>
        <w:t>tasiun Pengamatan</w:t>
      </w:r>
      <w:r w:rsidR="008D5138">
        <w:rPr>
          <w:rFonts w:ascii="Times New Roman" w:hAnsi="Times New Roman"/>
          <w:bCs/>
          <w:sz w:val="24"/>
          <w:szCs w:val="24"/>
        </w:rPr>
        <w:tab/>
      </w:r>
      <w:r w:rsidR="008D5138">
        <w:rPr>
          <w:rFonts w:ascii="Times New Roman" w:hAnsi="Times New Roman"/>
          <w:bCs/>
          <w:sz w:val="24"/>
          <w:szCs w:val="24"/>
        </w:rPr>
        <w:tab/>
      </w:r>
      <w:r w:rsidR="0073109B">
        <w:rPr>
          <w:rFonts w:ascii="Times New Roman" w:hAnsi="Times New Roman"/>
          <w:bCs/>
          <w:sz w:val="24"/>
          <w:szCs w:val="24"/>
        </w:rPr>
        <w:t>5</w:t>
      </w:r>
      <w:r w:rsidR="00306A47">
        <w:rPr>
          <w:rFonts w:ascii="Times New Roman" w:hAnsi="Times New Roman"/>
          <w:bCs/>
          <w:sz w:val="24"/>
          <w:szCs w:val="24"/>
        </w:rPr>
        <w:t>3</w:t>
      </w:r>
    </w:p>
    <w:p w:rsidR="00777BF8" w:rsidRDefault="00777BF8" w:rsidP="008D5138">
      <w:pPr>
        <w:pStyle w:val="ListParagraph"/>
        <w:tabs>
          <w:tab w:val="right" w:leader="dot" w:pos="7371"/>
          <w:tab w:val="right" w:pos="7938"/>
        </w:tabs>
        <w:spacing w:line="480" w:lineRule="auto"/>
        <w:ind w:left="0"/>
        <w:rPr>
          <w:rFonts w:ascii="Times New Roman" w:hAnsi="Times New Roman"/>
          <w:bCs/>
          <w:sz w:val="24"/>
          <w:szCs w:val="24"/>
        </w:rPr>
      </w:pPr>
      <w:r w:rsidRPr="00561E5E">
        <w:rPr>
          <w:rFonts w:ascii="Times New Roman" w:hAnsi="Times New Roman"/>
          <w:b/>
          <w:bCs/>
          <w:sz w:val="24"/>
          <w:szCs w:val="24"/>
        </w:rPr>
        <w:t>Tabel 5</w:t>
      </w:r>
      <w:r w:rsidRPr="00561E5E">
        <w:rPr>
          <w:rFonts w:ascii="Times New Roman" w:hAnsi="Times New Roman"/>
          <w:bCs/>
          <w:sz w:val="24"/>
          <w:szCs w:val="24"/>
        </w:rPr>
        <w:t>. Nilai IKR Pada Setiap Jenis Burung</w:t>
      </w:r>
      <w:r w:rsidR="008D5138">
        <w:rPr>
          <w:rFonts w:ascii="Times New Roman" w:hAnsi="Times New Roman"/>
          <w:bCs/>
          <w:sz w:val="24"/>
          <w:szCs w:val="24"/>
        </w:rPr>
        <w:tab/>
      </w:r>
      <w:r w:rsidR="008D5138">
        <w:rPr>
          <w:rFonts w:ascii="Times New Roman" w:hAnsi="Times New Roman"/>
          <w:bCs/>
          <w:sz w:val="24"/>
          <w:szCs w:val="24"/>
        </w:rPr>
        <w:tab/>
      </w:r>
      <w:r w:rsidR="00306A47">
        <w:rPr>
          <w:rFonts w:ascii="Times New Roman" w:hAnsi="Times New Roman"/>
          <w:bCs/>
          <w:sz w:val="24"/>
          <w:szCs w:val="24"/>
        </w:rPr>
        <w:t>55</w:t>
      </w:r>
    </w:p>
    <w:p w:rsidR="00777BF8" w:rsidRDefault="00777BF8" w:rsidP="008D5138">
      <w:pPr>
        <w:pStyle w:val="ListParagraph"/>
        <w:tabs>
          <w:tab w:val="right" w:leader="dot" w:pos="7371"/>
          <w:tab w:val="right" w:pos="7938"/>
        </w:tabs>
        <w:spacing w:line="480" w:lineRule="auto"/>
        <w:ind w:left="0"/>
        <w:rPr>
          <w:rFonts w:ascii="Times New Roman" w:hAnsi="Times New Roman"/>
          <w:bCs/>
          <w:sz w:val="24"/>
          <w:szCs w:val="24"/>
        </w:rPr>
      </w:pPr>
      <w:r w:rsidRPr="004362E7">
        <w:rPr>
          <w:rFonts w:ascii="Times New Roman" w:hAnsi="Times New Roman"/>
          <w:b/>
          <w:bCs/>
          <w:sz w:val="24"/>
          <w:szCs w:val="24"/>
        </w:rPr>
        <w:t>Tabel 6.</w:t>
      </w:r>
      <w:r>
        <w:rPr>
          <w:rFonts w:ascii="Times New Roman" w:hAnsi="Times New Roman"/>
          <w:bCs/>
          <w:sz w:val="24"/>
          <w:szCs w:val="24"/>
        </w:rPr>
        <w:t xml:space="preserve"> Komposisi Feeding Guild</w:t>
      </w:r>
      <w:r w:rsidR="008D5138">
        <w:rPr>
          <w:rFonts w:ascii="Times New Roman" w:hAnsi="Times New Roman"/>
          <w:bCs/>
          <w:sz w:val="24"/>
          <w:szCs w:val="24"/>
        </w:rPr>
        <w:tab/>
      </w:r>
      <w:r w:rsidR="008D5138">
        <w:rPr>
          <w:rFonts w:ascii="Times New Roman" w:hAnsi="Times New Roman"/>
          <w:bCs/>
          <w:sz w:val="24"/>
          <w:szCs w:val="24"/>
        </w:rPr>
        <w:tab/>
      </w:r>
      <w:r w:rsidR="00306A47">
        <w:rPr>
          <w:rFonts w:ascii="Times New Roman" w:hAnsi="Times New Roman"/>
          <w:bCs/>
          <w:sz w:val="24"/>
          <w:szCs w:val="24"/>
        </w:rPr>
        <w:t>56</w:t>
      </w:r>
    </w:p>
    <w:p w:rsidR="00777BF8" w:rsidRPr="00777BF8" w:rsidRDefault="00777BF8" w:rsidP="00A74E8A">
      <w:pPr>
        <w:rPr>
          <w:rFonts w:ascii="Times New Roman" w:hAnsi="Times New Roman" w:cs="Times New Roman"/>
          <w:sz w:val="24"/>
          <w:szCs w:val="24"/>
        </w:rPr>
      </w:pPr>
    </w:p>
    <w:p w:rsidR="00A74E8A" w:rsidRPr="005D320E" w:rsidRDefault="00A74E8A" w:rsidP="00A74E8A">
      <w:pPr>
        <w:tabs>
          <w:tab w:val="left" w:pos="7185"/>
        </w:tabs>
      </w:pPr>
    </w:p>
    <w:p w:rsidR="00A74E8A" w:rsidRDefault="00A74E8A" w:rsidP="00A74E8A">
      <w:pPr>
        <w:tabs>
          <w:tab w:val="left" w:pos="990"/>
        </w:tabs>
        <w:spacing w:after="0" w:line="480" w:lineRule="auto"/>
        <w:rPr>
          <w:rFonts w:ascii="Times New Roman" w:hAnsi="Times New Roman"/>
          <w:bCs/>
          <w:sz w:val="24"/>
          <w:szCs w:val="24"/>
        </w:rPr>
        <w:sectPr w:rsidR="00A74E8A" w:rsidSect="00A74E8A">
          <w:pgSz w:w="11909" w:h="16834" w:code="9"/>
          <w:pgMar w:top="3402" w:right="1701" w:bottom="1701" w:left="2268" w:header="720" w:footer="720" w:gutter="0"/>
          <w:pgNumType w:fmt="lowerRoman" w:start="2"/>
          <w:cols w:space="720"/>
          <w:docGrid w:linePitch="360"/>
        </w:sectPr>
      </w:pPr>
    </w:p>
    <w:p w:rsidR="003E71DB" w:rsidRPr="0060095F" w:rsidRDefault="002D3F07" w:rsidP="003E71DB">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4943475</wp:posOffset>
                </wp:positionH>
                <wp:positionV relativeFrom="paragraph">
                  <wp:posOffset>-1703070</wp:posOffset>
                </wp:positionV>
                <wp:extent cx="228600" cy="190500"/>
                <wp:effectExtent l="20955" t="19050" r="17145" b="19050"/>
                <wp:wrapNone/>
                <wp:docPr id="10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190500"/>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9.25pt;margin-top:-134.1pt;width:18pt;height:1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" fillcolor="white [3212]" strokecolor="white [3212]" strokeweight="2pt"/>
            </w:pict>
          </mc:Fallback>
        </mc:AlternateContent>
      </w:r>
      <w:r w:rsidR="003E71DB" w:rsidRPr="0060095F">
        <w:rPr>
          <w:rFonts w:ascii="Times New Roman" w:hAnsi="Times New Roman" w:cs="Times New Roman"/>
          <w:b/>
          <w:sz w:val="24"/>
          <w:szCs w:val="24"/>
        </w:rPr>
        <w:t>I. PENDAHULUAN</w:t>
      </w:r>
    </w:p>
    <w:p w:rsidR="003E71DB" w:rsidRPr="0060095F" w:rsidRDefault="003E71DB" w:rsidP="003E71DB">
      <w:pPr>
        <w:spacing w:after="0" w:line="240" w:lineRule="auto"/>
        <w:rPr>
          <w:rFonts w:ascii="Times New Roman" w:hAnsi="Times New Roman" w:cs="Times New Roman"/>
          <w:b/>
          <w:sz w:val="24"/>
          <w:szCs w:val="24"/>
        </w:rPr>
      </w:pPr>
    </w:p>
    <w:p w:rsidR="003E71DB" w:rsidRPr="0060095F" w:rsidRDefault="003E71DB" w:rsidP="003E71DB">
      <w:pPr>
        <w:spacing w:after="0" w:line="240" w:lineRule="auto"/>
        <w:rPr>
          <w:rFonts w:ascii="Times New Roman" w:hAnsi="Times New Roman" w:cs="Times New Roman"/>
          <w:b/>
          <w:sz w:val="24"/>
          <w:szCs w:val="24"/>
        </w:rPr>
      </w:pPr>
    </w:p>
    <w:p w:rsidR="003E71DB" w:rsidRPr="0060095F" w:rsidRDefault="003E71DB" w:rsidP="003E71DB">
      <w:pPr>
        <w:spacing w:after="0" w:line="240" w:lineRule="auto"/>
        <w:rPr>
          <w:rFonts w:ascii="Times New Roman" w:hAnsi="Times New Roman" w:cs="Times New Roman"/>
          <w:b/>
          <w:sz w:val="24"/>
          <w:szCs w:val="24"/>
        </w:rPr>
      </w:pPr>
    </w:p>
    <w:p w:rsidR="003E71DB" w:rsidRPr="0060095F" w:rsidRDefault="003E71DB" w:rsidP="003E71DB">
      <w:pPr>
        <w:spacing w:after="0" w:line="240" w:lineRule="auto"/>
        <w:rPr>
          <w:rFonts w:ascii="Times New Roman" w:hAnsi="Times New Roman" w:cs="Times New Roman"/>
          <w:b/>
          <w:sz w:val="24"/>
          <w:szCs w:val="24"/>
        </w:rPr>
      </w:pPr>
    </w:p>
    <w:p w:rsidR="003E71DB" w:rsidRPr="0060095F" w:rsidRDefault="003E71DB" w:rsidP="003E71DB">
      <w:pPr>
        <w:spacing w:after="0" w:line="240" w:lineRule="auto"/>
        <w:rPr>
          <w:rFonts w:ascii="Times New Roman" w:hAnsi="Times New Roman" w:cs="Times New Roman"/>
          <w:b/>
          <w:sz w:val="24"/>
          <w:szCs w:val="24"/>
        </w:rPr>
      </w:pPr>
    </w:p>
    <w:p w:rsidR="003E71DB" w:rsidRPr="0060095F" w:rsidRDefault="003E71DB" w:rsidP="003E71DB">
      <w:pPr>
        <w:spacing w:after="0" w:line="480" w:lineRule="auto"/>
        <w:rPr>
          <w:rFonts w:ascii="Times New Roman" w:hAnsi="Times New Roman" w:cs="Times New Roman"/>
          <w:b/>
          <w:sz w:val="24"/>
          <w:szCs w:val="24"/>
        </w:rPr>
      </w:pPr>
      <w:r w:rsidRPr="0060095F">
        <w:rPr>
          <w:rFonts w:ascii="Times New Roman" w:hAnsi="Times New Roman" w:cs="Times New Roman"/>
          <w:b/>
          <w:sz w:val="24"/>
          <w:szCs w:val="24"/>
        </w:rPr>
        <w:t>A. Latar Belakang</w:t>
      </w:r>
    </w:p>
    <w:p w:rsidR="003E71DB" w:rsidRPr="0060095F" w:rsidRDefault="003E71DB" w:rsidP="003E71DB">
      <w:pPr>
        <w:spacing w:after="0" w:line="480" w:lineRule="auto"/>
        <w:ind w:left="284"/>
        <w:rPr>
          <w:rFonts w:ascii="Times New Roman" w:hAnsi="Times New Roman" w:cs="Times New Roman"/>
          <w:sz w:val="24"/>
          <w:szCs w:val="24"/>
        </w:rPr>
      </w:pPr>
      <w:r w:rsidRPr="0060095F">
        <w:rPr>
          <w:rFonts w:ascii="Times New Roman" w:hAnsi="Times New Roman" w:cs="Times New Roman"/>
          <w:sz w:val="24"/>
          <w:szCs w:val="24"/>
        </w:rPr>
        <w:t>Burung merupakan salah satu sumber daya alam yang sangat beragam jenisnya di Indonesia. Saat ini di Indonesia tercatat setidaknya ada 1.666 jenis burung (Susanti, 2014). Keberadaan burung di alam sangat berpengaruh bagi kehidupan sekitar. Manfaat untuk manusia secara langsung maupun tidak langsung berdampak kepada kelestarian suatu jenis burung (Darmawan, 2006). Habitat alami burung saat ini banyak mengalami tekanan dan kerusakan sehingga diperlukan upaya – upaya konservasi (Holmes dan Rombang, 2001).</w:t>
      </w:r>
    </w:p>
    <w:p w:rsidR="003E71DB" w:rsidRDefault="003E71DB" w:rsidP="003E71DB">
      <w:pPr>
        <w:tabs>
          <w:tab w:val="left" w:pos="8071"/>
        </w:tabs>
        <w:spacing w:line="480" w:lineRule="auto"/>
        <w:ind w:left="284"/>
        <w:rPr>
          <w:rFonts w:ascii="Times New Roman" w:hAnsi="Times New Roman" w:cs="Times New Roman"/>
          <w:sz w:val="24"/>
          <w:szCs w:val="24"/>
        </w:rPr>
      </w:pPr>
    </w:p>
    <w:p w:rsidR="003E71DB" w:rsidRPr="0060095F" w:rsidRDefault="003E71DB" w:rsidP="003E71DB">
      <w:pPr>
        <w:tabs>
          <w:tab w:val="left" w:pos="8071"/>
        </w:tabs>
        <w:spacing w:line="480" w:lineRule="auto"/>
        <w:ind w:left="284"/>
        <w:rPr>
          <w:rFonts w:ascii="Times New Roman" w:hAnsi="Times New Roman" w:cs="Times New Roman"/>
          <w:sz w:val="24"/>
          <w:szCs w:val="24"/>
        </w:rPr>
      </w:pPr>
      <w:r w:rsidRPr="0060095F">
        <w:rPr>
          <w:rFonts w:ascii="Times New Roman" w:hAnsi="Times New Roman" w:cs="Times New Roman"/>
          <w:sz w:val="24"/>
          <w:szCs w:val="24"/>
        </w:rPr>
        <w:t>Mengacu pada Peraturan Presiden No 93</w:t>
      </w:r>
      <w:r>
        <w:rPr>
          <w:rFonts w:ascii="Times New Roman" w:hAnsi="Times New Roman" w:cs="Times New Roman"/>
          <w:sz w:val="24"/>
          <w:szCs w:val="24"/>
        </w:rPr>
        <w:t xml:space="preserve"> Tahun 2011 Tentang Kebun Raya bahwa </w:t>
      </w:r>
      <w:r w:rsidRPr="0060095F">
        <w:rPr>
          <w:rFonts w:ascii="Times New Roman" w:hAnsi="Times New Roman" w:cs="Times New Roman"/>
          <w:sz w:val="24"/>
          <w:szCs w:val="24"/>
        </w:rPr>
        <w:t xml:space="preserve">Kebun Raya merupakan kawasan konservasi tumbuhan secara </w:t>
      </w:r>
      <w:r w:rsidRPr="00A903B1">
        <w:rPr>
          <w:rFonts w:ascii="Times New Roman" w:hAnsi="Times New Roman" w:cs="Times New Roman"/>
          <w:i/>
          <w:sz w:val="24"/>
          <w:szCs w:val="24"/>
        </w:rPr>
        <w:t>ex-situ</w:t>
      </w:r>
      <w:r w:rsidRPr="0060095F">
        <w:rPr>
          <w:rFonts w:ascii="Times New Roman" w:hAnsi="Times New Roman" w:cs="Times New Roman"/>
          <w:sz w:val="24"/>
          <w:szCs w:val="24"/>
        </w:rPr>
        <w:t xml:space="preserve"> yang memiliki koleksi tumbuhan yang terdokumentasi dan ditata berdasarkan pola klasifikasi taksonomi, bioregion, tematik atau kombinasi dari pola-pola tersebut, untuk tujuan kegiatan konservasi, penelitian, pendidikan, wisata dan jasa lingkungan,  adapun fungsi Kebun Raya mencakup 5 tujuan kegiatan di</w:t>
      </w:r>
      <w:r>
        <w:rPr>
          <w:rFonts w:ascii="Times New Roman" w:hAnsi="Times New Roman" w:cs="Times New Roman"/>
          <w:sz w:val="24"/>
          <w:szCs w:val="24"/>
        </w:rPr>
        <w:t xml:space="preserve"> </w:t>
      </w:r>
      <w:r w:rsidRPr="0060095F">
        <w:rPr>
          <w:rFonts w:ascii="Times New Roman" w:hAnsi="Times New Roman" w:cs="Times New Roman"/>
          <w:sz w:val="24"/>
          <w:szCs w:val="24"/>
        </w:rPr>
        <w:t>ke</w:t>
      </w:r>
      <w:r>
        <w:rPr>
          <w:rFonts w:ascii="Times New Roman" w:hAnsi="Times New Roman" w:cs="Times New Roman"/>
          <w:sz w:val="24"/>
          <w:szCs w:val="24"/>
        </w:rPr>
        <w:t>bun raya, dan saat ini KRL</w:t>
      </w:r>
      <w:r w:rsidRPr="0060095F">
        <w:rPr>
          <w:rFonts w:ascii="Times New Roman" w:hAnsi="Times New Roman" w:cs="Times New Roman"/>
          <w:sz w:val="24"/>
          <w:szCs w:val="24"/>
        </w:rPr>
        <w:t xml:space="preserve"> sudah bisa menjalankan fungsi sebagai Kebun Raya.</w:t>
      </w:r>
    </w:p>
    <w:p w:rsidR="003E71DB" w:rsidRDefault="003E71DB" w:rsidP="00A74E8A">
      <w:pPr>
        <w:tabs>
          <w:tab w:val="left" w:pos="990"/>
        </w:tabs>
        <w:spacing w:after="0" w:line="480" w:lineRule="auto"/>
        <w:rPr>
          <w:rFonts w:ascii="Times New Roman" w:hAnsi="Times New Roman"/>
          <w:bCs/>
          <w:sz w:val="24"/>
          <w:szCs w:val="24"/>
        </w:rPr>
        <w:sectPr w:rsidR="003E71DB" w:rsidSect="00A45937">
          <w:pgSz w:w="11909" w:h="16834" w:code="9"/>
          <w:pgMar w:top="3402" w:right="1701" w:bottom="1701" w:left="2268" w:header="720" w:footer="720" w:gutter="0"/>
          <w:pgNumType w:start="1"/>
          <w:cols w:space="720"/>
          <w:docGrid w:linePitch="360"/>
        </w:sectPr>
      </w:pPr>
    </w:p>
    <w:p w:rsidR="003E71DB" w:rsidRPr="0060095F" w:rsidRDefault="003E71DB" w:rsidP="003E71DB">
      <w:pPr>
        <w:spacing w:after="0" w:line="480" w:lineRule="auto"/>
        <w:ind w:left="284"/>
        <w:rPr>
          <w:rFonts w:ascii="Times New Roman" w:hAnsi="Times New Roman" w:cs="Times New Roman"/>
          <w:sz w:val="24"/>
          <w:szCs w:val="24"/>
        </w:rPr>
      </w:pPr>
      <w:r w:rsidRPr="0060095F">
        <w:rPr>
          <w:rFonts w:ascii="Times New Roman" w:hAnsi="Times New Roman" w:cs="Times New Roman"/>
          <w:sz w:val="24"/>
          <w:szCs w:val="24"/>
        </w:rPr>
        <w:lastRenderedPageBreak/>
        <w:t>Pengamatan burung merupakan salah satu kegiatan yang pada dasarnya merupakan kegiatan ekoturisme yang mencakup perjalanan di alam terbuka, kegiatan yang berkaitan dengan keserasian ekologi dan dapat berbentuk ekspedisi (berhubungan dengan eksplorasi ilmiah bernuansa petualangan). Pengamatan burung berperan dalam mendukung ekoturisme misalnya sebagai pemandu atau yang mempromosikan keindahan alam melalui burung. Kegiatan pengamatan burung adalah kegiatan yang menjanjikan karena burung sebagai obyek utama belum dikembangkan secara optimal (padahal berpeluang besar untuk menarik wisatawan)</w:t>
      </w:r>
      <w:r>
        <w:rPr>
          <w:rFonts w:ascii="Times New Roman" w:hAnsi="Times New Roman" w:cs="Times New Roman"/>
          <w:sz w:val="24"/>
          <w:szCs w:val="24"/>
        </w:rPr>
        <w:t>, dan pada pengamatan burung ini tidak selalu mengamati burung yang sedang terbang akan tetapi mengamati burung juga yang sedang hinggap di vegetasi yang ada di KRL. B</w:t>
      </w:r>
      <w:r w:rsidR="00E3544B">
        <w:rPr>
          <w:rFonts w:ascii="Times New Roman" w:hAnsi="Times New Roman" w:cs="Times New Roman"/>
          <w:sz w:val="24"/>
          <w:szCs w:val="24"/>
        </w:rPr>
        <w:t>eberapa burung</w:t>
      </w:r>
      <w:r>
        <w:rPr>
          <w:rFonts w:ascii="Times New Roman" w:hAnsi="Times New Roman" w:cs="Times New Roman"/>
          <w:sz w:val="24"/>
          <w:szCs w:val="24"/>
        </w:rPr>
        <w:t xml:space="preserve"> hinggap di beberapa tanaman seperti semak, perdu, dan pohon untuk beraktivitas dan mencari makan.  </w:t>
      </w:r>
      <w:r w:rsidR="00115DEF">
        <w:rPr>
          <w:rFonts w:ascii="Times New Roman" w:hAnsi="Times New Roman" w:cs="Times New Roman"/>
          <w:sz w:val="24"/>
          <w:szCs w:val="24"/>
        </w:rPr>
        <w:t>Belum adanya penelitian terkait</w:t>
      </w:r>
      <w:r w:rsidRPr="0060095F">
        <w:rPr>
          <w:rFonts w:ascii="Times New Roman" w:hAnsi="Times New Roman" w:cs="Times New Roman"/>
          <w:sz w:val="24"/>
          <w:szCs w:val="24"/>
        </w:rPr>
        <w:t xml:space="preserve"> inventarisasi jenis burung di kawasan </w:t>
      </w:r>
      <w:r>
        <w:rPr>
          <w:rFonts w:ascii="Times New Roman" w:hAnsi="Times New Roman" w:cs="Times New Roman"/>
          <w:sz w:val="24"/>
          <w:szCs w:val="24"/>
        </w:rPr>
        <w:t xml:space="preserve">KRL </w:t>
      </w:r>
      <w:r w:rsidR="00115DEF">
        <w:rPr>
          <w:rFonts w:ascii="Times New Roman" w:hAnsi="Times New Roman" w:cs="Times New Roman"/>
          <w:sz w:val="24"/>
          <w:szCs w:val="24"/>
        </w:rPr>
        <w:t>maka</w:t>
      </w:r>
      <w:r>
        <w:rPr>
          <w:rFonts w:ascii="Times New Roman" w:hAnsi="Times New Roman" w:cs="Times New Roman"/>
          <w:sz w:val="24"/>
          <w:szCs w:val="24"/>
        </w:rPr>
        <w:t xml:space="preserve"> p</w:t>
      </w:r>
      <w:r w:rsidRPr="0060095F">
        <w:rPr>
          <w:rFonts w:ascii="Times New Roman" w:hAnsi="Times New Roman" w:cs="Times New Roman"/>
          <w:sz w:val="24"/>
          <w:szCs w:val="24"/>
        </w:rPr>
        <w:t xml:space="preserve">engamatan burung sangat penting untuk dilakukan karena burung </w:t>
      </w:r>
      <w:r w:rsidR="00115DEF">
        <w:rPr>
          <w:rFonts w:ascii="Times New Roman" w:hAnsi="Times New Roman" w:cs="Times New Roman"/>
          <w:sz w:val="24"/>
          <w:szCs w:val="24"/>
        </w:rPr>
        <w:t>salah satu satwa yang merupakan</w:t>
      </w:r>
      <w:r w:rsidRPr="0060095F">
        <w:rPr>
          <w:rFonts w:ascii="Times New Roman" w:hAnsi="Times New Roman" w:cs="Times New Roman"/>
          <w:sz w:val="24"/>
          <w:szCs w:val="24"/>
        </w:rPr>
        <w:t xml:space="preserve"> penyeimbang ekosistem. </w:t>
      </w:r>
    </w:p>
    <w:p w:rsidR="003E71DB" w:rsidRPr="0060095F" w:rsidRDefault="003E71DB" w:rsidP="003E71DB">
      <w:pPr>
        <w:spacing w:after="0" w:line="480" w:lineRule="auto"/>
        <w:ind w:left="284"/>
        <w:rPr>
          <w:rFonts w:ascii="Times New Roman" w:hAnsi="Times New Roman" w:cs="Times New Roman"/>
          <w:sz w:val="24"/>
          <w:szCs w:val="24"/>
        </w:rPr>
      </w:pPr>
    </w:p>
    <w:p w:rsidR="003E71DB" w:rsidRPr="0060095F" w:rsidRDefault="003E71DB" w:rsidP="003E71DB">
      <w:pPr>
        <w:spacing w:after="0" w:line="480" w:lineRule="auto"/>
        <w:ind w:left="284"/>
        <w:rPr>
          <w:rFonts w:ascii="Times New Roman" w:hAnsi="Times New Roman" w:cs="Times New Roman"/>
          <w:sz w:val="24"/>
          <w:szCs w:val="24"/>
        </w:rPr>
      </w:pPr>
      <w:r w:rsidRPr="0060095F">
        <w:rPr>
          <w:rFonts w:ascii="Times New Roman" w:hAnsi="Times New Roman" w:cs="Times New Roman"/>
          <w:sz w:val="24"/>
          <w:szCs w:val="24"/>
        </w:rPr>
        <w:t xml:space="preserve">Penelitian mengenai </w:t>
      </w:r>
      <w:r>
        <w:rPr>
          <w:rFonts w:ascii="Times New Roman" w:hAnsi="Times New Roman" w:cs="Times New Roman"/>
          <w:sz w:val="24"/>
          <w:szCs w:val="24"/>
        </w:rPr>
        <w:t xml:space="preserve">keberadaan burung </w:t>
      </w:r>
      <w:r w:rsidRPr="0060095F">
        <w:rPr>
          <w:rFonts w:ascii="Times New Roman" w:hAnsi="Times New Roman" w:cs="Times New Roman"/>
          <w:sz w:val="24"/>
          <w:szCs w:val="24"/>
        </w:rPr>
        <w:t xml:space="preserve">masih sedikit dilakukan terutama di kawasan </w:t>
      </w:r>
      <w:r>
        <w:rPr>
          <w:rFonts w:ascii="Times New Roman" w:hAnsi="Times New Roman" w:cs="Times New Roman"/>
          <w:sz w:val="24"/>
          <w:szCs w:val="24"/>
        </w:rPr>
        <w:t xml:space="preserve">KRL. </w:t>
      </w:r>
      <w:r w:rsidRPr="0060095F">
        <w:rPr>
          <w:rFonts w:ascii="Times New Roman" w:hAnsi="Times New Roman" w:cs="Times New Roman"/>
          <w:sz w:val="24"/>
          <w:szCs w:val="24"/>
        </w:rPr>
        <w:t>Mengingat pentingnya pera</w:t>
      </w:r>
      <w:r w:rsidR="00115DEF">
        <w:rPr>
          <w:rFonts w:ascii="Times New Roman" w:hAnsi="Times New Roman" w:cs="Times New Roman"/>
          <w:sz w:val="24"/>
          <w:szCs w:val="24"/>
        </w:rPr>
        <w:t>nan jenis-jenis burung dan untuk</w:t>
      </w:r>
      <w:r w:rsidRPr="0060095F">
        <w:rPr>
          <w:rFonts w:ascii="Times New Roman" w:hAnsi="Times New Roman" w:cs="Times New Roman"/>
          <w:sz w:val="24"/>
          <w:szCs w:val="24"/>
        </w:rPr>
        <w:t xml:space="preserve"> menjaga ke</w:t>
      </w:r>
      <w:r>
        <w:rPr>
          <w:rFonts w:ascii="Times New Roman" w:hAnsi="Times New Roman" w:cs="Times New Roman"/>
          <w:sz w:val="24"/>
          <w:szCs w:val="24"/>
        </w:rPr>
        <w:t>seimbangan ekosistem maka perlu di</w:t>
      </w:r>
      <w:r w:rsidRPr="0060095F">
        <w:rPr>
          <w:rFonts w:ascii="Times New Roman" w:hAnsi="Times New Roman" w:cs="Times New Roman"/>
          <w:sz w:val="24"/>
          <w:szCs w:val="24"/>
        </w:rPr>
        <w:t>lakukan penelitian yang bert</w:t>
      </w:r>
      <w:r w:rsidR="00115DEF">
        <w:rPr>
          <w:rFonts w:ascii="Times New Roman" w:hAnsi="Times New Roman" w:cs="Times New Roman"/>
          <w:sz w:val="24"/>
          <w:szCs w:val="24"/>
        </w:rPr>
        <w:t>ujuan untuk mengetahui</w:t>
      </w:r>
      <w:r>
        <w:rPr>
          <w:rFonts w:ascii="Times New Roman" w:hAnsi="Times New Roman" w:cs="Times New Roman"/>
          <w:sz w:val="24"/>
          <w:szCs w:val="24"/>
        </w:rPr>
        <w:t xml:space="preserve"> </w:t>
      </w:r>
      <w:r w:rsidRPr="0060095F">
        <w:rPr>
          <w:rFonts w:ascii="Times New Roman" w:hAnsi="Times New Roman" w:cs="Times New Roman"/>
          <w:sz w:val="24"/>
          <w:szCs w:val="24"/>
        </w:rPr>
        <w:t>jenis burung</w:t>
      </w:r>
      <w:r>
        <w:rPr>
          <w:rFonts w:ascii="Times New Roman" w:hAnsi="Times New Roman" w:cs="Times New Roman"/>
          <w:sz w:val="24"/>
          <w:szCs w:val="24"/>
        </w:rPr>
        <w:t xml:space="preserve"> yang hinggap pada ketinggian tanaman yang berbeda di KRL</w:t>
      </w:r>
      <w:r w:rsidRPr="0060095F">
        <w:rPr>
          <w:rFonts w:ascii="Times New Roman" w:hAnsi="Times New Roman" w:cs="Times New Roman"/>
          <w:sz w:val="24"/>
          <w:szCs w:val="24"/>
        </w:rPr>
        <w:t>.</w:t>
      </w:r>
    </w:p>
    <w:p w:rsidR="003E71DB" w:rsidRDefault="003E71DB" w:rsidP="003E71DB">
      <w:pPr>
        <w:spacing w:line="480" w:lineRule="auto"/>
        <w:ind w:left="284"/>
        <w:rPr>
          <w:rFonts w:ascii="Times New Roman" w:hAnsi="Times New Roman" w:cs="Times New Roman"/>
          <w:sz w:val="24"/>
          <w:szCs w:val="24"/>
        </w:rPr>
      </w:pPr>
    </w:p>
    <w:p w:rsidR="003E71DB" w:rsidRPr="0060095F" w:rsidRDefault="00115DEF" w:rsidP="003E71DB">
      <w:pPr>
        <w:spacing w:line="480" w:lineRule="auto"/>
        <w:ind w:left="284"/>
        <w:rPr>
          <w:rFonts w:ascii="Times New Roman" w:hAnsi="Times New Roman" w:cs="Times New Roman"/>
          <w:sz w:val="24"/>
          <w:szCs w:val="24"/>
        </w:rPr>
      </w:pPr>
      <w:r>
        <w:rPr>
          <w:rFonts w:ascii="Times New Roman" w:hAnsi="Times New Roman" w:cs="Times New Roman"/>
          <w:sz w:val="24"/>
          <w:szCs w:val="24"/>
        </w:rPr>
        <w:t>Kebun Raya Liwa (</w:t>
      </w:r>
      <w:r w:rsidR="003E71DB">
        <w:rPr>
          <w:rFonts w:ascii="Times New Roman" w:hAnsi="Times New Roman" w:cs="Times New Roman"/>
          <w:sz w:val="24"/>
          <w:szCs w:val="24"/>
        </w:rPr>
        <w:t>KRL</w:t>
      </w:r>
      <w:r>
        <w:rPr>
          <w:rFonts w:ascii="Times New Roman" w:hAnsi="Times New Roman" w:cs="Times New Roman"/>
          <w:sz w:val="24"/>
          <w:szCs w:val="24"/>
        </w:rPr>
        <w:t>)</w:t>
      </w:r>
      <w:r w:rsidR="003E71DB" w:rsidRPr="0060095F">
        <w:rPr>
          <w:rFonts w:ascii="Times New Roman" w:hAnsi="Times New Roman" w:cs="Times New Roman"/>
          <w:sz w:val="24"/>
          <w:szCs w:val="24"/>
        </w:rPr>
        <w:t xml:space="preserve"> merupakan hasil kerjasama antara Lembaga Ilmu Pengetahuan Indonesia, Pusat Konservasi Tumbuhan Kebun Raya Bogor </w:t>
      </w:r>
      <w:r w:rsidR="003E71DB" w:rsidRPr="0060095F">
        <w:rPr>
          <w:rFonts w:ascii="Times New Roman" w:hAnsi="Times New Roman" w:cs="Times New Roman"/>
          <w:sz w:val="24"/>
          <w:szCs w:val="24"/>
        </w:rPr>
        <w:lastRenderedPageBreak/>
        <w:t xml:space="preserve">dengan Departemen Pekerjaan Umum dan Pemerintah Kabupaten Lampung Barat. </w:t>
      </w:r>
      <w:r>
        <w:rPr>
          <w:rFonts w:ascii="Times New Roman" w:hAnsi="Times New Roman" w:cs="Times New Roman"/>
          <w:sz w:val="24"/>
          <w:szCs w:val="24"/>
        </w:rPr>
        <w:t>Kawasan ini</w:t>
      </w:r>
      <w:r w:rsidR="003E71DB" w:rsidRPr="0060095F">
        <w:rPr>
          <w:rFonts w:ascii="Times New Roman" w:hAnsi="Times New Roman" w:cs="Times New Roman"/>
          <w:sz w:val="24"/>
          <w:szCs w:val="24"/>
        </w:rPr>
        <w:t xml:space="preserve"> terletak di Desa Pekon Kubu Perahu, Kecamatan Balik </w:t>
      </w:r>
      <w:r>
        <w:rPr>
          <w:rFonts w:ascii="Times New Roman" w:hAnsi="Times New Roman" w:cs="Times New Roman"/>
          <w:sz w:val="24"/>
          <w:szCs w:val="24"/>
        </w:rPr>
        <w:t xml:space="preserve">Bukit, Kabupaten Lampung Barat dan </w:t>
      </w:r>
      <w:r w:rsidR="003E71DB" w:rsidRPr="0060095F">
        <w:rPr>
          <w:rFonts w:ascii="Times New Roman" w:hAnsi="Times New Roman" w:cs="Times New Roman"/>
          <w:sz w:val="24"/>
          <w:szCs w:val="24"/>
        </w:rPr>
        <w:t xml:space="preserve"> merupakan kawasan konservasi yang bertemakan konservasi dan pengembangan tanaman hia</w:t>
      </w:r>
      <w:r w:rsidR="003E71DB">
        <w:rPr>
          <w:rFonts w:ascii="Times New Roman" w:hAnsi="Times New Roman" w:cs="Times New Roman"/>
          <w:sz w:val="24"/>
          <w:szCs w:val="24"/>
        </w:rPr>
        <w:t>s, representasi flora Sumatra bagian S</w:t>
      </w:r>
      <w:r w:rsidR="003E71DB" w:rsidRPr="0060095F">
        <w:rPr>
          <w:rFonts w:ascii="Times New Roman" w:hAnsi="Times New Roman" w:cs="Times New Roman"/>
          <w:sz w:val="24"/>
          <w:szCs w:val="24"/>
        </w:rPr>
        <w:t xml:space="preserve">elatan. </w:t>
      </w:r>
    </w:p>
    <w:p w:rsidR="003E71DB" w:rsidRPr="0060095F" w:rsidRDefault="003E71DB" w:rsidP="003E71DB">
      <w:pPr>
        <w:spacing w:line="480" w:lineRule="auto"/>
        <w:ind w:left="284"/>
        <w:rPr>
          <w:rFonts w:ascii="Times New Roman" w:hAnsi="Times New Roman" w:cs="Times New Roman"/>
          <w:sz w:val="24"/>
          <w:szCs w:val="24"/>
        </w:rPr>
      </w:pPr>
      <w:r w:rsidRPr="0060095F">
        <w:rPr>
          <w:rFonts w:ascii="Times New Roman" w:hAnsi="Times New Roman" w:cs="Times New Roman"/>
          <w:sz w:val="24"/>
          <w:szCs w:val="24"/>
        </w:rPr>
        <w:t xml:space="preserve">Oleh sebab itu perlu dilakukan penelitian tentang </w:t>
      </w:r>
      <w:r>
        <w:rPr>
          <w:rFonts w:ascii="Times New Roman" w:hAnsi="Times New Roman" w:cs="Times New Roman"/>
          <w:sz w:val="24"/>
          <w:szCs w:val="24"/>
        </w:rPr>
        <w:t xml:space="preserve">studi jenis burung di beberapa ketinggian tanaman yang ada </w:t>
      </w:r>
      <w:r w:rsidRPr="0060095F">
        <w:rPr>
          <w:rFonts w:ascii="Times New Roman" w:hAnsi="Times New Roman" w:cs="Times New Roman"/>
          <w:sz w:val="24"/>
          <w:szCs w:val="24"/>
        </w:rPr>
        <w:t xml:space="preserve">di </w:t>
      </w:r>
      <w:r>
        <w:rPr>
          <w:rFonts w:ascii="Times New Roman" w:hAnsi="Times New Roman" w:cs="Times New Roman"/>
          <w:sz w:val="24"/>
          <w:szCs w:val="24"/>
        </w:rPr>
        <w:t>KRL</w:t>
      </w:r>
      <w:r w:rsidRPr="0060095F">
        <w:rPr>
          <w:rFonts w:ascii="Times New Roman" w:hAnsi="Times New Roman" w:cs="Times New Roman"/>
          <w:sz w:val="24"/>
          <w:szCs w:val="24"/>
        </w:rPr>
        <w:t xml:space="preserve"> dan untuk m</w:t>
      </w:r>
      <w:r w:rsidR="00115DEF">
        <w:rPr>
          <w:rFonts w:ascii="Times New Roman" w:hAnsi="Times New Roman" w:cs="Times New Roman"/>
          <w:sz w:val="24"/>
          <w:szCs w:val="24"/>
        </w:rPr>
        <w:t>engetahui bagaimana kondisi</w:t>
      </w:r>
      <w:r w:rsidRPr="0060095F">
        <w:rPr>
          <w:rFonts w:ascii="Times New Roman" w:hAnsi="Times New Roman" w:cs="Times New Roman"/>
          <w:sz w:val="24"/>
          <w:szCs w:val="24"/>
        </w:rPr>
        <w:t xml:space="preserve"> ekosistem dan habitat yang ada di </w:t>
      </w:r>
      <w:r>
        <w:rPr>
          <w:rFonts w:ascii="Times New Roman" w:hAnsi="Times New Roman" w:cs="Times New Roman"/>
          <w:sz w:val="24"/>
          <w:szCs w:val="24"/>
        </w:rPr>
        <w:t>KRL</w:t>
      </w:r>
      <w:r w:rsidRPr="0060095F">
        <w:rPr>
          <w:rFonts w:ascii="Times New Roman" w:hAnsi="Times New Roman" w:cs="Times New Roman"/>
          <w:sz w:val="24"/>
          <w:szCs w:val="24"/>
        </w:rPr>
        <w:t>.</w:t>
      </w:r>
    </w:p>
    <w:p w:rsidR="003E71DB" w:rsidRPr="0060095F" w:rsidRDefault="003E71DB" w:rsidP="003E71DB">
      <w:pPr>
        <w:spacing w:after="0" w:line="240" w:lineRule="auto"/>
        <w:rPr>
          <w:rFonts w:ascii="Times New Roman" w:hAnsi="Times New Roman" w:cs="Times New Roman"/>
          <w:sz w:val="24"/>
          <w:szCs w:val="24"/>
        </w:rPr>
      </w:pPr>
    </w:p>
    <w:p w:rsidR="003E71DB" w:rsidRPr="0060095F" w:rsidRDefault="003E71DB" w:rsidP="003E71DB">
      <w:pPr>
        <w:spacing w:after="0" w:line="240" w:lineRule="auto"/>
        <w:ind w:left="284"/>
        <w:rPr>
          <w:rFonts w:ascii="Times New Roman" w:hAnsi="Times New Roman" w:cs="Times New Roman"/>
          <w:sz w:val="24"/>
          <w:szCs w:val="24"/>
        </w:rPr>
      </w:pPr>
    </w:p>
    <w:p w:rsidR="003E71DB" w:rsidRPr="0060095F" w:rsidRDefault="003E71DB" w:rsidP="003E71DB">
      <w:pPr>
        <w:spacing w:after="0" w:line="480" w:lineRule="auto"/>
        <w:rPr>
          <w:rFonts w:ascii="Times New Roman" w:hAnsi="Times New Roman" w:cs="Times New Roman"/>
          <w:b/>
          <w:sz w:val="24"/>
          <w:szCs w:val="24"/>
        </w:rPr>
      </w:pPr>
      <w:r w:rsidRPr="0060095F">
        <w:rPr>
          <w:rFonts w:ascii="Times New Roman" w:hAnsi="Times New Roman" w:cs="Times New Roman"/>
          <w:b/>
          <w:sz w:val="24"/>
          <w:szCs w:val="24"/>
        </w:rPr>
        <w:t>B. Tujuan Penelitian</w:t>
      </w:r>
    </w:p>
    <w:p w:rsidR="003E71DB" w:rsidRPr="0060095F" w:rsidRDefault="003E71DB" w:rsidP="003E71DB">
      <w:pPr>
        <w:spacing w:after="0" w:line="240" w:lineRule="auto"/>
        <w:rPr>
          <w:rFonts w:ascii="Times New Roman" w:hAnsi="Times New Roman" w:cs="Times New Roman"/>
          <w:sz w:val="24"/>
          <w:szCs w:val="24"/>
        </w:rPr>
      </w:pPr>
    </w:p>
    <w:p w:rsidR="003E71DB" w:rsidRDefault="003E71DB" w:rsidP="003E71DB">
      <w:pPr>
        <w:spacing w:after="0" w:line="480" w:lineRule="auto"/>
        <w:ind w:left="284"/>
        <w:rPr>
          <w:rFonts w:ascii="Times New Roman" w:hAnsi="Times New Roman" w:cs="Times New Roman"/>
          <w:sz w:val="24"/>
          <w:szCs w:val="24"/>
        </w:rPr>
      </w:pPr>
      <w:r w:rsidRPr="0060095F">
        <w:rPr>
          <w:rFonts w:ascii="Times New Roman" w:hAnsi="Times New Roman" w:cs="Times New Roman"/>
          <w:sz w:val="24"/>
          <w:szCs w:val="24"/>
        </w:rPr>
        <w:t>Adapun tujuan penelitian adalah</w:t>
      </w:r>
      <w:r w:rsidR="004078E0">
        <w:rPr>
          <w:rFonts w:ascii="Times New Roman" w:hAnsi="Times New Roman" w:cs="Times New Roman"/>
          <w:sz w:val="24"/>
          <w:szCs w:val="24"/>
        </w:rPr>
        <w:t xml:space="preserve"> </w:t>
      </w:r>
      <w:r>
        <w:rPr>
          <w:rFonts w:ascii="Times New Roman" w:hAnsi="Times New Roman" w:cs="Times New Roman"/>
          <w:sz w:val="24"/>
          <w:szCs w:val="24"/>
        </w:rPr>
        <w:t>:</w:t>
      </w:r>
    </w:p>
    <w:p w:rsidR="003E71DB" w:rsidRDefault="003E71DB" w:rsidP="003E71DB">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Mengetahui jenis burung berdasarkan ketinggian pohon tempat hinggap di KRL.</w:t>
      </w:r>
    </w:p>
    <w:p w:rsidR="003E71DB" w:rsidRDefault="00115DEF" w:rsidP="003E71DB">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Kemelimpahan jenis burung di KRL.</w:t>
      </w:r>
    </w:p>
    <w:p w:rsidR="00693377" w:rsidRPr="00FE1504" w:rsidRDefault="00693377" w:rsidP="003E71DB">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Mengetahui status konservasi dan perlindungan burung yang ada di KRL.</w:t>
      </w:r>
    </w:p>
    <w:p w:rsidR="003E71DB" w:rsidRPr="0060095F" w:rsidRDefault="003E71DB" w:rsidP="003E71DB">
      <w:pPr>
        <w:tabs>
          <w:tab w:val="right" w:pos="7938"/>
        </w:tabs>
        <w:spacing w:after="0" w:line="240" w:lineRule="auto"/>
        <w:rPr>
          <w:rFonts w:ascii="Times New Roman" w:hAnsi="Times New Roman" w:cs="Times New Roman"/>
          <w:sz w:val="24"/>
          <w:szCs w:val="24"/>
        </w:rPr>
      </w:pPr>
    </w:p>
    <w:p w:rsidR="003E71DB" w:rsidRPr="0060095F" w:rsidRDefault="003E71DB" w:rsidP="003E71DB">
      <w:pPr>
        <w:tabs>
          <w:tab w:val="right" w:pos="7938"/>
        </w:tabs>
        <w:spacing w:after="0" w:line="240" w:lineRule="auto"/>
        <w:ind w:firstLine="284"/>
        <w:rPr>
          <w:rFonts w:ascii="Times New Roman" w:hAnsi="Times New Roman" w:cs="Times New Roman"/>
          <w:sz w:val="24"/>
          <w:szCs w:val="24"/>
        </w:rPr>
      </w:pPr>
    </w:p>
    <w:p w:rsidR="003E71DB" w:rsidRPr="0060095F" w:rsidRDefault="003E71DB" w:rsidP="003E71DB">
      <w:pPr>
        <w:spacing w:after="0" w:line="480" w:lineRule="auto"/>
        <w:rPr>
          <w:rFonts w:ascii="Times New Roman" w:hAnsi="Times New Roman" w:cs="Times New Roman"/>
          <w:b/>
          <w:sz w:val="24"/>
          <w:szCs w:val="24"/>
        </w:rPr>
      </w:pPr>
      <w:r w:rsidRPr="0060095F">
        <w:rPr>
          <w:rFonts w:ascii="Times New Roman" w:hAnsi="Times New Roman" w:cs="Times New Roman"/>
          <w:b/>
          <w:sz w:val="24"/>
          <w:szCs w:val="24"/>
        </w:rPr>
        <w:t>C. Manfaat penelitian</w:t>
      </w:r>
    </w:p>
    <w:p w:rsidR="003E71DB" w:rsidRPr="0060095F" w:rsidRDefault="003E71DB" w:rsidP="003E71DB">
      <w:pPr>
        <w:spacing w:after="0" w:line="480" w:lineRule="auto"/>
        <w:rPr>
          <w:rFonts w:ascii="Times New Roman" w:hAnsi="Times New Roman" w:cs="Times New Roman"/>
          <w:sz w:val="24"/>
          <w:szCs w:val="24"/>
        </w:rPr>
      </w:pPr>
    </w:p>
    <w:p w:rsidR="003E71DB" w:rsidRPr="0060095F" w:rsidRDefault="003E71DB" w:rsidP="003E71DB">
      <w:pPr>
        <w:spacing w:after="0" w:line="480" w:lineRule="auto"/>
        <w:ind w:left="284"/>
        <w:rPr>
          <w:rFonts w:ascii="Times New Roman" w:hAnsi="Times New Roman" w:cs="Times New Roman"/>
          <w:sz w:val="24"/>
          <w:szCs w:val="24"/>
        </w:rPr>
      </w:pPr>
      <w:r w:rsidRPr="0060095F">
        <w:rPr>
          <w:rFonts w:ascii="Times New Roman" w:hAnsi="Times New Roman" w:cs="Times New Roman"/>
          <w:sz w:val="24"/>
          <w:szCs w:val="24"/>
        </w:rPr>
        <w:t xml:space="preserve">Manfaat dari penelitian ini adalah dapat memberikan informasi mengenai jenis-jenis burung yang ada di </w:t>
      </w:r>
      <w:r>
        <w:rPr>
          <w:rFonts w:ascii="Times New Roman" w:hAnsi="Times New Roman" w:cs="Times New Roman"/>
          <w:sz w:val="24"/>
          <w:szCs w:val="24"/>
        </w:rPr>
        <w:t>KRL,</w:t>
      </w:r>
      <w:r w:rsidRPr="0060095F">
        <w:rPr>
          <w:rFonts w:ascii="Times New Roman" w:hAnsi="Times New Roman" w:cs="Times New Roman"/>
          <w:sz w:val="24"/>
          <w:szCs w:val="24"/>
        </w:rPr>
        <w:t xml:space="preserve"> serta menjadi dasar studi penelitian lanjutan </w:t>
      </w:r>
      <w:r w:rsidR="00115DEF">
        <w:rPr>
          <w:rFonts w:ascii="Times New Roman" w:hAnsi="Times New Roman" w:cs="Times New Roman"/>
          <w:sz w:val="24"/>
          <w:szCs w:val="24"/>
        </w:rPr>
        <w:t xml:space="preserve">tentang </w:t>
      </w:r>
      <w:r w:rsidRPr="0060095F">
        <w:rPr>
          <w:rFonts w:ascii="Times New Roman" w:hAnsi="Times New Roman" w:cs="Times New Roman"/>
          <w:sz w:val="24"/>
          <w:szCs w:val="24"/>
        </w:rPr>
        <w:t xml:space="preserve">burung yang ada di </w:t>
      </w:r>
      <w:r>
        <w:rPr>
          <w:rFonts w:ascii="Times New Roman" w:hAnsi="Times New Roman" w:cs="Times New Roman"/>
          <w:sz w:val="24"/>
          <w:szCs w:val="24"/>
        </w:rPr>
        <w:t>KRL</w:t>
      </w:r>
    </w:p>
    <w:p w:rsidR="003E71DB" w:rsidRDefault="003E71DB" w:rsidP="003E71DB">
      <w:pPr>
        <w:spacing w:after="0"/>
        <w:rPr>
          <w:rFonts w:ascii="Times New Roman" w:hAnsi="Times New Roman" w:cs="Times New Roman"/>
          <w:b/>
          <w:sz w:val="24"/>
          <w:szCs w:val="24"/>
        </w:rPr>
      </w:pPr>
      <w:r>
        <w:rPr>
          <w:rFonts w:ascii="Times New Roman" w:hAnsi="Times New Roman" w:cs="Times New Roman"/>
          <w:b/>
          <w:sz w:val="24"/>
          <w:szCs w:val="24"/>
        </w:rPr>
        <w:br w:type="page"/>
      </w:r>
    </w:p>
    <w:p w:rsidR="003E71DB" w:rsidRDefault="003E71DB" w:rsidP="003E71DB">
      <w:pPr>
        <w:spacing w:after="0" w:line="480" w:lineRule="auto"/>
        <w:rPr>
          <w:rFonts w:ascii="Times New Roman" w:hAnsi="Times New Roman" w:cs="Times New Roman"/>
          <w:sz w:val="24"/>
          <w:szCs w:val="24"/>
          <w:lang w:val="en-ID"/>
        </w:rPr>
      </w:pPr>
      <w:r w:rsidRPr="0060095F">
        <w:rPr>
          <w:rFonts w:ascii="Times New Roman" w:hAnsi="Times New Roman" w:cs="Times New Roman"/>
          <w:b/>
          <w:sz w:val="24"/>
          <w:szCs w:val="24"/>
        </w:rPr>
        <w:lastRenderedPageBreak/>
        <w:t>D. Kerangka Pikir</w:t>
      </w:r>
    </w:p>
    <w:p w:rsidR="003E71DB" w:rsidRPr="001F3B26" w:rsidRDefault="003E71DB" w:rsidP="003E71DB">
      <w:pPr>
        <w:spacing w:after="0" w:line="480" w:lineRule="auto"/>
        <w:rPr>
          <w:rFonts w:ascii="Times New Roman" w:hAnsi="Times New Roman" w:cs="Times New Roman"/>
          <w:sz w:val="24"/>
          <w:szCs w:val="24"/>
          <w:lang w:val="en-ID"/>
        </w:rPr>
      </w:pPr>
    </w:p>
    <w:p w:rsidR="003E71DB" w:rsidRPr="0060095F" w:rsidRDefault="003E71DB" w:rsidP="003E71DB">
      <w:pPr>
        <w:spacing w:after="0" w:line="480" w:lineRule="auto"/>
        <w:ind w:left="284"/>
        <w:rPr>
          <w:rFonts w:ascii="Times New Roman" w:hAnsi="Times New Roman" w:cs="Times New Roman"/>
          <w:sz w:val="24"/>
          <w:szCs w:val="24"/>
        </w:rPr>
      </w:pPr>
      <w:r w:rsidRPr="0060095F">
        <w:rPr>
          <w:rFonts w:ascii="Times New Roman" w:hAnsi="Times New Roman" w:cs="Times New Roman"/>
          <w:sz w:val="24"/>
          <w:szCs w:val="24"/>
        </w:rPr>
        <w:t xml:space="preserve">Pengetahuan tentang jenis burung </w:t>
      </w:r>
      <w:r>
        <w:rPr>
          <w:rFonts w:ascii="Times New Roman" w:hAnsi="Times New Roman" w:cs="Times New Roman"/>
          <w:sz w:val="24"/>
          <w:szCs w:val="24"/>
        </w:rPr>
        <w:t>saat ini masih merupakan hal yang belum banyak dimiliki masyarakat meskipun h</w:t>
      </w:r>
      <w:r w:rsidRPr="0060095F">
        <w:rPr>
          <w:rFonts w:ascii="Times New Roman" w:hAnsi="Times New Roman" w:cs="Times New Roman"/>
          <w:sz w:val="24"/>
          <w:szCs w:val="24"/>
        </w:rPr>
        <w:t>ampir di setiap tempat</w:t>
      </w:r>
      <w:r>
        <w:rPr>
          <w:rFonts w:ascii="Times New Roman" w:hAnsi="Times New Roman" w:cs="Times New Roman"/>
          <w:sz w:val="24"/>
          <w:szCs w:val="24"/>
        </w:rPr>
        <w:t xml:space="preserve"> selalu dijumpai keberadaan burung</w:t>
      </w:r>
      <w:r w:rsidRPr="0060095F">
        <w:rPr>
          <w:rFonts w:ascii="Times New Roman" w:hAnsi="Times New Roman" w:cs="Times New Roman"/>
          <w:sz w:val="24"/>
          <w:szCs w:val="24"/>
        </w:rPr>
        <w:t>. Burung</w:t>
      </w:r>
      <w:r>
        <w:rPr>
          <w:rFonts w:ascii="Times New Roman" w:hAnsi="Times New Roman" w:cs="Times New Roman"/>
          <w:sz w:val="24"/>
          <w:szCs w:val="24"/>
        </w:rPr>
        <w:t xml:space="preserve"> dapat</w:t>
      </w:r>
      <w:r w:rsidRPr="0060095F">
        <w:rPr>
          <w:rFonts w:ascii="Times New Roman" w:hAnsi="Times New Roman" w:cs="Times New Roman"/>
          <w:sz w:val="24"/>
          <w:szCs w:val="24"/>
        </w:rPr>
        <w:t xml:space="preserve"> menempati hampir semua tipe ekosistem </w:t>
      </w:r>
      <w:r>
        <w:rPr>
          <w:rFonts w:ascii="Times New Roman" w:hAnsi="Times New Roman" w:cs="Times New Roman"/>
          <w:sz w:val="24"/>
          <w:szCs w:val="24"/>
        </w:rPr>
        <w:t>yang ada di bumi. Namun saat ini keberadaan burung</w:t>
      </w:r>
      <w:r w:rsidRPr="0060095F">
        <w:rPr>
          <w:rFonts w:ascii="Times New Roman" w:hAnsi="Times New Roman" w:cs="Times New Roman"/>
          <w:sz w:val="24"/>
          <w:szCs w:val="24"/>
        </w:rPr>
        <w:t xml:space="preserve"> semakin berkurang akibat </w:t>
      </w:r>
      <w:r>
        <w:rPr>
          <w:rFonts w:ascii="Times New Roman" w:hAnsi="Times New Roman" w:cs="Times New Roman"/>
          <w:sz w:val="24"/>
          <w:szCs w:val="24"/>
        </w:rPr>
        <w:t xml:space="preserve">adanya </w:t>
      </w:r>
      <w:r w:rsidRPr="0060095F">
        <w:rPr>
          <w:rFonts w:ascii="Times New Roman" w:hAnsi="Times New Roman" w:cs="Times New Roman"/>
          <w:sz w:val="24"/>
          <w:szCs w:val="24"/>
        </w:rPr>
        <w:t>peru</w:t>
      </w:r>
      <w:r>
        <w:rPr>
          <w:rFonts w:ascii="Times New Roman" w:hAnsi="Times New Roman" w:cs="Times New Roman"/>
          <w:sz w:val="24"/>
          <w:szCs w:val="24"/>
        </w:rPr>
        <w:t>bahan lingkungan yang terjadi pada</w:t>
      </w:r>
      <w:r w:rsidRPr="0060095F">
        <w:rPr>
          <w:rFonts w:ascii="Times New Roman" w:hAnsi="Times New Roman" w:cs="Times New Roman"/>
          <w:sz w:val="24"/>
          <w:szCs w:val="24"/>
        </w:rPr>
        <w:t xml:space="preserve"> habitat </w:t>
      </w:r>
      <w:r>
        <w:rPr>
          <w:rFonts w:ascii="Times New Roman" w:hAnsi="Times New Roman" w:cs="Times New Roman"/>
          <w:sz w:val="24"/>
          <w:szCs w:val="24"/>
        </w:rPr>
        <w:t>sebagai tempat beraktivitas dan mencari makan bagi burung</w:t>
      </w:r>
      <w:r w:rsidRPr="0060095F">
        <w:rPr>
          <w:rFonts w:ascii="Times New Roman" w:hAnsi="Times New Roman" w:cs="Times New Roman"/>
          <w:sz w:val="24"/>
          <w:szCs w:val="24"/>
        </w:rPr>
        <w:t xml:space="preserve">. Jenis burung khususnya di Indonesia sangat beragam dari jenis burung endemik ataupun non endemik. Burung juga menjadi </w:t>
      </w:r>
      <w:r>
        <w:rPr>
          <w:rFonts w:ascii="Times New Roman" w:hAnsi="Times New Roman" w:cs="Times New Roman"/>
          <w:sz w:val="24"/>
          <w:szCs w:val="24"/>
        </w:rPr>
        <w:t>bio</w:t>
      </w:r>
      <w:r w:rsidRPr="0060095F">
        <w:rPr>
          <w:rFonts w:ascii="Times New Roman" w:hAnsi="Times New Roman" w:cs="Times New Roman"/>
          <w:sz w:val="24"/>
          <w:szCs w:val="24"/>
        </w:rPr>
        <w:t xml:space="preserve">indikator bagi </w:t>
      </w:r>
      <w:r>
        <w:rPr>
          <w:rFonts w:ascii="Times New Roman" w:hAnsi="Times New Roman" w:cs="Times New Roman"/>
          <w:sz w:val="24"/>
          <w:szCs w:val="24"/>
        </w:rPr>
        <w:t>lingkungan</w:t>
      </w:r>
      <w:r w:rsidRPr="0060095F">
        <w:rPr>
          <w:rFonts w:ascii="Times New Roman" w:hAnsi="Times New Roman" w:cs="Times New Roman"/>
          <w:sz w:val="24"/>
          <w:szCs w:val="24"/>
        </w:rPr>
        <w:t>. Maka dari itu selain mengetahui jenis – jenis burung yang ada upaya – upaya konservasi juga harus dilakukan agar keberadaan burung lestari dan habitatnya terjaga.</w:t>
      </w:r>
    </w:p>
    <w:p w:rsidR="003E71DB" w:rsidRPr="0060095F" w:rsidRDefault="003E71DB" w:rsidP="003E71DB">
      <w:pPr>
        <w:spacing w:after="0" w:line="480" w:lineRule="auto"/>
        <w:ind w:left="284"/>
        <w:rPr>
          <w:rFonts w:ascii="Times New Roman" w:hAnsi="Times New Roman" w:cs="Times New Roman"/>
          <w:sz w:val="24"/>
          <w:szCs w:val="24"/>
        </w:rPr>
      </w:pPr>
      <w:r w:rsidRPr="0060095F">
        <w:rPr>
          <w:rFonts w:ascii="Times New Roman" w:hAnsi="Times New Roman" w:cs="Times New Roman"/>
          <w:sz w:val="24"/>
          <w:szCs w:val="24"/>
        </w:rPr>
        <w:t>Dengan adanya penelitian ini selain dapat mengetahui jenis – jenis burung yang ada jug</w:t>
      </w:r>
      <w:r>
        <w:rPr>
          <w:rFonts w:ascii="Times New Roman" w:hAnsi="Times New Roman" w:cs="Times New Roman"/>
          <w:sz w:val="24"/>
          <w:szCs w:val="24"/>
        </w:rPr>
        <w:t xml:space="preserve">a dapat mengetahui ketinggian tempat hinggap burung </w:t>
      </w:r>
      <w:r w:rsidRPr="0060095F">
        <w:rPr>
          <w:rFonts w:ascii="Times New Roman" w:hAnsi="Times New Roman" w:cs="Times New Roman"/>
          <w:sz w:val="24"/>
          <w:szCs w:val="24"/>
        </w:rPr>
        <w:t xml:space="preserve">dan menjaga habitat yang ada agar tidak ada kegiatan manusia yang bisa merusak habitat burung yang ada di </w:t>
      </w:r>
      <w:r>
        <w:rPr>
          <w:rFonts w:ascii="Times New Roman" w:hAnsi="Times New Roman" w:cs="Times New Roman"/>
          <w:sz w:val="24"/>
          <w:szCs w:val="24"/>
        </w:rPr>
        <w:t>KRL</w:t>
      </w:r>
      <w:r w:rsidRPr="0060095F">
        <w:rPr>
          <w:rFonts w:ascii="Times New Roman" w:hAnsi="Times New Roman" w:cs="Times New Roman"/>
          <w:sz w:val="24"/>
          <w:szCs w:val="24"/>
        </w:rPr>
        <w:t xml:space="preserve">. Selain itu penelitian ini dapat menjadi dasar pembelajaran bagi studi burung lanjutan yang ada di </w:t>
      </w:r>
      <w:r>
        <w:rPr>
          <w:rFonts w:ascii="Times New Roman" w:hAnsi="Times New Roman" w:cs="Times New Roman"/>
          <w:sz w:val="24"/>
          <w:szCs w:val="24"/>
        </w:rPr>
        <w:t>KRL</w:t>
      </w:r>
      <w:r w:rsidRPr="0060095F">
        <w:rPr>
          <w:rFonts w:ascii="Times New Roman" w:hAnsi="Times New Roman" w:cs="Times New Roman"/>
          <w:sz w:val="24"/>
          <w:szCs w:val="24"/>
        </w:rPr>
        <w:t>.</w:t>
      </w:r>
    </w:p>
    <w:p w:rsidR="003E71DB" w:rsidRDefault="003E71DB" w:rsidP="003E71DB"/>
    <w:p w:rsidR="003E71DB" w:rsidRDefault="003E71DB" w:rsidP="00A74E8A">
      <w:pPr>
        <w:tabs>
          <w:tab w:val="left" w:pos="990"/>
        </w:tabs>
        <w:spacing w:after="0" w:line="480" w:lineRule="auto"/>
        <w:rPr>
          <w:rFonts w:ascii="Times New Roman" w:hAnsi="Times New Roman"/>
          <w:bCs/>
          <w:sz w:val="24"/>
          <w:szCs w:val="24"/>
        </w:rPr>
        <w:sectPr w:rsidR="003E71DB" w:rsidSect="00A45937">
          <w:pgSz w:w="11909" w:h="16834" w:code="9"/>
          <w:pgMar w:top="1701" w:right="1701" w:bottom="1701" w:left="2268" w:header="720" w:footer="720" w:gutter="0"/>
          <w:pgNumType w:start="2"/>
          <w:cols w:space="720"/>
          <w:docGrid w:linePitch="360"/>
        </w:sectPr>
      </w:pPr>
    </w:p>
    <w:p w:rsidR="003E71DB" w:rsidRDefault="002D3F07" w:rsidP="003E71D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5888" behindDoc="0" locked="0" layoutInCell="1" allowOverlap="1">
                <wp:simplePos x="0" y="0"/>
                <wp:positionH relativeFrom="column">
                  <wp:posOffset>4853940</wp:posOffset>
                </wp:positionH>
                <wp:positionV relativeFrom="paragraph">
                  <wp:posOffset>-1696085</wp:posOffset>
                </wp:positionV>
                <wp:extent cx="228600" cy="161925"/>
                <wp:effectExtent l="0" t="0" r="19050" b="28575"/>
                <wp:wrapNone/>
                <wp:docPr id="10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2.2pt;margin-top:-133.55pt;width:18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" fillcolor="white [3212]" strokecolor="white [3212]" strokeweight="2pt">
                <v:path arrowok="t"/>
              </v:rect>
            </w:pict>
          </mc:Fallback>
        </mc:AlternateContent>
      </w:r>
      <w:r w:rsidR="003E71DB" w:rsidRPr="00A77C87">
        <w:rPr>
          <w:rFonts w:ascii="Times New Roman" w:hAnsi="Times New Roman" w:cs="Times New Roman"/>
          <w:b/>
          <w:sz w:val="24"/>
          <w:szCs w:val="24"/>
        </w:rPr>
        <w:t>II. TINJAUAN PUSTAKA</w:t>
      </w:r>
    </w:p>
    <w:p w:rsidR="003E71DB" w:rsidRDefault="003E71DB" w:rsidP="003E71DB">
      <w:pPr>
        <w:spacing w:after="0" w:line="240" w:lineRule="auto"/>
        <w:jc w:val="center"/>
        <w:rPr>
          <w:rFonts w:ascii="Times New Roman" w:hAnsi="Times New Roman" w:cs="Times New Roman"/>
          <w:b/>
          <w:sz w:val="24"/>
          <w:szCs w:val="24"/>
        </w:rPr>
      </w:pPr>
    </w:p>
    <w:p w:rsidR="003E71DB" w:rsidRDefault="003E71DB" w:rsidP="003E71DB">
      <w:pPr>
        <w:spacing w:after="0" w:line="240" w:lineRule="auto"/>
        <w:jc w:val="center"/>
        <w:rPr>
          <w:rFonts w:ascii="Times New Roman" w:hAnsi="Times New Roman" w:cs="Times New Roman"/>
          <w:b/>
          <w:sz w:val="24"/>
          <w:szCs w:val="24"/>
        </w:rPr>
      </w:pPr>
    </w:p>
    <w:p w:rsidR="003E71DB" w:rsidRDefault="003E71DB" w:rsidP="003E71DB">
      <w:pPr>
        <w:spacing w:after="0" w:line="240" w:lineRule="auto"/>
        <w:jc w:val="center"/>
        <w:rPr>
          <w:rFonts w:ascii="Times New Roman" w:hAnsi="Times New Roman" w:cs="Times New Roman"/>
          <w:b/>
          <w:sz w:val="24"/>
          <w:szCs w:val="24"/>
        </w:rPr>
      </w:pPr>
    </w:p>
    <w:p w:rsidR="003E71DB" w:rsidRDefault="003E71DB" w:rsidP="003E71DB">
      <w:pPr>
        <w:spacing w:after="0" w:line="240" w:lineRule="auto"/>
        <w:jc w:val="center"/>
        <w:rPr>
          <w:rFonts w:ascii="Times New Roman" w:hAnsi="Times New Roman" w:cs="Times New Roman"/>
          <w:b/>
          <w:sz w:val="24"/>
          <w:szCs w:val="24"/>
        </w:rPr>
      </w:pPr>
    </w:p>
    <w:p w:rsidR="003E71DB" w:rsidRPr="0084204E" w:rsidRDefault="003E71DB" w:rsidP="003E71DB">
      <w:pPr>
        <w:spacing w:after="0" w:line="240" w:lineRule="auto"/>
        <w:jc w:val="center"/>
        <w:rPr>
          <w:rFonts w:ascii="Times New Roman" w:hAnsi="Times New Roman" w:cs="Times New Roman"/>
          <w:b/>
          <w:sz w:val="24"/>
          <w:szCs w:val="24"/>
        </w:rPr>
      </w:pPr>
    </w:p>
    <w:p w:rsidR="003E71DB" w:rsidRPr="00375DC2" w:rsidRDefault="003E71DB" w:rsidP="003E71DB">
      <w:pPr>
        <w:pStyle w:val="ListParagraph"/>
        <w:numPr>
          <w:ilvl w:val="0"/>
          <w:numId w:val="4"/>
        </w:numPr>
        <w:autoSpaceDE w:val="0"/>
        <w:autoSpaceDN w:val="0"/>
        <w:adjustRightInd w:val="0"/>
        <w:spacing w:after="0" w:line="480" w:lineRule="auto"/>
        <w:ind w:left="426" w:hanging="426"/>
        <w:rPr>
          <w:rFonts w:ascii="Times New Roman" w:hAnsi="Times New Roman"/>
          <w:b/>
          <w:sz w:val="24"/>
          <w:szCs w:val="24"/>
        </w:rPr>
      </w:pPr>
      <w:r>
        <w:rPr>
          <w:rFonts w:ascii="Times New Roman" w:hAnsi="Times New Roman"/>
          <w:b/>
          <w:sz w:val="24"/>
          <w:szCs w:val="24"/>
        </w:rPr>
        <w:t xml:space="preserve">Biologi </w:t>
      </w:r>
      <w:r w:rsidRPr="00375DC2">
        <w:rPr>
          <w:rFonts w:ascii="Times New Roman" w:hAnsi="Times New Roman"/>
          <w:b/>
          <w:sz w:val="24"/>
          <w:szCs w:val="24"/>
        </w:rPr>
        <w:t>Burung</w:t>
      </w:r>
    </w:p>
    <w:p w:rsidR="003E71DB" w:rsidRPr="00D15F21" w:rsidRDefault="003E71DB" w:rsidP="003E71DB">
      <w:pPr>
        <w:spacing w:line="480" w:lineRule="auto"/>
        <w:ind w:left="426"/>
        <w:rPr>
          <w:rFonts w:ascii="Times New Roman" w:hAnsi="Times New Roman"/>
          <w:sz w:val="24"/>
          <w:szCs w:val="24"/>
        </w:rPr>
      </w:pPr>
      <w:r>
        <w:rPr>
          <w:rFonts w:ascii="Times New Roman" w:hAnsi="Times New Roman"/>
          <w:sz w:val="24"/>
          <w:szCs w:val="24"/>
        </w:rPr>
        <w:t>Kelas Aves merupakan kelompok hewan V</w:t>
      </w:r>
      <w:r w:rsidRPr="00D15F21">
        <w:rPr>
          <w:rFonts w:ascii="Times New Roman" w:hAnsi="Times New Roman"/>
          <w:sz w:val="24"/>
          <w:szCs w:val="24"/>
        </w:rPr>
        <w:t>ertebarata dengan ciri – ciri hampir semua tubuhnya tertutup oleh bulu. Topografi luar atau disebut juga ciri morfologi aves secara umum yakni seluruh tubuh ditutupi oleh bulu dengan ukuran yang berbeda di kepala, tubuh dan sayap serta ekor (Haryono, 2006). Dengan adanya mengetahui ciri-ciri morfologi, maka dapat mempermudah peneliti mengidentifikasi suatu jenis burung. Karakter morfologi burung dapat dibedakan atas: paruh, kepala, leher, badan, sayap, tungkai dan ekor. Bentuk paruh pada aves menunjukkan jenis makanan</w:t>
      </w:r>
      <w:r w:rsidR="00115DEF">
        <w:rPr>
          <w:rFonts w:ascii="Times New Roman" w:hAnsi="Times New Roman"/>
          <w:sz w:val="24"/>
          <w:szCs w:val="24"/>
        </w:rPr>
        <w:t>n</w:t>
      </w:r>
      <w:r w:rsidRPr="00D15F21">
        <w:rPr>
          <w:rFonts w:ascii="Times New Roman" w:hAnsi="Times New Roman"/>
          <w:sz w:val="24"/>
          <w:szCs w:val="24"/>
        </w:rPr>
        <w:t>ya. Ekor aves memiliki bulu-bulu yang berperan sebagai kemudi. Pengertian ekor adalah bulu-bulu ekor (</w:t>
      </w:r>
      <w:r w:rsidR="00115DEF">
        <w:rPr>
          <w:rFonts w:ascii="Times New Roman" w:hAnsi="Times New Roman"/>
          <w:bCs/>
          <w:i/>
          <w:iCs/>
          <w:sz w:val="24"/>
          <w:szCs w:val="24"/>
        </w:rPr>
        <w:t>r</w:t>
      </w:r>
      <w:r w:rsidRPr="00D15F21">
        <w:rPr>
          <w:rFonts w:ascii="Times New Roman" w:hAnsi="Times New Roman"/>
          <w:bCs/>
          <w:i/>
          <w:iCs/>
          <w:sz w:val="24"/>
          <w:szCs w:val="24"/>
        </w:rPr>
        <w:t>ectriches</w:t>
      </w:r>
      <w:r w:rsidRPr="00D15F21">
        <w:rPr>
          <w:rFonts w:ascii="Times New Roman" w:hAnsi="Times New Roman"/>
          <w:sz w:val="24"/>
          <w:szCs w:val="24"/>
        </w:rPr>
        <w:t xml:space="preserve">). Panjang pendeknya </w:t>
      </w:r>
      <w:r w:rsidRPr="00D15F21">
        <w:rPr>
          <w:rFonts w:ascii="Times New Roman" w:hAnsi="Times New Roman"/>
          <w:i/>
          <w:sz w:val="24"/>
          <w:szCs w:val="24"/>
        </w:rPr>
        <w:t>rectriches</w:t>
      </w:r>
      <w:r w:rsidRPr="00D15F21">
        <w:rPr>
          <w:rFonts w:ascii="Times New Roman" w:hAnsi="Times New Roman"/>
          <w:sz w:val="24"/>
          <w:szCs w:val="24"/>
        </w:rPr>
        <w:t xml:space="preserve"> pada tepi posterior ekor berbeda-beda dan memiliki ciri yang spesifik. Bulu aves berperan membungkus tubuh, menjaga suhu badan dan untuk terbang. Warna bulu yang disebabkan oleh adanya substansi kimia yakni karena adanya pigmen </w:t>
      </w:r>
      <w:r w:rsidRPr="00D15F21">
        <w:rPr>
          <w:rFonts w:ascii="Times New Roman" w:hAnsi="Times New Roman"/>
          <w:i/>
          <w:iCs/>
          <w:sz w:val="24"/>
          <w:szCs w:val="24"/>
        </w:rPr>
        <w:t>biochrome</w:t>
      </w:r>
      <w:r w:rsidRPr="00D15F21">
        <w:rPr>
          <w:rFonts w:ascii="Times New Roman" w:hAnsi="Times New Roman"/>
          <w:sz w:val="24"/>
          <w:szCs w:val="24"/>
        </w:rPr>
        <w:t xml:space="preserve"> yang menyerap dan memantulkan cahaya dengan panjang gelombang tertentu. Warna-warna yang nampak yakni: merah, jingga, kuning, hitam, kelabu, coklat, hijau. Warna-warna yang disebabkan oleh adanya elemen-elemen fisik seperti warna putih, biru, dan gemerlapan. </w:t>
      </w:r>
    </w:p>
    <w:p w:rsidR="003E71DB" w:rsidRDefault="003E71DB" w:rsidP="00A74E8A">
      <w:pPr>
        <w:tabs>
          <w:tab w:val="left" w:pos="990"/>
        </w:tabs>
        <w:spacing w:after="0" w:line="480" w:lineRule="auto"/>
        <w:rPr>
          <w:rFonts w:ascii="Times New Roman" w:hAnsi="Times New Roman"/>
          <w:bCs/>
          <w:sz w:val="24"/>
          <w:szCs w:val="24"/>
        </w:rPr>
        <w:sectPr w:rsidR="003E71DB" w:rsidSect="00A45937">
          <w:pgSz w:w="11909" w:h="16834" w:code="9"/>
          <w:pgMar w:top="3402" w:right="1701" w:bottom="1701" w:left="2268" w:header="720" w:footer="720" w:gutter="0"/>
          <w:pgNumType w:start="5"/>
          <w:cols w:space="720"/>
          <w:docGrid w:linePitch="360"/>
        </w:sectPr>
      </w:pP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r w:rsidRPr="00A356AC">
        <w:rPr>
          <w:rFonts w:ascii="Times New Roman" w:hAnsi="Times New Roman" w:cs="Times New Roman"/>
          <w:sz w:val="24"/>
          <w:szCs w:val="24"/>
        </w:rPr>
        <w:lastRenderedPageBreak/>
        <w:t xml:space="preserve">Welty (1982) </w:t>
      </w:r>
      <w:r w:rsidRPr="00A356AC">
        <w:rPr>
          <w:rFonts w:ascii="Times New Roman" w:hAnsi="Times New Roman" w:cs="Times New Roman"/>
          <w:i/>
          <w:iCs/>
          <w:sz w:val="24"/>
          <w:szCs w:val="24"/>
        </w:rPr>
        <w:t xml:space="preserve">dalam </w:t>
      </w:r>
      <w:r w:rsidRPr="00A356AC">
        <w:rPr>
          <w:rFonts w:ascii="Times New Roman" w:hAnsi="Times New Roman" w:cs="Times New Roman"/>
          <w:sz w:val="24"/>
          <w:szCs w:val="24"/>
        </w:rPr>
        <w:t>Darmawan (2006), menyatakan bahwa burung termasuk dalam kelas Aves, sub Phylum Vertebrata dan masuk ke dalam Phylum Chordata yang diturunkan dari satwa berkaki dua.</w:t>
      </w:r>
      <w:r>
        <w:rPr>
          <w:rFonts w:ascii="Times New Roman" w:hAnsi="Times New Roman" w:cs="Times New Roman"/>
          <w:sz w:val="24"/>
          <w:szCs w:val="24"/>
        </w:rPr>
        <w:t xml:space="preserve"> Burung merupakan salah satu satwa liar yang memiliki peran penting bagi kelestarian alam sekitar yang sebagaimana fungsinya yaitu sebagai pengendali hama, sebagai polinator, dan pemencar biji (Ferianita, 2007).</w:t>
      </w: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p>
    <w:p w:rsidR="003E71DB" w:rsidRDefault="003E71DB" w:rsidP="003E71DB">
      <w:pPr>
        <w:autoSpaceDE w:val="0"/>
        <w:autoSpaceDN w:val="0"/>
        <w:adjustRightInd w:val="0"/>
        <w:spacing w:after="0" w:line="480" w:lineRule="auto"/>
        <w:ind w:left="284"/>
        <w:rPr>
          <w:rFonts w:ascii="Times New Roman" w:hAnsi="Times New Roman" w:cs="Times New Roman"/>
          <w:color w:val="000000"/>
          <w:sz w:val="24"/>
          <w:szCs w:val="24"/>
        </w:rPr>
      </w:pPr>
      <w:r w:rsidRPr="009F32DB">
        <w:rPr>
          <w:rFonts w:ascii="Times New Roman" w:hAnsi="Times New Roman" w:cs="Times New Roman"/>
          <w:color w:val="000000"/>
          <w:sz w:val="24"/>
          <w:szCs w:val="24"/>
        </w:rPr>
        <w:t>Burung dibagi menjadi 29 ordo yang terdiri atas 158 famili,  burung adalah salah satu diantara kelas hewan bertulang belakang. Burung salah satu satwa berdarah panas dan berkembangbiak melalui telur. Tubuhnya ditutupi bulu dan memiliki bermacam - macam adaptasi untuk terbang. Burung memiliki pertukaran zat yang sangat cepat kerena terbang memerlukan banyak energi. Suhu tubuhnya tinggi dan tetap sehingga kebutuhan makanannya yang cukup banyak (Ensiklopedi Indonesia, 1992; Darmawan, 2006).</w:t>
      </w:r>
    </w:p>
    <w:p w:rsidR="003E71DB" w:rsidRDefault="003E71DB" w:rsidP="003E71DB">
      <w:pPr>
        <w:autoSpaceDE w:val="0"/>
        <w:autoSpaceDN w:val="0"/>
        <w:adjustRightInd w:val="0"/>
        <w:spacing w:after="0" w:line="480" w:lineRule="auto"/>
        <w:ind w:left="284"/>
        <w:rPr>
          <w:rFonts w:ascii="Times New Roman" w:hAnsi="Times New Roman" w:cs="Times New Roman"/>
          <w:color w:val="000000"/>
          <w:sz w:val="24"/>
          <w:szCs w:val="24"/>
        </w:rPr>
      </w:pP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r>
        <w:rPr>
          <w:rFonts w:ascii="Times New Roman" w:hAnsi="Times New Roman" w:cs="Times New Roman"/>
          <w:sz w:val="24"/>
          <w:szCs w:val="24"/>
        </w:rPr>
        <w:t>Penelitian tentang burung adalah hal yang  penting karena burung bersifat dinamis dimana ada pohon atau vegetasi tempat untuk beraktivitas, mencari makan, bahkan untuk berkembang biak  dan mampu menjadi indikator perubahan lingkungan yang terjadi pada daerah tersebut (Bibby, Neil, dan David, 2004).</w:t>
      </w:r>
    </w:p>
    <w:p w:rsidR="003E71DB" w:rsidRPr="007200AF" w:rsidRDefault="003E71DB" w:rsidP="003E71DB">
      <w:pPr>
        <w:autoSpaceDE w:val="0"/>
        <w:autoSpaceDN w:val="0"/>
        <w:adjustRightInd w:val="0"/>
        <w:spacing w:after="0" w:line="480" w:lineRule="auto"/>
        <w:ind w:left="284"/>
        <w:rPr>
          <w:rFonts w:ascii="Times New Roman" w:hAnsi="Times New Roman" w:cs="Times New Roman"/>
          <w:sz w:val="24"/>
          <w:szCs w:val="24"/>
        </w:rPr>
      </w:pP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r w:rsidRPr="003C49CA">
        <w:rPr>
          <w:rFonts w:ascii="Times New Roman" w:hAnsi="Times New Roman" w:cs="Times New Roman"/>
          <w:sz w:val="24"/>
          <w:szCs w:val="24"/>
        </w:rPr>
        <w:t>Burung bisa menempati tipe habitat yang beranekaragam macamnya, baik hab</w:t>
      </w:r>
      <w:r w:rsidR="004078E0">
        <w:rPr>
          <w:rFonts w:ascii="Times New Roman" w:hAnsi="Times New Roman" w:cs="Times New Roman"/>
          <w:sz w:val="24"/>
          <w:szCs w:val="24"/>
        </w:rPr>
        <w:t xml:space="preserve">itat hutan maupun non </w:t>
      </w:r>
      <w:r w:rsidRPr="003C49CA">
        <w:rPr>
          <w:rFonts w:ascii="Times New Roman" w:hAnsi="Times New Roman" w:cs="Times New Roman"/>
          <w:sz w:val="24"/>
          <w:szCs w:val="24"/>
        </w:rPr>
        <w:t xml:space="preserve">hutan. Setiap burung yang hidup di alam membutuhkan dua kebutuhan dasar yaitu bahan dan energi. Bahan </w:t>
      </w:r>
      <w:r w:rsidRPr="003C49CA">
        <w:rPr>
          <w:rFonts w:ascii="Times New Roman" w:hAnsi="Times New Roman" w:cs="Times New Roman"/>
          <w:sz w:val="24"/>
          <w:szCs w:val="24"/>
        </w:rPr>
        <w:lastRenderedPageBreak/>
        <w:t>menyediakan media untuk hidup burung, seperti udara dan daratan, sedangkan energi didapatkan burung dari makanan dan energi matahari (Welty, 1982 ; Darmawan 2006)</w:t>
      </w:r>
      <w:r>
        <w:rPr>
          <w:rFonts w:ascii="Times New Roman" w:hAnsi="Times New Roman" w:cs="Times New Roman"/>
          <w:sz w:val="24"/>
          <w:szCs w:val="24"/>
        </w:rPr>
        <w:t>.</w:t>
      </w: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r w:rsidRPr="003C49CA">
        <w:rPr>
          <w:rFonts w:ascii="Times New Roman" w:hAnsi="Times New Roman" w:cs="Times New Roman"/>
          <w:sz w:val="24"/>
          <w:szCs w:val="24"/>
        </w:rPr>
        <w:t>Alikodra (2002) dalam Syafrudin (2011), menyatakan bahwa pergerakan satwa liar baik dalam skala kecil maupun besar adalah usaha untuk memenuhi tuntutan hidupnya. Burung membutuhkan suatu koridor atau batasan untuk melakukan pergerakan yang dapat menghubungkan dengan sumber keanekaragaman. Penyebaran suatu jenis burung disesuaikan dengan kemampuan pergerakkannya atau kondisi lingkungan sekitar seperti pengaruh luas kawasan, ketinggian tempat dan letak geografisnya. Burung merupakan kelompok satwa liar yang paling merata penyebarannya, ini disebabkan karena kemampuan terbang yang daerah jelajahnya sangat jauh.</w:t>
      </w: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r>
        <w:rPr>
          <w:rFonts w:ascii="Times New Roman" w:hAnsi="Times New Roman"/>
          <w:sz w:val="24"/>
          <w:szCs w:val="24"/>
        </w:rPr>
        <w:t>Burung m</w:t>
      </w:r>
      <w:r w:rsidRPr="007707AC">
        <w:rPr>
          <w:rFonts w:ascii="Times New Roman" w:hAnsi="Times New Roman"/>
          <w:sz w:val="24"/>
          <w:szCs w:val="24"/>
        </w:rPr>
        <w:t>erupakan bagian dari komponen ekosistem yang mempunyai interaksi dan saling tergantung dengan lingkungan, sehingga keberadaan burung dalam ekosistem perlu dipertahankan. Keanekaragaman jenis burung di Indonesia mulai terancam punah akibat tindakan – tindakan negatif yang dilakukan manusia, seperti perburuan liar dan perusakan hutan yang menyebabkan habitat dan kehidupan burung terganggu dan akhirnya punah. Jenis burung yang terancam punah di Indonesia sebesar 126 jenis burung yang menduduki peringkat pertama di dunia dalam hal kepunahan jenis burung (</w:t>
      </w:r>
      <w:r w:rsidRPr="007707AC">
        <w:rPr>
          <w:rFonts w:ascii="Times New Roman" w:hAnsi="Times New Roman" w:cs="Times New Roman"/>
          <w:sz w:val="24"/>
          <w:szCs w:val="24"/>
        </w:rPr>
        <w:t>Fachrul, 2007)</w:t>
      </w:r>
      <w:r w:rsidRPr="007707AC">
        <w:rPr>
          <w:rFonts w:ascii="Times New Roman" w:hAnsi="Times New Roman" w:cs="Times New Roman"/>
          <w:color w:val="000000" w:themeColor="text1"/>
          <w:sz w:val="24"/>
          <w:szCs w:val="24"/>
        </w:rPr>
        <w:t>.</w:t>
      </w:r>
    </w:p>
    <w:p w:rsidR="003E71DB" w:rsidRDefault="003E71DB" w:rsidP="003E71DB">
      <w:pPr>
        <w:autoSpaceDE w:val="0"/>
        <w:autoSpaceDN w:val="0"/>
        <w:adjustRightInd w:val="0"/>
        <w:spacing w:after="0" w:line="480" w:lineRule="auto"/>
        <w:ind w:left="284"/>
        <w:rPr>
          <w:rFonts w:ascii="Times New Roman" w:hAnsi="Times New Roman" w:cs="Times New Roman"/>
          <w:sz w:val="24"/>
          <w:szCs w:val="24"/>
        </w:rPr>
      </w:pPr>
      <w:r>
        <w:rPr>
          <w:rFonts w:ascii="Times New Roman" w:hAnsi="Times New Roman" w:cs="Times New Roman"/>
          <w:sz w:val="24"/>
          <w:szCs w:val="24"/>
        </w:rPr>
        <w:lastRenderedPageBreak/>
        <w:t xml:space="preserve">Indonesia masuk dalam negara megabiodiversity dengan kelimpahan keragaman hayati yang dimilikinya. Persebaran kelimpahan burung di Indonesia dari segi geografis dibagi menjadi tujuh bagian, yaitu wilayah biogeogafi Sumatera, Jawa, Kalimantan, Sulawesi, Nusa Tenggara, Maluku, serta Papua.  Indonesia tercatat memiliki 704 spesies mamalia, 1.598 spesies burung, 600-an spesies reptil dan 300-an spesies amfibi. Untuk keluarga Aves (burung), diperkirakan sekitar 22 spesies berpotensi punah pada abad yang akan datang. Saat ini sejumlah 104 spesies burung dikategorikan terancam punah, sementara 152 spesies lain digolongkan mendekati terancam punah (Mardiastuti, 2011). </w:t>
      </w:r>
    </w:p>
    <w:p w:rsidR="003E71DB" w:rsidRPr="007707AC" w:rsidRDefault="003E71DB" w:rsidP="003E71DB">
      <w:pPr>
        <w:autoSpaceDE w:val="0"/>
        <w:autoSpaceDN w:val="0"/>
        <w:adjustRightInd w:val="0"/>
        <w:spacing w:after="0" w:line="480" w:lineRule="auto"/>
        <w:ind w:left="284"/>
        <w:rPr>
          <w:rFonts w:ascii="Times New Roman" w:hAnsi="Times New Roman" w:cs="Times New Roman"/>
          <w:sz w:val="24"/>
          <w:szCs w:val="24"/>
        </w:rPr>
      </w:pPr>
    </w:p>
    <w:p w:rsidR="003E71DB" w:rsidRDefault="003E71DB" w:rsidP="003E71DB">
      <w:pPr>
        <w:spacing w:after="0" w:line="480" w:lineRule="auto"/>
        <w:ind w:left="284"/>
        <w:contextualSpacing/>
        <w:outlineLvl w:val="1"/>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Menurut data terakhir tahun 2008, terdapat sebanyak 372 spesies (23,28 persen) dari total 1958 spesies yang berstatus endemik hanya ada di Indonesia. kemudian, sebanyak 149 spesies (9,32 persen) adalah burung migran yang termasuk dalam kategori spesies burung yang suka bermigrasi jarak jauh. Kategori jenis burung endemik itu tertinggi di Sulawesi, sebanyak 106 spesies burung endemik wilayah (wil) dari 416 spesies burung di pulau itu. selanjutnya, disusul Maluku 66 dari 365 spesies di kepulauan ini. Nusa Tenggara 46 (426 spesies), Papua 41 (671 spesies), Jawa 32 (507 spesies), Sumatera 26 (628 spesies), dan Kalimantan 1 (522 spesies). Sementara itu, untuk spesies burung endemik Indonesia (Id), tertinggi Sulawesi 117 spesies, Maluku (94), Nusa Tenggara (68), Jawa (56), Papua (55), Sumatera (44),dan Kalimantan (4) (LIPI, 2008).</w:t>
      </w:r>
    </w:p>
    <w:p w:rsidR="003E71DB" w:rsidRDefault="003E71DB" w:rsidP="003E71DB">
      <w:pPr>
        <w:spacing w:after="0" w:line="480" w:lineRule="auto"/>
        <w:ind w:left="284"/>
        <w:contextualSpacing/>
        <w:outlineLvl w:val="1"/>
        <w:rPr>
          <w:rFonts w:ascii="Times New Roman" w:hAnsi="Times New Roman" w:cs="Times New Roman"/>
          <w:sz w:val="24"/>
          <w:szCs w:val="24"/>
          <w:shd w:val="clear" w:color="auto" w:fill="FFFFFF"/>
        </w:rPr>
      </w:pPr>
    </w:p>
    <w:p w:rsidR="003E71DB" w:rsidRDefault="003E71DB" w:rsidP="003E71DB">
      <w:pPr>
        <w:spacing w:after="0" w:line="480" w:lineRule="auto"/>
        <w:ind w:left="284"/>
        <w:contextualSpacing/>
        <w:outlineLvl w:val="1"/>
        <w:rPr>
          <w:rFonts w:ascii="Times New Roman" w:hAnsi="Times New Roman" w:cs="Times New Roman"/>
          <w:sz w:val="24"/>
          <w:szCs w:val="24"/>
          <w:shd w:val="clear" w:color="auto" w:fill="FFFFFF"/>
        </w:rPr>
      </w:pPr>
      <w:r w:rsidRPr="007707AC">
        <w:rPr>
          <w:rFonts w:ascii="Times New Roman" w:hAnsi="Times New Roman"/>
          <w:sz w:val="24"/>
          <w:szCs w:val="24"/>
        </w:rPr>
        <w:lastRenderedPageBreak/>
        <w:t xml:space="preserve">Prasetyo (2002), mengatakan bahwa burung merupakan suatu obyek pelestarian keanekaragaman hayati karena manfaatnya terhadap kelangsungan hidup manusia. Manfaat secara langsung adalah sebagai komoditi ekonomi, sedangkan manfaat burung secara tidak langsung, yaitu untuk menjaga kestabilan ekosistem. Sebagai salah satu komponen ekosistem, burung mempunyai hubungan timbal balik dan saling tergantung dengan lingkungannya. Atas dasar peran dan manfaat ini maka kehadiran burung dalam suatu ekosistem perlu </w:t>
      </w:r>
      <w:r>
        <w:rPr>
          <w:rFonts w:ascii="Times New Roman" w:hAnsi="Times New Roman"/>
          <w:sz w:val="24"/>
          <w:szCs w:val="24"/>
        </w:rPr>
        <w:t>dipertahankan.</w:t>
      </w:r>
    </w:p>
    <w:p w:rsidR="003E71DB" w:rsidRDefault="003E71DB" w:rsidP="003E71DB">
      <w:pPr>
        <w:spacing w:after="0" w:line="480" w:lineRule="auto"/>
        <w:ind w:left="284"/>
        <w:contextualSpacing/>
        <w:outlineLvl w:val="1"/>
        <w:rPr>
          <w:rFonts w:ascii="Times New Roman" w:hAnsi="Times New Roman" w:cs="Times New Roman"/>
          <w:sz w:val="24"/>
          <w:szCs w:val="24"/>
          <w:shd w:val="clear" w:color="auto" w:fill="FFFFFF"/>
        </w:rPr>
      </w:pPr>
    </w:p>
    <w:p w:rsidR="003E71DB" w:rsidRDefault="003E71DB" w:rsidP="003E71DB">
      <w:pPr>
        <w:spacing w:after="0" w:line="480" w:lineRule="auto"/>
        <w:ind w:left="284"/>
        <w:contextualSpacing/>
        <w:outlineLvl w:val="1"/>
        <w:rPr>
          <w:rFonts w:ascii="Times New Roman" w:hAnsi="Times New Roman" w:cs="Times New Roman"/>
          <w:sz w:val="24"/>
          <w:szCs w:val="24"/>
          <w:shd w:val="clear" w:color="auto" w:fill="FFFFFF"/>
        </w:rPr>
      </w:pPr>
      <w:r w:rsidRPr="007707AC">
        <w:rPr>
          <w:rFonts w:ascii="Times New Roman" w:hAnsi="Times New Roman"/>
          <w:color w:val="000000"/>
          <w:sz w:val="24"/>
          <w:szCs w:val="24"/>
        </w:rPr>
        <w:t>Burung merupakan salah satu hewan yang memiliki kaitan erat dengan kehidupan manusia sejak dahulu kala. Fungsi ekologis burung yaitu sebagai penyebar biji dan penyerbuk alami. Burung juga dimanfaatkan manusia sebagai bahan makanan serta sebagai hewan peliharaan, bahkan burung juga turut berperan dalam berbagai budaya masyarakat. Burung juga dimanfaatkan oleh manusia sebagai bahan makanan serta sebagai hewan peliharaan walaupun ini menjadi kontroversi pada hakikat konservasinya, bahkan burung juga turut berperan dalam berbagai budaya masyarakat. Biodiversitas burung juga dapat dijadikan sebagai indikator baik buruknya kualitas habitat karena memiliki karakteristik yang penting, antara lain dapat hidup pada berbagai habitat di seluruh dunia, peka terhadap perubahan lingkungan, dan penyebarannya sudah cukup diketahui (Kinnaird, 1997).</w:t>
      </w:r>
    </w:p>
    <w:p w:rsidR="003E71DB" w:rsidRDefault="003E71DB" w:rsidP="003E71DB">
      <w:pPr>
        <w:spacing w:after="0" w:line="480" w:lineRule="auto"/>
        <w:ind w:left="284"/>
        <w:contextualSpacing/>
        <w:outlineLvl w:val="1"/>
        <w:rPr>
          <w:rFonts w:ascii="Times New Roman" w:hAnsi="Times New Roman" w:cs="Times New Roman"/>
          <w:sz w:val="24"/>
          <w:szCs w:val="24"/>
          <w:shd w:val="clear" w:color="auto" w:fill="FFFFFF"/>
        </w:rPr>
      </w:pPr>
    </w:p>
    <w:p w:rsidR="003E71DB" w:rsidRPr="007707AC" w:rsidRDefault="003E71DB" w:rsidP="003E71DB">
      <w:pPr>
        <w:spacing w:after="0" w:line="480" w:lineRule="auto"/>
        <w:ind w:left="284"/>
        <w:contextualSpacing/>
        <w:outlineLvl w:val="1"/>
        <w:rPr>
          <w:rFonts w:ascii="Times New Roman" w:hAnsi="Times New Roman" w:cs="Times New Roman"/>
          <w:sz w:val="24"/>
          <w:szCs w:val="24"/>
          <w:shd w:val="clear" w:color="auto" w:fill="FFFFFF"/>
        </w:rPr>
      </w:pPr>
      <w:r w:rsidRPr="007707AC">
        <w:rPr>
          <w:rFonts w:ascii="Times New Roman" w:hAnsi="Times New Roman"/>
          <w:sz w:val="24"/>
          <w:szCs w:val="24"/>
        </w:rPr>
        <w:t>Pada saat ini  sekitar setengah burung di dunia terancam punah sebab menurunnya kualitas d</w:t>
      </w:r>
      <w:r w:rsidR="004078E0">
        <w:rPr>
          <w:rFonts w:ascii="Times New Roman" w:hAnsi="Times New Roman"/>
          <w:sz w:val="24"/>
          <w:szCs w:val="24"/>
        </w:rPr>
        <w:t>an hilangnya habitat yang ada. S</w:t>
      </w:r>
      <w:r w:rsidRPr="007707AC">
        <w:rPr>
          <w:rFonts w:ascii="Times New Roman" w:hAnsi="Times New Roman"/>
          <w:sz w:val="24"/>
          <w:szCs w:val="24"/>
        </w:rPr>
        <w:t xml:space="preserve">eiring dengan </w:t>
      </w:r>
      <w:r w:rsidRPr="007707AC">
        <w:rPr>
          <w:rFonts w:ascii="Times New Roman" w:hAnsi="Times New Roman"/>
          <w:sz w:val="24"/>
          <w:szCs w:val="24"/>
        </w:rPr>
        <w:lastRenderedPageBreak/>
        <w:t>berjalannya waktu, keanekaragaman hayati yang ada di Indonesia</w:t>
      </w:r>
      <w:r w:rsidR="004078E0">
        <w:rPr>
          <w:rFonts w:ascii="Times New Roman" w:hAnsi="Times New Roman"/>
          <w:sz w:val="24"/>
          <w:szCs w:val="24"/>
        </w:rPr>
        <w:t xml:space="preserve"> telah menunjukan</w:t>
      </w:r>
      <w:r w:rsidRPr="007707AC">
        <w:rPr>
          <w:rFonts w:ascii="Times New Roman" w:hAnsi="Times New Roman"/>
          <w:sz w:val="24"/>
          <w:szCs w:val="24"/>
        </w:rPr>
        <w:t xml:space="preserve"> penurunan yang sangat signifikan. Ancaman demi ancaman terhadap kele</w:t>
      </w:r>
      <w:r w:rsidR="004078E0">
        <w:rPr>
          <w:rFonts w:ascii="Times New Roman" w:hAnsi="Times New Roman"/>
          <w:sz w:val="24"/>
          <w:szCs w:val="24"/>
        </w:rPr>
        <w:t xml:space="preserve">starian kawasan </w:t>
      </w:r>
      <w:r w:rsidRPr="007707AC">
        <w:rPr>
          <w:rFonts w:ascii="Times New Roman" w:hAnsi="Times New Roman"/>
          <w:sz w:val="24"/>
          <w:szCs w:val="24"/>
        </w:rPr>
        <w:t>flora fauna harus mendapat perhatian serius, baik dari sudut pemantauan (</w:t>
      </w:r>
      <w:r w:rsidRPr="007707AC">
        <w:rPr>
          <w:rFonts w:ascii="Times New Roman" w:hAnsi="Times New Roman"/>
          <w:i/>
          <w:sz w:val="24"/>
          <w:szCs w:val="24"/>
        </w:rPr>
        <w:t>monitoring</w:t>
      </w:r>
      <w:r w:rsidRPr="007707AC">
        <w:rPr>
          <w:rFonts w:ascii="Times New Roman" w:hAnsi="Times New Roman"/>
          <w:sz w:val="24"/>
          <w:szCs w:val="24"/>
        </w:rPr>
        <w:t xml:space="preserve">) maupun dari sudut pengelolaan. </w:t>
      </w:r>
      <w:r w:rsidR="004078E0">
        <w:rPr>
          <w:rFonts w:ascii="Times New Roman" w:hAnsi="Times New Roman"/>
          <w:sz w:val="24"/>
          <w:szCs w:val="24"/>
        </w:rPr>
        <w:t>Estimasi biodiversitas dapat di</w:t>
      </w:r>
      <w:r w:rsidRPr="007707AC">
        <w:rPr>
          <w:rFonts w:ascii="Times New Roman" w:hAnsi="Times New Roman"/>
          <w:sz w:val="24"/>
          <w:szCs w:val="24"/>
        </w:rPr>
        <w:t>artikan sebagai inventarisasi dari kekayaan spesies dengan tujuan penelitian murni ataupun untuk mendapatkan informasi mengenai potensi ekonomi dari biota yang teramati, dan terancam punah atau persebarannya terbatas namun memiliki pengaruh penting dalam komunitas (Mac Nally, 1997).</w:t>
      </w:r>
    </w:p>
    <w:p w:rsidR="003E71DB" w:rsidRPr="00E7036B" w:rsidRDefault="003E71DB" w:rsidP="003E71DB">
      <w:pPr>
        <w:autoSpaceDE w:val="0"/>
        <w:autoSpaceDN w:val="0"/>
        <w:adjustRightInd w:val="0"/>
        <w:spacing w:after="0" w:line="480" w:lineRule="auto"/>
        <w:rPr>
          <w:rFonts w:ascii="Times New Roman" w:hAnsi="Times New Roman"/>
          <w:sz w:val="24"/>
          <w:szCs w:val="24"/>
        </w:rPr>
      </w:pPr>
    </w:p>
    <w:p w:rsidR="003E71DB" w:rsidRDefault="003E71DB" w:rsidP="003E71DB">
      <w:pPr>
        <w:pStyle w:val="ListParagraph"/>
        <w:numPr>
          <w:ilvl w:val="0"/>
          <w:numId w:val="7"/>
        </w:numPr>
        <w:autoSpaceDE w:val="0"/>
        <w:autoSpaceDN w:val="0"/>
        <w:adjustRightInd w:val="0"/>
        <w:spacing w:after="0" w:line="480" w:lineRule="auto"/>
        <w:ind w:left="426"/>
        <w:rPr>
          <w:rFonts w:ascii="Times New Roman" w:hAnsi="Times New Roman"/>
          <w:b/>
          <w:sz w:val="24"/>
          <w:szCs w:val="24"/>
        </w:rPr>
      </w:pPr>
      <w:r>
        <w:rPr>
          <w:rFonts w:ascii="Times New Roman" w:hAnsi="Times New Roman"/>
          <w:b/>
          <w:sz w:val="24"/>
          <w:szCs w:val="24"/>
        </w:rPr>
        <w:t xml:space="preserve">Metode </w:t>
      </w:r>
      <w:r w:rsidRPr="007707AC">
        <w:rPr>
          <w:rFonts w:ascii="Times New Roman" w:hAnsi="Times New Roman"/>
          <w:b/>
          <w:sz w:val="24"/>
          <w:szCs w:val="24"/>
        </w:rPr>
        <w:t>Pengamatan Burung</w:t>
      </w:r>
    </w:p>
    <w:p w:rsidR="003E71DB" w:rsidRPr="00EA758C" w:rsidRDefault="003E71DB" w:rsidP="003E71DB">
      <w:pPr>
        <w:pStyle w:val="ListParagraph"/>
        <w:autoSpaceDE w:val="0"/>
        <w:autoSpaceDN w:val="0"/>
        <w:adjustRightInd w:val="0"/>
        <w:spacing w:after="0" w:line="480" w:lineRule="auto"/>
        <w:ind w:left="426"/>
        <w:rPr>
          <w:rFonts w:ascii="Times New Roman" w:hAnsi="Times New Roman"/>
          <w:b/>
          <w:sz w:val="24"/>
          <w:szCs w:val="24"/>
        </w:rPr>
      </w:pPr>
      <w:r w:rsidRPr="00A60744">
        <w:rPr>
          <w:rFonts w:ascii="Times New Roman" w:eastAsia="ArialMT" w:hAnsi="Times New Roman"/>
          <w:sz w:val="24"/>
          <w:szCs w:val="24"/>
        </w:rPr>
        <w:t xml:space="preserve">Bibby, </w:t>
      </w:r>
      <w:r w:rsidRPr="00A60744">
        <w:rPr>
          <w:rFonts w:ascii="Times New Roman" w:eastAsia="ArialMT" w:hAnsi="Times New Roman"/>
          <w:i/>
          <w:iCs/>
          <w:sz w:val="24"/>
          <w:szCs w:val="24"/>
        </w:rPr>
        <w:t>et al</w:t>
      </w:r>
      <w:r w:rsidRPr="00A60744">
        <w:rPr>
          <w:rFonts w:ascii="Times New Roman" w:eastAsia="ArialMT" w:hAnsi="Times New Roman"/>
          <w:sz w:val="24"/>
          <w:szCs w:val="24"/>
        </w:rPr>
        <w:t xml:space="preserve"> </w:t>
      </w:r>
      <w:r>
        <w:rPr>
          <w:rFonts w:ascii="Times New Roman" w:eastAsia="ArialMT" w:hAnsi="Times New Roman"/>
          <w:sz w:val="24"/>
          <w:szCs w:val="24"/>
        </w:rPr>
        <w:t>(2000), menyatakan bahwa  ada beberapa metode penelitian burung. Yang pertama adalah metode</w:t>
      </w:r>
      <w:r w:rsidRPr="00A60744">
        <w:rPr>
          <w:rFonts w:ascii="Times New Roman" w:eastAsia="ArialMT" w:hAnsi="Times New Roman"/>
          <w:sz w:val="24"/>
          <w:szCs w:val="24"/>
        </w:rPr>
        <w:t xml:space="preserve"> titik hitung (</w:t>
      </w:r>
      <w:r w:rsidRPr="00A60744">
        <w:rPr>
          <w:rFonts w:ascii="Times New Roman" w:eastAsia="ArialMT" w:hAnsi="Times New Roman"/>
          <w:i/>
          <w:sz w:val="24"/>
          <w:szCs w:val="24"/>
        </w:rPr>
        <w:t>point count</w:t>
      </w:r>
      <w:r w:rsidRPr="00A60744">
        <w:rPr>
          <w:rFonts w:ascii="Times New Roman" w:eastAsia="ArialMT" w:hAnsi="Times New Roman"/>
          <w:sz w:val="24"/>
          <w:szCs w:val="24"/>
        </w:rPr>
        <w:t>), metode ini adalah metode yang sp</w:t>
      </w:r>
      <w:r w:rsidR="00693377">
        <w:rPr>
          <w:rFonts w:ascii="Times New Roman" w:eastAsia="ArialMT" w:hAnsi="Times New Roman"/>
          <w:sz w:val="24"/>
          <w:szCs w:val="24"/>
        </w:rPr>
        <w:t>esifik untuk dilakukannya survei</w:t>
      </w:r>
      <w:r w:rsidRPr="00A60744">
        <w:rPr>
          <w:rFonts w:ascii="Times New Roman" w:eastAsia="ArialMT" w:hAnsi="Times New Roman"/>
          <w:sz w:val="24"/>
          <w:szCs w:val="24"/>
        </w:rPr>
        <w:t xml:space="preserve"> kekayaan jenis burung di lokasi penelitian</w:t>
      </w:r>
      <w:r w:rsidR="004078E0">
        <w:rPr>
          <w:rFonts w:ascii="Times New Roman" w:eastAsia="ArialMT" w:hAnsi="Times New Roman"/>
          <w:sz w:val="24"/>
          <w:szCs w:val="24"/>
        </w:rPr>
        <w:t xml:space="preserve"> kemudian</w:t>
      </w:r>
      <w:r w:rsidRPr="00A60744">
        <w:rPr>
          <w:rFonts w:ascii="Times New Roman" w:eastAsia="ArialMT" w:hAnsi="Times New Roman"/>
          <w:sz w:val="24"/>
          <w:szCs w:val="24"/>
        </w:rPr>
        <w:t xml:space="preserve"> diinventarisasi. Metode titik hitung dilakukan dengan cara berjala</w:t>
      </w:r>
      <w:r w:rsidR="004078E0">
        <w:rPr>
          <w:rFonts w:ascii="Times New Roman" w:eastAsia="ArialMT" w:hAnsi="Times New Roman"/>
          <w:sz w:val="24"/>
          <w:szCs w:val="24"/>
        </w:rPr>
        <w:t>n di suatu tempat yang sudah di</w:t>
      </w:r>
      <w:r w:rsidRPr="00A60744">
        <w:rPr>
          <w:rFonts w:ascii="Times New Roman" w:eastAsia="ArialMT" w:hAnsi="Times New Roman"/>
          <w:sz w:val="24"/>
          <w:szCs w:val="24"/>
        </w:rPr>
        <w:t>tetapkan, semua jenis burung yang ditemu</w:t>
      </w:r>
      <w:r w:rsidR="004078E0">
        <w:rPr>
          <w:rFonts w:ascii="Times New Roman" w:eastAsia="ArialMT" w:hAnsi="Times New Roman"/>
          <w:sz w:val="24"/>
          <w:szCs w:val="24"/>
        </w:rPr>
        <w:t>kan selama jangka waktu yang di</w:t>
      </w:r>
      <w:r w:rsidRPr="00A60744">
        <w:rPr>
          <w:rFonts w:ascii="Times New Roman" w:eastAsia="ArialMT" w:hAnsi="Times New Roman"/>
          <w:sz w:val="24"/>
          <w:szCs w:val="24"/>
        </w:rPr>
        <w:t xml:space="preserve">tetapkan antara 10 – 15 menit, </w:t>
      </w:r>
      <w:r w:rsidR="004078E0">
        <w:rPr>
          <w:rFonts w:ascii="Times New Roman" w:eastAsia="ArialMT" w:hAnsi="Times New Roman"/>
          <w:sz w:val="24"/>
          <w:szCs w:val="24"/>
        </w:rPr>
        <w:t xml:space="preserve">diberi tanda dan dicatat </w:t>
      </w:r>
      <w:r w:rsidRPr="00A60744">
        <w:rPr>
          <w:rFonts w:ascii="Times New Roman" w:eastAsia="ArialMT" w:hAnsi="Times New Roman"/>
          <w:sz w:val="24"/>
          <w:szCs w:val="24"/>
        </w:rPr>
        <w:t xml:space="preserve">sebelum bergerak pada titik selanjutnya. </w:t>
      </w:r>
      <w:r w:rsidR="00693377">
        <w:rPr>
          <w:rFonts w:ascii="Times New Roman" w:eastAsia="ArialMT" w:hAnsi="Times New Roman"/>
          <w:sz w:val="24"/>
          <w:szCs w:val="24"/>
        </w:rPr>
        <w:t>Yang kedua ada m</w:t>
      </w:r>
      <w:r w:rsidR="004078E0">
        <w:rPr>
          <w:rFonts w:ascii="Times New Roman" w:eastAsia="ArialMT" w:hAnsi="Times New Roman"/>
          <w:sz w:val="24"/>
          <w:szCs w:val="24"/>
        </w:rPr>
        <w:t>etode transek garis</w:t>
      </w:r>
      <w:r w:rsidR="00472775">
        <w:rPr>
          <w:rFonts w:ascii="Times New Roman" w:eastAsia="ArialMT" w:hAnsi="Times New Roman"/>
          <w:sz w:val="24"/>
          <w:szCs w:val="24"/>
        </w:rPr>
        <w:t>,</w:t>
      </w:r>
      <w:r w:rsidR="004078E0">
        <w:rPr>
          <w:rFonts w:ascii="Times New Roman" w:eastAsia="ArialMT" w:hAnsi="Times New Roman"/>
          <w:sz w:val="24"/>
          <w:szCs w:val="24"/>
        </w:rPr>
        <w:t xml:space="preserve"> metode</w:t>
      </w:r>
      <w:r>
        <w:rPr>
          <w:rFonts w:ascii="Times New Roman" w:eastAsia="ArialMT" w:hAnsi="Times New Roman"/>
          <w:sz w:val="24"/>
          <w:szCs w:val="24"/>
        </w:rPr>
        <w:t xml:space="preserve"> ini dilakukan dengan cara </w:t>
      </w:r>
      <w:r w:rsidRPr="00A60744">
        <w:rPr>
          <w:rFonts w:ascii="Times New Roman" w:eastAsia="ArialMT" w:hAnsi="Times New Roman"/>
          <w:sz w:val="24"/>
          <w:szCs w:val="24"/>
        </w:rPr>
        <w:t>pengamat berjalan di sepanjang garis transek dan berhenti pada titik – titik yang sudah ditentuka</w:t>
      </w:r>
      <w:r w:rsidR="004078E0">
        <w:rPr>
          <w:rFonts w:ascii="Times New Roman" w:eastAsia="ArialMT" w:hAnsi="Times New Roman"/>
          <w:sz w:val="24"/>
          <w:szCs w:val="24"/>
        </w:rPr>
        <w:t xml:space="preserve">n, memberikan waktu bagi pengamat untuk </w:t>
      </w:r>
      <w:r w:rsidR="00472775">
        <w:rPr>
          <w:rFonts w:ascii="Times New Roman" w:eastAsia="ArialMT" w:hAnsi="Times New Roman"/>
          <w:sz w:val="24"/>
          <w:szCs w:val="24"/>
        </w:rPr>
        <w:t>mengamati  dan men</w:t>
      </w:r>
      <w:r w:rsidRPr="00A60744">
        <w:rPr>
          <w:rFonts w:ascii="Times New Roman" w:eastAsia="ArialMT" w:hAnsi="Times New Roman"/>
          <w:sz w:val="24"/>
          <w:szCs w:val="24"/>
        </w:rPr>
        <w:t xml:space="preserve">catat semua burung yang terlihat dan terdengar pada waktu </w:t>
      </w:r>
      <w:r w:rsidR="00472775">
        <w:rPr>
          <w:rFonts w:ascii="Times New Roman" w:eastAsia="ArialMT" w:hAnsi="Times New Roman"/>
          <w:sz w:val="24"/>
          <w:szCs w:val="24"/>
        </w:rPr>
        <w:t>tersebut.</w:t>
      </w:r>
    </w:p>
    <w:p w:rsidR="003E71DB" w:rsidRDefault="003E71DB" w:rsidP="003E71DB">
      <w:pPr>
        <w:pStyle w:val="ListParagraph"/>
        <w:autoSpaceDE w:val="0"/>
        <w:autoSpaceDN w:val="0"/>
        <w:adjustRightInd w:val="0"/>
        <w:spacing w:after="0" w:line="480" w:lineRule="auto"/>
        <w:ind w:left="426"/>
        <w:rPr>
          <w:rFonts w:ascii="Times New Roman" w:hAnsi="Times New Roman"/>
          <w:sz w:val="24"/>
          <w:szCs w:val="24"/>
        </w:rPr>
      </w:pPr>
    </w:p>
    <w:p w:rsidR="003E71DB" w:rsidRDefault="003E71DB" w:rsidP="003E71DB">
      <w:pPr>
        <w:pStyle w:val="ListParagraph"/>
        <w:autoSpaceDE w:val="0"/>
        <w:autoSpaceDN w:val="0"/>
        <w:adjustRightInd w:val="0"/>
        <w:spacing w:after="0" w:line="480" w:lineRule="auto"/>
        <w:ind w:left="426"/>
        <w:rPr>
          <w:rFonts w:ascii="Times New Roman" w:hAnsi="Times New Roman"/>
          <w:sz w:val="24"/>
          <w:szCs w:val="24"/>
        </w:rPr>
      </w:pPr>
      <w:r w:rsidRPr="007707AC">
        <w:rPr>
          <w:rFonts w:ascii="Times New Roman" w:hAnsi="Times New Roman"/>
          <w:sz w:val="24"/>
          <w:szCs w:val="24"/>
        </w:rPr>
        <w:lastRenderedPageBreak/>
        <w:t>Keanekaragaman jenis burung dipengaruhi oleh keanekaragaman tipe habitat yang ada. Struktur vegetasi dan ketersediaan pakan pada habitat merupakan faktor utama yang mempengaruhi keanekaragaman jenis di suatu h</w:t>
      </w:r>
      <w:r w:rsidR="00472775">
        <w:rPr>
          <w:rFonts w:ascii="Times New Roman" w:hAnsi="Times New Roman"/>
          <w:sz w:val="24"/>
          <w:szCs w:val="24"/>
        </w:rPr>
        <w:t>abitat (Tortosa 2000). H</w:t>
      </w:r>
      <w:r w:rsidRPr="007707AC">
        <w:rPr>
          <w:rFonts w:ascii="Times New Roman" w:hAnsi="Times New Roman"/>
          <w:sz w:val="24"/>
          <w:szCs w:val="24"/>
        </w:rPr>
        <w:t>abitat dengan variasi vegetasi lebih beragam akan memiliki keanekaragaman jenis burung yang lebih tinggi dibandingkan dengan habitat yang memiliki sedikit jenis vegetasi.</w:t>
      </w:r>
    </w:p>
    <w:p w:rsidR="003E71DB" w:rsidRDefault="003E71DB" w:rsidP="003E71DB">
      <w:pPr>
        <w:pStyle w:val="ListParagraph"/>
        <w:autoSpaceDE w:val="0"/>
        <w:autoSpaceDN w:val="0"/>
        <w:adjustRightInd w:val="0"/>
        <w:spacing w:after="0" w:line="480" w:lineRule="auto"/>
        <w:ind w:left="426"/>
        <w:rPr>
          <w:rFonts w:ascii="Times New Roman" w:hAnsi="Times New Roman"/>
          <w:sz w:val="24"/>
          <w:szCs w:val="24"/>
        </w:rPr>
      </w:pPr>
    </w:p>
    <w:p w:rsidR="003E71DB" w:rsidRDefault="003E71DB" w:rsidP="003E71DB">
      <w:pPr>
        <w:pStyle w:val="ListParagraph"/>
        <w:numPr>
          <w:ilvl w:val="0"/>
          <w:numId w:val="7"/>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b/>
          <w:sz w:val="24"/>
          <w:szCs w:val="24"/>
        </w:rPr>
        <w:t>Peran Burung Dalam Ekosistem</w:t>
      </w:r>
    </w:p>
    <w:p w:rsidR="003E71DB" w:rsidRPr="00EA758C" w:rsidRDefault="003E71DB" w:rsidP="003E71DB">
      <w:pPr>
        <w:pStyle w:val="ListParagraph"/>
        <w:autoSpaceDE w:val="0"/>
        <w:autoSpaceDN w:val="0"/>
        <w:adjustRightInd w:val="0"/>
        <w:spacing w:after="0" w:line="480" w:lineRule="auto"/>
        <w:ind w:left="426"/>
        <w:rPr>
          <w:rFonts w:ascii="Times New Roman" w:hAnsi="Times New Roman"/>
          <w:sz w:val="24"/>
          <w:szCs w:val="24"/>
        </w:rPr>
      </w:pPr>
      <w:r w:rsidRPr="00EA758C">
        <w:rPr>
          <w:rFonts w:ascii="Times New Roman" w:hAnsi="Times New Roman"/>
          <w:sz w:val="24"/>
          <w:szCs w:val="24"/>
        </w:rPr>
        <w:t xml:space="preserve">Burung adalah satwa liar yang dapat ditemukan di beberapa  tipe ekosistem. Tingkat sebaran yang merata dapat menjadikan burung sebagai sumber kekayaan hayati yang sangat berperan pada ekosistem dan peka terhadap perubahan lingkungan (Hadinoto </w:t>
      </w:r>
      <w:r w:rsidRPr="00EA758C">
        <w:rPr>
          <w:rFonts w:ascii="Times New Roman" w:hAnsi="Times New Roman"/>
          <w:i/>
          <w:sz w:val="24"/>
          <w:szCs w:val="24"/>
        </w:rPr>
        <w:t>et al</w:t>
      </w:r>
      <w:r w:rsidRPr="00EA758C">
        <w:rPr>
          <w:rFonts w:ascii="Times New Roman" w:hAnsi="Times New Roman"/>
          <w:sz w:val="24"/>
          <w:szCs w:val="24"/>
        </w:rPr>
        <w:t>., 2012).</w:t>
      </w:r>
    </w:p>
    <w:p w:rsidR="003E71DB" w:rsidRDefault="003E71DB" w:rsidP="003E71DB">
      <w:pPr>
        <w:pStyle w:val="ListParagraph"/>
        <w:autoSpaceDE w:val="0"/>
        <w:autoSpaceDN w:val="0"/>
        <w:adjustRightInd w:val="0"/>
        <w:spacing w:after="0" w:line="480" w:lineRule="auto"/>
        <w:ind w:left="426"/>
        <w:rPr>
          <w:rFonts w:ascii="Times New Roman" w:hAnsi="Times New Roman"/>
          <w:sz w:val="24"/>
          <w:szCs w:val="24"/>
        </w:rPr>
      </w:pPr>
    </w:p>
    <w:p w:rsidR="003E71DB" w:rsidRDefault="003E71DB" w:rsidP="003E71DB">
      <w:pPr>
        <w:pStyle w:val="ListParagraph"/>
        <w:autoSpaceDE w:val="0"/>
        <w:autoSpaceDN w:val="0"/>
        <w:adjustRightInd w:val="0"/>
        <w:spacing w:after="0" w:line="480" w:lineRule="auto"/>
        <w:ind w:left="426"/>
        <w:rPr>
          <w:rFonts w:ascii="Times New Roman" w:hAnsi="Times New Roman"/>
          <w:color w:val="000000" w:themeColor="text1"/>
          <w:sz w:val="24"/>
          <w:szCs w:val="24"/>
        </w:rPr>
      </w:pPr>
      <w:r w:rsidRPr="007707AC">
        <w:rPr>
          <w:rFonts w:ascii="Times New Roman" w:hAnsi="Times New Roman"/>
          <w:sz w:val="24"/>
          <w:szCs w:val="24"/>
        </w:rPr>
        <w:t>Sebaran burung erat hubungannya dengan kebe</w:t>
      </w:r>
      <w:r w:rsidR="00472775">
        <w:rPr>
          <w:rFonts w:ascii="Times New Roman" w:hAnsi="Times New Roman"/>
          <w:sz w:val="24"/>
          <w:szCs w:val="24"/>
        </w:rPr>
        <w:t>radaan pakan dan habitat yang ada, semakin banyak kemelimpahan pakan di suatu habitat maka semakin beragam individu burung yang ada</w:t>
      </w:r>
      <w:r w:rsidRPr="007707AC">
        <w:rPr>
          <w:rFonts w:ascii="Times New Roman" w:hAnsi="Times New Roman"/>
          <w:sz w:val="24"/>
          <w:szCs w:val="24"/>
        </w:rPr>
        <w:t xml:space="preserve">.  Burung adalah salah satu satwa yang penting keberadaannya dalam ekosistem hutan, </w:t>
      </w:r>
      <w:r>
        <w:rPr>
          <w:rFonts w:ascii="Times New Roman" w:hAnsi="Times New Roman"/>
          <w:sz w:val="24"/>
          <w:szCs w:val="24"/>
        </w:rPr>
        <w:t>karena</w:t>
      </w:r>
      <w:r w:rsidR="00472775">
        <w:rPr>
          <w:rFonts w:ascii="Times New Roman" w:hAnsi="Times New Roman"/>
          <w:sz w:val="24"/>
          <w:szCs w:val="24"/>
        </w:rPr>
        <w:t xml:space="preserve"> memiliki peran utama</w:t>
      </w:r>
      <w:r w:rsidRPr="007707AC">
        <w:rPr>
          <w:rFonts w:ascii="Times New Roman" w:hAnsi="Times New Roman"/>
          <w:sz w:val="24"/>
          <w:szCs w:val="24"/>
        </w:rPr>
        <w:t xml:space="preserve"> bagi kelangsungan siklus kehidupan. </w:t>
      </w:r>
      <w:r>
        <w:rPr>
          <w:rFonts w:ascii="Times New Roman" w:hAnsi="Times New Roman"/>
          <w:sz w:val="24"/>
          <w:szCs w:val="24"/>
        </w:rPr>
        <w:t>Di hutan, semua satwa liar termasuk</w:t>
      </w:r>
      <w:r w:rsidRPr="007707AC">
        <w:rPr>
          <w:rFonts w:ascii="Times New Roman" w:hAnsi="Times New Roman"/>
          <w:sz w:val="24"/>
          <w:szCs w:val="24"/>
        </w:rPr>
        <w:t xml:space="preserve"> burung mempunyai peranan yang sangat penting dalam membantu regenerasi hutan secara alami seperti dispersi biji, sebagai polinator</w:t>
      </w:r>
      <w:r>
        <w:rPr>
          <w:rFonts w:ascii="Times New Roman" w:hAnsi="Times New Roman"/>
          <w:sz w:val="24"/>
          <w:szCs w:val="24"/>
        </w:rPr>
        <w:t>,</w:t>
      </w:r>
      <w:r w:rsidRPr="007707AC">
        <w:rPr>
          <w:rFonts w:ascii="Times New Roman" w:hAnsi="Times New Roman"/>
          <w:sz w:val="24"/>
          <w:szCs w:val="24"/>
        </w:rPr>
        <w:t xml:space="preserve"> dan pengontrol jumlah serangga hama di alam (</w:t>
      </w:r>
      <w:r w:rsidRPr="007707AC">
        <w:rPr>
          <w:rFonts w:ascii="Times New Roman" w:hAnsi="Times New Roman"/>
          <w:color w:val="000000" w:themeColor="text1"/>
          <w:sz w:val="24"/>
          <w:szCs w:val="24"/>
        </w:rPr>
        <w:t>Wibowo,  2006).</w:t>
      </w:r>
    </w:p>
    <w:p w:rsidR="003E71DB" w:rsidRDefault="003E71DB" w:rsidP="003E71DB">
      <w:pPr>
        <w:pStyle w:val="ListParagraph"/>
        <w:autoSpaceDE w:val="0"/>
        <w:autoSpaceDN w:val="0"/>
        <w:adjustRightInd w:val="0"/>
        <w:spacing w:after="0" w:line="480" w:lineRule="auto"/>
        <w:ind w:left="426"/>
        <w:rPr>
          <w:rFonts w:ascii="Times New Roman" w:hAnsi="Times New Roman"/>
          <w:color w:val="000000" w:themeColor="text1"/>
          <w:sz w:val="24"/>
          <w:szCs w:val="24"/>
        </w:rPr>
      </w:pPr>
    </w:p>
    <w:p w:rsidR="003E71DB" w:rsidRDefault="00472775" w:rsidP="003E71DB">
      <w:pPr>
        <w:pStyle w:val="ListParagraph"/>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Habitus berasal dari bahasa l</w:t>
      </w:r>
      <w:r w:rsidR="003E71DB" w:rsidRPr="00DF604F">
        <w:rPr>
          <w:rFonts w:ascii="Times New Roman" w:hAnsi="Times New Roman"/>
          <w:sz w:val="24"/>
          <w:szCs w:val="24"/>
        </w:rPr>
        <w:t xml:space="preserve">atin yang artinya “perawakan”. Habitus tumbuhan merupakan bentuk atau perawakan tumbuhan yang pada dasarnya </w:t>
      </w:r>
      <w:r w:rsidR="003E71DB" w:rsidRPr="00DF604F">
        <w:rPr>
          <w:rFonts w:ascii="Times New Roman" w:hAnsi="Times New Roman"/>
          <w:sz w:val="24"/>
          <w:szCs w:val="24"/>
        </w:rPr>
        <w:lastRenderedPageBreak/>
        <w:t xml:space="preserve">bisa digunakan untuk mempermudah deskripsi suatu jenis tumbuhan serta dapat digunakan untuk tujuan pengelompokan. Menurut LIPI (2013), habitus tumbuhan terdapat 11 macam, yakni </w:t>
      </w:r>
      <w:r w:rsidRPr="00DF604F">
        <w:rPr>
          <w:rFonts w:ascii="Times New Roman" w:hAnsi="Times New Roman"/>
          <w:sz w:val="24"/>
          <w:szCs w:val="24"/>
        </w:rPr>
        <w:t>pohon, perdu, palem, sikas (</w:t>
      </w:r>
      <w:r w:rsidRPr="00DF604F">
        <w:rPr>
          <w:rFonts w:ascii="Times New Roman" w:hAnsi="Times New Roman"/>
          <w:i/>
          <w:iCs/>
          <w:sz w:val="24"/>
          <w:szCs w:val="24"/>
        </w:rPr>
        <w:t>cycad</w:t>
      </w:r>
      <w:r w:rsidRPr="00DF604F">
        <w:rPr>
          <w:rFonts w:ascii="Times New Roman" w:hAnsi="Times New Roman"/>
          <w:sz w:val="24"/>
          <w:szCs w:val="24"/>
        </w:rPr>
        <w:t>), bambu, pakis, tumbuhan merambat, sukulen, herba, tumbuhan air, dan anggrek.</w:t>
      </w:r>
    </w:p>
    <w:p w:rsidR="003E71DB" w:rsidRDefault="003E71DB" w:rsidP="003E71DB">
      <w:pPr>
        <w:pStyle w:val="ListParagraph"/>
        <w:autoSpaceDE w:val="0"/>
        <w:autoSpaceDN w:val="0"/>
        <w:adjustRightInd w:val="0"/>
        <w:spacing w:after="0" w:line="480" w:lineRule="auto"/>
        <w:ind w:left="426"/>
        <w:rPr>
          <w:rFonts w:ascii="Times New Roman" w:hAnsi="Times New Roman"/>
          <w:sz w:val="24"/>
          <w:szCs w:val="24"/>
        </w:rPr>
      </w:pPr>
    </w:p>
    <w:p w:rsidR="003E71DB" w:rsidRDefault="003E71DB" w:rsidP="003E71DB">
      <w:pPr>
        <w:pStyle w:val="ListParagraph"/>
        <w:autoSpaceDE w:val="0"/>
        <w:autoSpaceDN w:val="0"/>
        <w:adjustRightInd w:val="0"/>
        <w:spacing w:after="0" w:line="480" w:lineRule="auto"/>
        <w:ind w:left="426"/>
        <w:rPr>
          <w:rFonts w:ascii="Times New Roman" w:eastAsia="Times New Roman" w:hAnsi="Times New Roman"/>
          <w:sz w:val="24"/>
          <w:szCs w:val="24"/>
          <w:lang w:eastAsia="id-ID"/>
        </w:rPr>
      </w:pPr>
      <w:r w:rsidRPr="00DF604F">
        <w:rPr>
          <w:rFonts w:ascii="Times New Roman" w:eastAsia="Times New Roman" w:hAnsi="Times New Roman"/>
          <w:sz w:val="24"/>
          <w:szCs w:val="24"/>
          <w:lang w:eastAsia="id-ID"/>
        </w:rPr>
        <w:t>Menuru</w:t>
      </w:r>
      <w:r>
        <w:rPr>
          <w:rFonts w:ascii="Times New Roman" w:eastAsia="Times New Roman" w:hAnsi="Times New Roman"/>
          <w:sz w:val="24"/>
          <w:szCs w:val="24"/>
          <w:lang w:eastAsia="id-ID"/>
        </w:rPr>
        <w:t xml:space="preserve">t LIPI (2013), </w:t>
      </w:r>
      <w:r w:rsidRPr="00DF604F">
        <w:rPr>
          <w:rFonts w:ascii="Times New Roman" w:eastAsia="Times New Roman" w:hAnsi="Times New Roman"/>
          <w:sz w:val="24"/>
          <w:szCs w:val="24"/>
          <w:lang w:eastAsia="id-ID"/>
        </w:rPr>
        <w:t>habitus pohon merupakan</w:t>
      </w:r>
      <w:r w:rsidRPr="008B2564">
        <w:rPr>
          <w:rFonts w:ascii="Times New Roman" w:eastAsia="Times New Roman" w:hAnsi="Times New Roman"/>
          <w:sz w:val="24"/>
          <w:szCs w:val="24"/>
          <w:lang w:eastAsia="id-ID"/>
        </w:rPr>
        <w:t xml:space="preserve"> tumbuhan berkayu yang memiliki satu batang</w:t>
      </w:r>
      <w:r w:rsidRPr="00DF604F">
        <w:rPr>
          <w:rFonts w:ascii="Times New Roman" w:eastAsia="Times New Roman" w:hAnsi="Times New Roman"/>
          <w:sz w:val="24"/>
          <w:szCs w:val="24"/>
          <w:lang w:eastAsia="id-ID"/>
        </w:rPr>
        <w:t xml:space="preserve"> yang</w:t>
      </w:r>
      <w:r w:rsidRPr="008B2564">
        <w:rPr>
          <w:rFonts w:ascii="Times New Roman" w:eastAsia="Times New Roman" w:hAnsi="Times New Roman"/>
          <w:sz w:val="24"/>
          <w:szCs w:val="24"/>
          <w:lang w:eastAsia="id-ID"/>
        </w:rPr>
        <w:t xml:space="preserve"> panjang dan beberapa cabang</w:t>
      </w:r>
      <w:r w:rsidRPr="00DF604F">
        <w:rPr>
          <w:rFonts w:ascii="Times New Roman" w:eastAsia="Times New Roman" w:hAnsi="Times New Roman"/>
          <w:sz w:val="24"/>
          <w:szCs w:val="24"/>
          <w:lang w:eastAsia="id-ID"/>
        </w:rPr>
        <w:t xml:space="preserve"> yang</w:t>
      </w:r>
      <w:r w:rsidRPr="008B2564">
        <w:rPr>
          <w:rFonts w:ascii="Times New Roman" w:eastAsia="Times New Roman" w:hAnsi="Times New Roman"/>
          <w:sz w:val="24"/>
          <w:szCs w:val="24"/>
          <w:lang w:eastAsia="id-ID"/>
        </w:rPr>
        <w:t xml:space="preserve"> menyebar setelah</w:t>
      </w:r>
      <w:r w:rsidRPr="00DF604F">
        <w:rPr>
          <w:rFonts w:ascii="Times New Roman" w:eastAsia="Times New Roman" w:hAnsi="Times New Roman"/>
          <w:sz w:val="24"/>
          <w:szCs w:val="24"/>
          <w:lang w:eastAsia="id-ID"/>
        </w:rPr>
        <w:t xml:space="preserve"> tinggi tertentu</w:t>
      </w:r>
      <w:r w:rsidR="00472775">
        <w:rPr>
          <w:rFonts w:ascii="Times New Roman" w:eastAsia="Times New Roman" w:hAnsi="Times New Roman"/>
          <w:sz w:val="24"/>
          <w:szCs w:val="24"/>
          <w:lang w:eastAsia="id-ID"/>
        </w:rPr>
        <w:t>,</w:t>
      </w:r>
      <w:r w:rsidRPr="00DF604F">
        <w:rPr>
          <w:rFonts w:ascii="Times New Roman" w:eastAsia="Times New Roman" w:hAnsi="Times New Roman"/>
          <w:sz w:val="24"/>
          <w:szCs w:val="24"/>
          <w:lang w:eastAsia="id-ID"/>
        </w:rPr>
        <w:t xml:space="preserve"> serta membentuk </w:t>
      </w:r>
      <w:r w:rsidRPr="008B2564">
        <w:rPr>
          <w:rFonts w:ascii="Times New Roman" w:eastAsia="Times New Roman" w:hAnsi="Times New Roman"/>
          <w:sz w:val="24"/>
          <w:szCs w:val="24"/>
          <w:lang w:eastAsia="id-ID"/>
        </w:rPr>
        <w:t>sebuah tajuk (</w:t>
      </w:r>
      <w:r w:rsidRPr="008B2564">
        <w:rPr>
          <w:rFonts w:ascii="Times New Roman" w:eastAsia="Times New Roman" w:hAnsi="Times New Roman"/>
          <w:i/>
          <w:iCs/>
          <w:sz w:val="24"/>
          <w:szCs w:val="24"/>
          <w:lang w:eastAsia="id-ID"/>
        </w:rPr>
        <w:t>crown</w:t>
      </w:r>
      <w:r w:rsidRPr="00DF604F">
        <w:rPr>
          <w:rFonts w:ascii="Times New Roman" w:eastAsia="Times New Roman" w:hAnsi="Times New Roman"/>
          <w:sz w:val="24"/>
          <w:szCs w:val="24"/>
          <w:lang w:eastAsia="id-ID"/>
        </w:rPr>
        <w:t>). Batang pohon pada umumnya</w:t>
      </w:r>
      <w:r w:rsidRPr="008B2564">
        <w:rPr>
          <w:rFonts w:ascii="Times New Roman" w:eastAsia="Times New Roman" w:hAnsi="Times New Roman"/>
          <w:sz w:val="24"/>
          <w:szCs w:val="24"/>
          <w:lang w:eastAsia="id-ID"/>
        </w:rPr>
        <w:t xml:space="preserve"> memiliki diameter minimum 10 cm pada titik setinggi dada</w:t>
      </w:r>
      <w:r w:rsidRPr="00DF604F">
        <w:rPr>
          <w:rFonts w:ascii="Times New Roman" w:eastAsia="Times New Roman" w:hAnsi="Times New Roman"/>
          <w:sz w:val="24"/>
          <w:szCs w:val="24"/>
          <w:lang w:eastAsia="id-ID"/>
        </w:rPr>
        <w:t xml:space="preserve"> orang dewasa</w:t>
      </w:r>
      <w:r w:rsidRPr="008B2564">
        <w:rPr>
          <w:rFonts w:ascii="Times New Roman" w:eastAsia="Times New Roman" w:hAnsi="Times New Roman"/>
          <w:sz w:val="24"/>
          <w:szCs w:val="24"/>
          <w:lang w:eastAsia="id-ID"/>
        </w:rPr>
        <w:t>.  Daunnya bisa meranggas (</w:t>
      </w:r>
      <w:r w:rsidRPr="008B2564">
        <w:rPr>
          <w:rFonts w:ascii="Times New Roman" w:eastAsia="Times New Roman" w:hAnsi="Times New Roman"/>
          <w:i/>
          <w:iCs/>
          <w:sz w:val="24"/>
          <w:szCs w:val="24"/>
          <w:lang w:eastAsia="id-ID"/>
        </w:rPr>
        <w:t>deciduous</w:t>
      </w:r>
      <w:r w:rsidRPr="008B2564">
        <w:rPr>
          <w:rFonts w:ascii="Times New Roman" w:eastAsia="Times New Roman" w:hAnsi="Times New Roman"/>
          <w:sz w:val="24"/>
          <w:szCs w:val="24"/>
          <w:lang w:eastAsia="id-ID"/>
        </w:rPr>
        <w:t>)  atau hijau sepanjang tahun (</w:t>
      </w:r>
      <w:r w:rsidRPr="008B2564">
        <w:rPr>
          <w:rFonts w:ascii="Times New Roman" w:eastAsia="Times New Roman" w:hAnsi="Times New Roman"/>
          <w:i/>
          <w:iCs/>
          <w:sz w:val="24"/>
          <w:szCs w:val="24"/>
          <w:lang w:eastAsia="id-ID"/>
        </w:rPr>
        <w:t>evergreen</w:t>
      </w:r>
      <w:r w:rsidRPr="008B2564">
        <w:rPr>
          <w:rFonts w:ascii="Times New Roman" w:eastAsia="Times New Roman" w:hAnsi="Times New Roman"/>
          <w:sz w:val="24"/>
          <w:szCs w:val="24"/>
          <w:lang w:eastAsia="id-ID"/>
        </w:rPr>
        <w:t>). </w:t>
      </w:r>
      <w:r w:rsidRPr="00DF604F">
        <w:rPr>
          <w:rFonts w:ascii="Times New Roman" w:eastAsia="Times New Roman" w:hAnsi="Times New Roman"/>
          <w:sz w:val="24"/>
          <w:szCs w:val="24"/>
          <w:lang w:eastAsia="id-ID"/>
        </w:rPr>
        <w:t>Pohon muda pada</w:t>
      </w:r>
      <w:r w:rsidRPr="008B2564">
        <w:rPr>
          <w:rFonts w:ascii="Times New Roman" w:eastAsia="Times New Roman" w:hAnsi="Times New Roman"/>
          <w:sz w:val="24"/>
          <w:szCs w:val="24"/>
          <w:lang w:eastAsia="id-ID"/>
        </w:rPr>
        <w:t xml:space="preserve"> diameter batang kurang dari 10 cm yang disebut </w:t>
      </w:r>
      <w:r w:rsidRPr="008B2564">
        <w:rPr>
          <w:rFonts w:ascii="Times New Roman" w:eastAsia="Times New Roman" w:hAnsi="Times New Roman"/>
          <w:i/>
          <w:iCs/>
          <w:sz w:val="24"/>
          <w:szCs w:val="24"/>
          <w:lang w:eastAsia="id-ID"/>
        </w:rPr>
        <w:t>sapling</w:t>
      </w:r>
      <w:r w:rsidRPr="00DF604F">
        <w:rPr>
          <w:rFonts w:ascii="Times New Roman" w:eastAsia="Times New Roman" w:hAnsi="Times New Roman"/>
          <w:sz w:val="24"/>
          <w:szCs w:val="24"/>
          <w:lang w:eastAsia="id-ID"/>
        </w:rPr>
        <w:t xml:space="preserve">.  Beberapa spesies pohon adalah </w:t>
      </w:r>
      <w:r w:rsidRPr="008B2564">
        <w:rPr>
          <w:rFonts w:ascii="Times New Roman" w:eastAsia="Times New Roman" w:hAnsi="Times New Roman"/>
          <w:sz w:val="24"/>
          <w:szCs w:val="24"/>
          <w:lang w:eastAsia="id-ID"/>
        </w:rPr>
        <w:t xml:space="preserve"> pohon berbunga atau konifer. Penyebaran pohon</w:t>
      </w:r>
      <w:r w:rsidR="00472775">
        <w:rPr>
          <w:rFonts w:ascii="Times New Roman" w:eastAsia="Times New Roman" w:hAnsi="Times New Roman"/>
          <w:sz w:val="24"/>
          <w:szCs w:val="24"/>
          <w:lang w:eastAsia="id-ID"/>
        </w:rPr>
        <w:t xml:space="preserve"> merata</w:t>
      </w:r>
      <w:r w:rsidRPr="008B2564">
        <w:rPr>
          <w:rFonts w:ascii="Times New Roman" w:eastAsia="Times New Roman" w:hAnsi="Times New Roman"/>
          <w:sz w:val="24"/>
          <w:szCs w:val="24"/>
          <w:lang w:eastAsia="id-ID"/>
        </w:rPr>
        <w:t xml:space="preserve"> di seluruh dunia, dengan keanekaragaman tertinggi di hutan hujan kawasan </w:t>
      </w:r>
      <w:r w:rsidRPr="00DF604F">
        <w:rPr>
          <w:rFonts w:ascii="Times New Roman" w:eastAsia="Times New Roman" w:hAnsi="Times New Roman"/>
          <w:sz w:val="24"/>
          <w:szCs w:val="24"/>
          <w:lang w:eastAsia="id-ID"/>
        </w:rPr>
        <w:t>tropis.  Mayoritas jenis</w:t>
      </w:r>
      <w:r w:rsidRPr="008B2564">
        <w:rPr>
          <w:rFonts w:ascii="Times New Roman" w:eastAsia="Times New Roman" w:hAnsi="Times New Roman"/>
          <w:sz w:val="24"/>
          <w:szCs w:val="24"/>
          <w:lang w:eastAsia="id-ID"/>
        </w:rPr>
        <w:t xml:space="preserve"> pohon masuk di dalam suku Dipterocarpaceae, Fagaceae dan Lauraceae.</w:t>
      </w:r>
      <w:r w:rsidRPr="00DF604F">
        <w:rPr>
          <w:rFonts w:ascii="Times New Roman" w:eastAsia="Times New Roman" w:hAnsi="Times New Roman"/>
          <w:sz w:val="24"/>
          <w:szCs w:val="24"/>
          <w:lang w:eastAsia="id-ID"/>
        </w:rPr>
        <w:t xml:space="preserve"> Pohon digunakan </w:t>
      </w:r>
      <w:r w:rsidRPr="008B2564">
        <w:rPr>
          <w:rFonts w:ascii="Times New Roman" w:eastAsia="Times New Roman" w:hAnsi="Times New Roman"/>
          <w:sz w:val="24"/>
          <w:szCs w:val="24"/>
          <w:lang w:eastAsia="id-ID"/>
        </w:rPr>
        <w:t>berbagai keperluan manusia, termasuk menyediakan kayu untuk bahan bangunan, perabotan, kertas dan obat-obatan. Pohon juga berperan besar dalam menjaga keseimbangan lingkungan (ekosistem) dengan mencegah degradasi tanah dan erosi,</w:t>
      </w:r>
      <w:r w:rsidRPr="00DF604F">
        <w:rPr>
          <w:rFonts w:ascii="Times New Roman" w:eastAsia="Times New Roman" w:hAnsi="Times New Roman"/>
          <w:sz w:val="24"/>
          <w:szCs w:val="24"/>
          <w:lang w:eastAsia="id-ID"/>
        </w:rPr>
        <w:t xml:space="preserve"> menyediakan tempat hidup dan beraktivitas bagi burung,</w:t>
      </w:r>
      <w:r w:rsidRPr="008B2564">
        <w:rPr>
          <w:rFonts w:ascii="Times New Roman" w:eastAsia="Times New Roman" w:hAnsi="Times New Roman"/>
          <w:sz w:val="24"/>
          <w:szCs w:val="24"/>
          <w:lang w:eastAsia="id-ID"/>
        </w:rPr>
        <w:t xml:space="preserve"> menyerap karbon dioksida</w:t>
      </w:r>
      <w:r w:rsidR="00472775">
        <w:rPr>
          <w:rFonts w:ascii="Times New Roman" w:eastAsia="Times New Roman" w:hAnsi="Times New Roman"/>
          <w:sz w:val="24"/>
          <w:szCs w:val="24"/>
          <w:lang w:eastAsia="id-ID"/>
        </w:rPr>
        <w:t>,</w:t>
      </w:r>
      <w:r w:rsidRPr="008B2564">
        <w:rPr>
          <w:rFonts w:ascii="Times New Roman" w:eastAsia="Times New Roman" w:hAnsi="Times New Roman"/>
          <w:sz w:val="24"/>
          <w:szCs w:val="24"/>
          <w:lang w:eastAsia="id-ID"/>
        </w:rPr>
        <w:t xml:space="preserve"> serta mengelola iklim global.</w:t>
      </w:r>
    </w:p>
    <w:p w:rsidR="003E71DB" w:rsidRDefault="003E71DB" w:rsidP="003E71DB">
      <w:pPr>
        <w:pStyle w:val="ListParagraph"/>
        <w:autoSpaceDE w:val="0"/>
        <w:autoSpaceDN w:val="0"/>
        <w:adjustRightInd w:val="0"/>
        <w:spacing w:after="0" w:line="480" w:lineRule="auto"/>
        <w:ind w:left="426"/>
        <w:rPr>
          <w:rFonts w:ascii="Times New Roman" w:eastAsia="Times New Roman" w:hAnsi="Times New Roman"/>
          <w:sz w:val="24"/>
          <w:szCs w:val="24"/>
          <w:lang w:eastAsia="id-ID"/>
        </w:rPr>
      </w:pPr>
    </w:p>
    <w:p w:rsidR="003E71DB" w:rsidRDefault="003E71DB" w:rsidP="003E71DB">
      <w:pPr>
        <w:pStyle w:val="ListParagraph"/>
        <w:autoSpaceDE w:val="0"/>
        <w:autoSpaceDN w:val="0"/>
        <w:adjustRightInd w:val="0"/>
        <w:spacing w:after="0" w:line="480" w:lineRule="auto"/>
        <w:ind w:left="426"/>
        <w:rPr>
          <w:rFonts w:ascii="Times New Roman" w:eastAsia="Times New Roman" w:hAnsi="Times New Roman"/>
          <w:sz w:val="24"/>
          <w:szCs w:val="24"/>
          <w:lang w:eastAsia="id-ID"/>
        </w:rPr>
      </w:pPr>
      <w:r w:rsidRPr="008B2564">
        <w:rPr>
          <w:rFonts w:ascii="Times New Roman" w:eastAsia="Times New Roman" w:hAnsi="Times New Roman"/>
          <w:sz w:val="24"/>
          <w:szCs w:val="24"/>
          <w:lang w:eastAsia="id-ID"/>
        </w:rPr>
        <w:t>Habitus perdu adal</w:t>
      </w:r>
      <w:r>
        <w:rPr>
          <w:rFonts w:ascii="Times New Roman" w:eastAsia="Times New Roman" w:hAnsi="Times New Roman"/>
          <w:sz w:val="24"/>
          <w:szCs w:val="24"/>
          <w:lang w:eastAsia="id-ID"/>
        </w:rPr>
        <w:t>ah tumbuhan berkayu yang mempunyai</w:t>
      </w:r>
      <w:r w:rsidRPr="008B2564">
        <w:rPr>
          <w:rFonts w:ascii="Times New Roman" w:eastAsia="Times New Roman" w:hAnsi="Times New Roman"/>
          <w:sz w:val="24"/>
          <w:szCs w:val="24"/>
          <w:lang w:eastAsia="id-ID"/>
        </w:rPr>
        <w:t xml:space="preserve"> beberapa batang yang bercabang dari dekat akarmya. Perd</w:t>
      </w:r>
      <w:r>
        <w:rPr>
          <w:rFonts w:ascii="Times New Roman" w:eastAsia="Times New Roman" w:hAnsi="Times New Roman"/>
          <w:sz w:val="24"/>
          <w:szCs w:val="24"/>
          <w:lang w:eastAsia="id-ID"/>
        </w:rPr>
        <w:t>u berbeda dengan pohon yaitu</w:t>
      </w:r>
      <w:r w:rsidRPr="008B2564">
        <w:rPr>
          <w:rFonts w:ascii="Times New Roman" w:eastAsia="Times New Roman" w:hAnsi="Times New Roman"/>
          <w:sz w:val="24"/>
          <w:szCs w:val="24"/>
          <w:lang w:eastAsia="id-ID"/>
        </w:rPr>
        <w:t xml:space="preserve"> </w:t>
      </w:r>
      <w:r w:rsidRPr="008B2564">
        <w:rPr>
          <w:rFonts w:ascii="Times New Roman" w:eastAsia="Times New Roman" w:hAnsi="Times New Roman"/>
          <w:sz w:val="24"/>
          <w:szCs w:val="24"/>
          <w:lang w:eastAsia="id-ID"/>
        </w:rPr>
        <w:lastRenderedPageBreak/>
        <w:t>adanya banyak batang dan tingginya yang lebih pendek, di</w:t>
      </w:r>
      <w:r w:rsidR="0079385C">
        <w:rPr>
          <w:rFonts w:ascii="Times New Roman" w:eastAsia="Times New Roman" w:hAnsi="Times New Roman"/>
          <w:sz w:val="24"/>
          <w:szCs w:val="24"/>
          <w:lang w:eastAsia="id-ID"/>
        </w:rPr>
        <w:t xml:space="preserve"> </w:t>
      </w:r>
      <w:r w:rsidRPr="008B2564">
        <w:rPr>
          <w:rFonts w:ascii="Times New Roman" w:eastAsia="Times New Roman" w:hAnsi="Times New Roman"/>
          <w:sz w:val="24"/>
          <w:szCs w:val="24"/>
          <w:lang w:eastAsia="id-ID"/>
        </w:rPr>
        <w:t>bawah 6 m. Perdu biasanya memiliki dedaunan yang lebih lebat</w:t>
      </w:r>
      <w:r w:rsidR="0079385C">
        <w:rPr>
          <w:rFonts w:ascii="Times New Roman" w:eastAsia="Times New Roman" w:hAnsi="Times New Roman"/>
          <w:sz w:val="24"/>
          <w:szCs w:val="24"/>
          <w:lang w:eastAsia="id-ID"/>
        </w:rPr>
        <w:t xml:space="preserve"> dibandingkan dengan</w:t>
      </w:r>
      <w:r>
        <w:rPr>
          <w:rFonts w:ascii="Times New Roman" w:eastAsia="Times New Roman" w:hAnsi="Times New Roman"/>
          <w:sz w:val="24"/>
          <w:szCs w:val="24"/>
          <w:lang w:eastAsia="id-ID"/>
        </w:rPr>
        <w:t xml:space="preserve"> pohon</w:t>
      </w:r>
      <w:r w:rsidRPr="008B2564">
        <w:rPr>
          <w:rFonts w:ascii="Times New Roman" w:eastAsia="Times New Roman" w:hAnsi="Times New Roman"/>
          <w:sz w:val="24"/>
          <w:szCs w:val="24"/>
          <w:lang w:eastAsia="id-ID"/>
        </w:rPr>
        <w:t xml:space="preserve"> yang dibentuk oleh banyak cabang-cabang berdaun yang tumbuh berdekatan. Dedaunan me</w:t>
      </w:r>
      <w:r>
        <w:rPr>
          <w:rFonts w:ascii="Times New Roman" w:eastAsia="Times New Roman" w:hAnsi="Times New Roman"/>
          <w:sz w:val="24"/>
          <w:szCs w:val="24"/>
          <w:lang w:eastAsia="id-ID"/>
        </w:rPr>
        <w:t xml:space="preserve">reka bisa meranggas </w:t>
      </w:r>
      <w:r w:rsidRPr="008B2564">
        <w:rPr>
          <w:rFonts w:ascii="Times New Roman" w:eastAsia="Times New Roman" w:hAnsi="Times New Roman"/>
          <w:sz w:val="24"/>
          <w:szCs w:val="24"/>
          <w:lang w:eastAsia="id-ID"/>
        </w:rPr>
        <w:t>(</w:t>
      </w:r>
      <w:r w:rsidRPr="008B2564">
        <w:rPr>
          <w:rFonts w:ascii="Times New Roman" w:eastAsia="Times New Roman" w:hAnsi="Times New Roman"/>
          <w:i/>
          <w:iCs/>
          <w:sz w:val="24"/>
          <w:szCs w:val="24"/>
          <w:lang w:eastAsia="id-ID"/>
        </w:rPr>
        <w:t>deciduous</w:t>
      </w:r>
      <w:r w:rsidRPr="008B2564">
        <w:rPr>
          <w:rFonts w:ascii="Times New Roman" w:eastAsia="Times New Roman" w:hAnsi="Times New Roman"/>
          <w:sz w:val="24"/>
          <w:szCs w:val="24"/>
          <w:lang w:eastAsia="id-ID"/>
        </w:rPr>
        <w:t>) atau hijau sepanjang tahun (</w:t>
      </w:r>
      <w:r w:rsidRPr="008B2564">
        <w:rPr>
          <w:rFonts w:ascii="Times New Roman" w:eastAsia="Times New Roman" w:hAnsi="Times New Roman"/>
          <w:i/>
          <w:iCs/>
          <w:sz w:val="24"/>
          <w:szCs w:val="24"/>
          <w:lang w:eastAsia="id-ID"/>
        </w:rPr>
        <w:t>evergreen</w:t>
      </w:r>
      <w:r w:rsidRPr="008B2564">
        <w:rPr>
          <w:rFonts w:ascii="Times New Roman" w:eastAsia="Times New Roman" w:hAnsi="Times New Roman"/>
          <w:sz w:val="24"/>
          <w:szCs w:val="24"/>
          <w:lang w:eastAsia="id-ID"/>
        </w:rPr>
        <w:t>). Sebuah wilayah alami yang banyak didomin</w:t>
      </w:r>
      <w:r>
        <w:rPr>
          <w:rFonts w:ascii="Times New Roman" w:eastAsia="Times New Roman" w:hAnsi="Times New Roman"/>
          <w:sz w:val="24"/>
          <w:szCs w:val="24"/>
          <w:lang w:eastAsia="id-ID"/>
        </w:rPr>
        <w:t xml:space="preserve">asi oleh perdu biasanya di </w:t>
      </w:r>
      <w:r w:rsidRPr="008B2564">
        <w:rPr>
          <w:rFonts w:ascii="Times New Roman" w:eastAsia="Times New Roman" w:hAnsi="Times New Roman"/>
          <w:sz w:val="24"/>
          <w:szCs w:val="24"/>
          <w:lang w:eastAsia="id-ID"/>
        </w:rPr>
        <w:t>kawasan semak belukar (</w:t>
      </w:r>
      <w:r w:rsidRPr="008B2564">
        <w:rPr>
          <w:rFonts w:ascii="Times New Roman" w:eastAsia="Times New Roman" w:hAnsi="Times New Roman"/>
          <w:i/>
          <w:iCs/>
          <w:sz w:val="24"/>
          <w:szCs w:val="24"/>
          <w:lang w:eastAsia="id-ID"/>
        </w:rPr>
        <w:t xml:space="preserve">shrubland </w:t>
      </w:r>
      <w:r w:rsidRPr="008B2564">
        <w:rPr>
          <w:rFonts w:ascii="Times New Roman" w:eastAsia="Times New Roman" w:hAnsi="Times New Roman"/>
          <w:sz w:val="24"/>
          <w:szCs w:val="24"/>
          <w:lang w:eastAsia="id-ID"/>
        </w:rPr>
        <w:t xml:space="preserve">atau </w:t>
      </w:r>
      <w:r w:rsidRPr="008B2564">
        <w:rPr>
          <w:rFonts w:ascii="Times New Roman" w:eastAsia="Times New Roman" w:hAnsi="Times New Roman"/>
          <w:i/>
          <w:iCs/>
          <w:sz w:val="24"/>
          <w:szCs w:val="24"/>
          <w:lang w:eastAsia="id-ID"/>
        </w:rPr>
        <w:t>scrubland</w:t>
      </w:r>
      <w:r w:rsidRPr="008B2564">
        <w:rPr>
          <w:rFonts w:ascii="Times New Roman" w:eastAsia="Times New Roman" w:hAnsi="Times New Roman"/>
          <w:sz w:val="24"/>
          <w:szCs w:val="24"/>
          <w:lang w:eastAsia="id-ID"/>
        </w:rPr>
        <w:t>).</w:t>
      </w:r>
      <w:r>
        <w:rPr>
          <w:rFonts w:ascii="Times New Roman" w:eastAsia="Times New Roman" w:hAnsi="Times New Roman"/>
          <w:sz w:val="24"/>
          <w:szCs w:val="24"/>
          <w:lang w:eastAsia="id-ID"/>
        </w:rPr>
        <w:t xml:space="preserve"> </w:t>
      </w:r>
      <w:r w:rsidRPr="008B2564">
        <w:rPr>
          <w:rFonts w:ascii="Times New Roman" w:eastAsia="Times New Roman" w:hAnsi="Times New Roman"/>
          <w:sz w:val="24"/>
          <w:szCs w:val="24"/>
          <w:lang w:eastAsia="id-ID"/>
        </w:rPr>
        <w:t>Perdu dimanfaatkan untuk berbagai kebutuhan, dari tumbuhan hias dan kayu bakar sampai sebagai bahan baku untuk obat-obatan dan produk industri lainnya. Seperti pohon,  perdu juga berperan besar dalam lingkungan hidup dengan membantu mencegah erosi, memproduksi oksigen dan menyerap karbon dioksida, mengurangi polusi udara, menjadi penghalang ang</w:t>
      </w:r>
      <w:r w:rsidR="00472775">
        <w:rPr>
          <w:rFonts w:ascii="Times New Roman" w:eastAsia="Times New Roman" w:hAnsi="Times New Roman"/>
          <w:sz w:val="24"/>
          <w:szCs w:val="24"/>
          <w:lang w:eastAsia="id-ID"/>
        </w:rPr>
        <w:t>in serta memberikan perlindungan</w:t>
      </w:r>
      <w:r w:rsidRPr="008B2564">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dan habitat bagi berbagai satwa khususnya burung untuk mencari makan dan beraktivitas (LIPI, 2013).</w:t>
      </w:r>
    </w:p>
    <w:p w:rsidR="003E71DB" w:rsidRDefault="003E71DB" w:rsidP="003E71DB">
      <w:pPr>
        <w:pStyle w:val="ListParagraph"/>
        <w:autoSpaceDE w:val="0"/>
        <w:autoSpaceDN w:val="0"/>
        <w:adjustRightInd w:val="0"/>
        <w:spacing w:after="0" w:line="480" w:lineRule="auto"/>
        <w:ind w:left="426"/>
        <w:rPr>
          <w:rFonts w:ascii="Times New Roman" w:eastAsia="Times New Roman" w:hAnsi="Times New Roman"/>
          <w:sz w:val="24"/>
          <w:szCs w:val="24"/>
          <w:lang w:eastAsia="id-ID"/>
        </w:rPr>
      </w:pPr>
    </w:p>
    <w:p w:rsidR="003E71DB" w:rsidRPr="008B2564" w:rsidRDefault="003E71DB" w:rsidP="003E71DB">
      <w:pPr>
        <w:pStyle w:val="ListParagraph"/>
        <w:autoSpaceDE w:val="0"/>
        <w:autoSpaceDN w:val="0"/>
        <w:adjustRightInd w:val="0"/>
        <w:spacing w:after="0" w:line="480" w:lineRule="auto"/>
        <w:ind w:left="426"/>
        <w:rPr>
          <w:rFonts w:ascii="Times New Roman" w:hAnsi="Times New Roman"/>
          <w:color w:val="000000" w:themeColor="text1"/>
          <w:sz w:val="24"/>
          <w:szCs w:val="24"/>
        </w:rPr>
      </w:pPr>
      <w:r>
        <w:rPr>
          <w:rFonts w:ascii="Times New Roman" w:eastAsia="Times New Roman" w:hAnsi="Times New Roman"/>
          <w:sz w:val="24"/>
          <w:szCs w:val="24"/>
          <w:lang w:eastAsia="id-ID"/>
        </w:rPr>
        <w:t>Herba merupakan</w:t>
      </w:r>
      <w:r w:rsidRPr="008B2564">
        <w:rPr>
          <w:rFonts w:ascii="Times New Roman" w:eastAsia="Times New Roman" w:hAnsi="Times New Roman"/>
          <w:sz w:val="24"/>
          <w:szCs w:val="24"/>
          <w:lang w:eastAsia="id-ID"/>
        </w:rPr>
        <w:t xml:space="preserve"> tumbuhan berbunga dengan batang di atas permukaan tanah yang tidak berkayu, seperti halnya rumput dan </w:t>
      </w:r>
      <w:r w:rsidRPr="008B2564">
        <w:rPr>
          <w:rFonts w:ascii="Times New Roman" w:eastAsia="Times New Roman" w:hAnsi="Times New Roman"/>
          <w:i/>
          <w:iCs/>
          <w:sz w:val="24"/>
          <w:szCs w:val="24"/>
          <w:lang w:eastAsia="id-ID"/>
        </w:rPr>
        <w:t xml:space="preserve">forbs </w:t>
      </w:r>
      <w:r w:rsidRPr="008B2564">
        <w:rPr>
          <w:rFonts w:ascii="Times New Roman" w:eastAsia="Times New Roman" w:hAnsi="Times New Roman"/>
          <w:sz w:val="24"/>
          <w:szCs w:val="24"/>
          <w:lang w:eastAsia="id-ID"/>
        </w:rPr>
        <w:t xml:space="preserve">(herba berbunga selain rumput). Herba bersifat annual (tahunan), biennial (2 tahunan) atau </w:t>
      </w:r>
      <w:r w:rsidR="00693377">
        <w:rPr>
          <w:rFonts w:ascii="Times New Roman" w:eastAsia="Times New Roman" w:hAnsi="Times New Roman"/>
          <w:sz w:val="24"/>
          <w:szCs w:val="24"/>
          <w:lang w:eastAsia="id-ID"/>
        </w:rPr>
        <w:t xml:space="preserve">perennial (lebih dari 2 tahun). </w:t>
      </w:r>
      <w:r w:rsidRPr="008B2564">
        <w:rPr>
          <w:rFonts w:ascii="Times New Roman" w:eastAsia="Times New Roman" w:hAnsi="Times New Roman"/>
          <w:sz w:val="24"/>
          <w:szCs w:val="24"/>
          <w:lang w:eastAsia="id-ID"/>
        </w:rPr>
        <w:t>Herba tahunan langsung mati setelah berbunga dan berbuah, dan tumbuh dari bijinya.</w:t>
      </w:r>
      <w:r>
        <w:rPr>
          <w:rFonts w:ascii="Times New Roman" w:eastAsia="Times New Roman" w:hAnsi="Times New Roman"/>
          <w:sz w:val="24"/>
          <w:szCs w:val="24"/>
          <w:lang w:eastAsia="id-ID"/>
        </w:rPr>
        <w:t xml:space="preserve"> </w:t>
      </w:r>
      <w:r w:rsidRPr="008B2564">
        <w:rPr>
          <w:rFonts w:ascii="Times New Roman" w:eastAsia="Times New Roman" w:hAnsi="Times New Roman"/>
          <w:sz w:val="24"/>
          <w:szCs w:val="24"/>
          <w:lang w:eastAsia="id-ID"/>
        </w:rPr>
        <w:t>Herba tersebar luas</w:t>
      </w:r>
      <w:r>
        <w:rPr>
          <w:rFonts w:ascii="Times New Roman" w:eastAsia="Times New Roman" w:hAnsi="Times New Roman"/>
          <w:sz w:val="24"/>
          <w:szCs w:val="24"/>
          <w:lang w:eastAsia="id-ID"/>
        </w:rPr>
        <w:t xml:space="preserve"> di bumi</w:t>
      </w:r>
      <w:r w:rsidRPr="008B2564">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mulai </w:t>
      </w:r>
      <w:r w:rsidRPr="008B2564">
        <w:rPr>
          <w:rFonts w:ascii="Times New Roman" w:eastAsia="Times New Roman" w:hAnsi="Times New Roman"/>
          <w:sz w:val="24"/>
          <w:szCs w:val="24"/>
          <w:lang w:eastAsia="id-ID"/>
        </w:rPr>
        <w:t xml:space="preserve">dari daerah tropis dan sub-tropis hingga </w:t>
      </w:r>
      <w:r>
        <w:rPr>
          <w:rFonts w:ascii="Times New Roman" w:eastAsia="Times New Roman" w:hAnsi="Times New Roman"/>
          <w:sz w:val="24"/>
          <w:szCs w:val="24"/>
          <w:lang w:eastAsia="id-ID"/>
        </w:rPr>
        <w:t>ke daerah beriklim sedang, di</w:t>
      </w:r>
      <w:r w:rsidRPr="008B2564">
        <w:rPr>
          <w:rFonts w:ascii="Times New Roman" w:eastAsia="Times New Roman" w:hAnsi="Times New Roman"/>
          <w:sz w:val="24"/>
          <w:szCs w:val="24"/>
          <w:lang w:eastAsia="id-ID"/>
        </w:rPr>
        <w:t xml:space="preserve"> berbag</w:t>
      </w:r>
      <w:r>
        <w:rPr>
          <w:rFonts w:ascii="Times New Roman" w:eastAsia="Times New Roman" w:hAnsi="Times New Roman"/>
          <w:sz w:val="24"/>
          <w:szCs w:val="24"/>
          <w:lang w:eastAsia="id-ID"/>
        </w:rPr>
        <w:t>ai jenis habitat. Sebagian besar</w:t>
      </w:r>
      <w:r w:rsidRPr="008B2564">
        <w:rPr>
          <w:rFonts w:ascii="Times New Roman" w:eastAsia="Times New Roman" w:hAnsi="Times New Roman"/>
          <w:sz w:val="24"/>
          <w:szCs w:val="24"/>
          <w:lang w:eastAsia="id-ID"/>
        </w:rPr>
        <w:t xml:space="preserve"> herba yang tumbuh cepa</w:t>
      </w:r>
      <w:r>
        <w:rPr>
          <w:rFonts w:ascii="Times New Roman" w:eastAsia="Times New Roman" w:hAnsi="Times New Roman"/>
          <w:sz w:val="24"/>
          <w:szCs w:val="24"/>
          <w:lang w:eastAsia="id-ID"/>
        </w:rPr>
        <w:t>t (terutama yang tahunan) merupakan</w:t>
      </w:r>
      <w:r w:rsidRPr="008B2564">
        <w:rPr>
          <w:rFonts w:ascii="Times New Roman" w:eastAsia="Times New Roman" w:hAnsi="Times New Roman"/>
          <w:sz w:val="24"/>
          <w:szCs w:val="24"/>
          <w:lang w:eastAsia="id-ID"/>
        </w:rPr>
        <w:t xml:space="preserve"> tanaman perintis). Beberapa herba lain berperan sebagai tumbuhan utama yang membentuk sebuah habitat, misalnya di kawasan hutan dan habitat terbuka seperti padang rumput, rawa asin atau gurun.</w:t>
      </w:r>
      <w:r>
        <w:rPr>
          <w:rFonts w:ascii="Times New Roman" w:eastAsia="Times New Roman" w:hAnsi="Times New Roman"/>
          <w:sz w:val="24"/>
          <w:szCs w:val="24"/>
          <w:lang w:eastAsia="id-ID"/>
        </w:rPr>
        <w:t xml:space="preserve"> </w:t>
      </w:r>
      <w:r w:rsidRPr="008B2564">
        <w:rPr>
          <w:rFonts w:ascii="Times New Roman" w:eastAsia="Times New Roman" w:hAnsi="Times New Roman"/>
          <w:sz w:val="24"/>
          <w:szCs w:val="24"/>
          <w:lang w:eastAsia="id-ID"/>
        </w:rPr>
        <w:t xml:space="preserve">Herba </w:t>
      </w:r>
      <w:r w:rsidRPr="008B2564">
        <w:rPr>
          <w:rFonts w:ascii="Times New Roman" w:eastAsia="Times New Roman" w:hAnsi="Times New Roman"/>
          <w:sz w:val="24"/>
          <w:szCs w:val="24"/>
          <w:lang w:eastAsia="id-ID"/>
        </w:rPr>
        <w:lastRenderedPageBreak/>
        <w:t xml:space="preserve">memiliki peran yang paling besar dalam kehidupan sehari-hari manusia, selain beraneka ragam dan </w:t>
      </w:r>
      <w:r w:rsidR="00AB3B21">
        <w:rPr>
          <w:rFonts w:ascii="Times New Roman" w:eastAsia="Times New Roman" w:hAnsi="Times New Roman"/>
          <w:sz w:val="24"/>
          <w:szCs w:val="24"/>
          <w:lang w:eastAsia="id-ID"/>
        </w:rPr>
        <w:t>tersedia dengan melimpah, suatu jenis</w:t>
      </w:r>
      <w:r w:rsidRPr="008B2564">
        <w:rPr>
          <w:rFonts w:ascii="Times New Roman" w:eastAsia="Times New Roman" w:hAnsi="Times New Roman"/>
          <w:sz w:val="24"/>
          <w:szCs w:val="24"/>
          <w:lang w:eastAsia="id-ID"/>
        </w:rPr>
        <w:t xml:space="preserve"> herba atau bagian-bagiannya dapat dimanfaatkan untuk bahan pangan, obat-obatan,</w:t>
      </w:r>
      <w:r>
        <w:rPr>
          <w:rFonts w:ascii="Times New Roman" w:eastAsia="Times New Roman" w:hAnsi="Times New Roman"/>
          <w:sz w:val="24"/>
          <w:szCs w:val="24"/>
          <w:lang w:eastAsia="id-ID"/>
        </w:rPr>
        <w:t xml:space="preserve"> bumbu aromatik, hiasan</w:t>
      </w:r>
      <w:r w:rsidR="00AB3B21">
        <w:rPr>
          <w:rFonts w:ascii="Times New Roman" w:eastAsia="Times New Roman" w:hAnsi="Times New Roman"/>
          <w:sz w:val="24"/>
          <w:szCs w:val="24"/>
          <w:lang w:eastAsia="id-ID"/>
        </w:rPr>
        <w:t>,</w:t>
      </w:r>
      <w:r>
        <w:rPr>
          <w:rFonts w:ascii="Times New Roman" w:eastAsia="Times New Roman" w:hAnsi="Times New Roman"/>
          <w:sz w:val="24"/>
          <w:szCs w:val="24"/>
          <w:lang w:eastAsia="id-ID"/>
        </w:rPr>
        <w:t xml:space="preserve"> dan bagi kehidupan satwa liar yang ada (LIPI, 2013).</w:t>
      </w:r>
    </w:p>
    <w:p w:rsidR="003E71DB" w:rsidRDefault="003E71DB" w:rsidP="003E71DB">
      <w:pPr>
        <w:pStyle w:val="ListParagraph"/>
        <w:autoSpaceDE w:val="0"/>
        <w:autoSpaceDN w:val="0"/>
        <w:adjustRightInd w:val="0"/>
        <w:spacing w:after="0" w:line="480" w:lineRule="auto"/>
        <w:ind w:left="426"/>
        <w:rPr>
          <w:rFonts w:ascii="Times New Roman" w:hAnsi="Times New Roman"/>
          <w:color w:val="000000" w:themeColor="text1"/>
          <w:sz w:val="24"/>
          <w:szCs w:val="24"/>
        </w:rPr>
      </w:pPr>
    </w:p>
    <w:p w:rsidR="003E71DB" w:rsidRDefault="003E71DB" w:rsidP="003E71DB">
      <w:pPr>
        <w:pStyle w:val="ListParagraph"/>
        <w:autoSpaceDE w:val="0"/>
        <w:autoSpaceDN w:val="0"/>
        <w:adjustRightInd w:val="0"/>
        <w:spacing w:after="0" w:line="480" w:lineRule="auto"/>
        <w:ind w:left="426"/>
        <w:rPr>
          <w:rFonts w:ascii="Times New Roman" w:hAnsi="Times New Roman"/>
          <w:color w:val="000000" w:themeColor="text1"/>
          <w:sz w:val="24"/>
          <w:szCs w:val="24"/>
        </w:rPr>
      </w:pPr>
    </w:p>
    <w:p w:rsidR="003E71DB" w:rsidRDefault="003E71DB" w:rsidP="003E71DB">
      <w:pPr>
        <w:pStyle w:val="ListParagraph"/>
        <w:autoSpaceDE w:val="0"/>
        <w:autoSpaceDN w:val="0"/>
        <w:adjustRightInd w:val="0"/>
        <w:spacing w:after="0" w:line="480" w:lineRule="auto"/>
        <w:ind w:left="426"/>
        <w:rPr>
          <w:rFonts w:ascii="Times New Roman" w:hAnsi="Times New Roman"/>
          <w:sz w:val="24"/>
          <w:szCs w:val="24"/>
        </w:rPr>
      </w:pPr>
      <w:r w:rsidRPr="00A60744">
        <w:rPr>
          <w:rFonts w:ascii="Times New Roman" w:hAnsi="Times New Roman"/>
          <w:sz w:val="24"/>
          <w:szCs w:val="24"/>
        </w:rPr>
        <w:t>Kekayaan jenis dan komponen komunitas burung berbeda dari satu wilayah dengan wilayah yang lain, keanekaragaman jenis di suatu wilayah ditentukan oleh berbagai faktor dan mempunyai sejumlah  struktur yang dapat memberi respon berbeda-beda terhadap faktor geografi, perkembangan dan fisik. Keanekaragaman jenis kecil ditemukan pada komunitas daerah dengan lingkungan ekstrim seperti daerah kering, tanah miskin apalagi bekas kebakaran atau letusan gunung berapi, sedangkan keanekaragaman tinggi terdapat pada lingkungan yang optimum menyediakan semuanya (Hernowo, 2001).</w:t>
      </w:r>
    </w:p>
    <w:p w:rsidR="003E71DB" w:rsidRDefault="003E71DB" w:rsidP="003E71DB">
      <w:pPr>
        <w:pStyle w:val="ListParagraph"/>
        <w:autoSpaceDE w:val="0"/>
        <w:autoSpaceDN w:val="0"/>
        <w:adjustRightInd w:val="0"/>
        <w:spacing w:after="0" w:line="480" w:lineRule="auto"/>
        <w:ind w:left="426"/>
        <w:rPr>
          <w:rFonts w:ascii="Times New Roman" w:hAnsi="Times New Roman"/>
          <w:sz w:val="24"/>
          <w:szCs w:val="24"/>
        </w:rPr>
      </w:pPr>
    </w:p>
    <w:p w:rsidR="003E71DB" w:rsidRPr="00A60744" w:rsidRDefault="003E71DB" w:rsidP="003E71DB">
      <w:pPr>
        <w:pStyle w:val="ListParagraph"/>
        <w:autoSpaceDE w:val="0"/>
        <w:autoSpaceDN w:val="0"/>
        <w:adjustRightInd w:val="0"/>
        <w:spacing w:after="0" w:line="480" w:lineRule="auto"/>
        <w:ind w:left="426"/>
        <w:rPr>
          <w:rFonts w:ascii="Times New Roman" w:hAnsi="Times New Roman"/>
          <w:color w:val="000000" w:themeColor="text1"/>
          <w:sz w:val="24"/>
          <w:szCs w:val="24"/>
        </w:rPr>
      </w:pPr>
      <w:r w:rsidRPr="00A60744">
        <w:rPr>
          <w:rFonts w:ascii="Times New Roman" w:hAnsi="Times New Roman"/>
          <w:sz w:val="24"/>
          <w:szCs w:val="24"/>
        </w:rPr>
        <w:t>Keanekaragaman jenis burung di suatu wilayah dipengaruhi oleh faktor-faktor berikut:</w:t>
      </w:r>
    </w:p>
    <w:p w:rsidR="003E71DB" w:rsidRPr="009E189E" w:rsidRDefault="003E71DB" w:rsidP="003E71DB">
      <w:pPr>
        <w:pStyle w:val="ListParagraph"/>
        <w:numPr>
          <w:ilvl w:val="0"/>
          <w:numId w:val="5"/>
        </w:numPr>
        <w:spacing w:line="480" w:lineRule="auto"/>
        <w:rPr>
          <w:rFonts w:ascii="Times New Roman" w:hAnsi="Times New Roman"/>
          <w:sz w:val="24"/>
          <w:szCs w:val="24"/>
        </w:rPr>
      </w:pPr>
      <w:r w:rsidRPr="009E189E">
        <w:rPr>
          <w:rFonts w:ascii="Times New Roman" w:hAnsi="Times New Roman"/>
          <w:sz w:val="24"/>
          <w:szCs w:val="24"/>
        </w:rPr>
        <w:t>Ukuran luas habitat, semakin luas habitat, cenderung semakin tinggi keaneka</w:t>
      </w:r>
      <w:r w:rsidR="00AB3B21">
        <w:rPr>
          <w:rFonts w:ascii="Times New Roman" w:hAnsi="Times New Roman"/>
          <w:sz w:val="24"/>
          <w:szCs w:val="24"/>
        </w:rPr>
        <w:t>ragam</w:t>
      </w:r>
      <w:r w:rsidRPr="009E189E">
        <w:rPr>
          <w:rFonts w:ascii="Times New Roman" w:hAnsi="Times New Roman"/>
          <w:sz w:val="24"/>
          <w:szCs w:val="24"/>
        </w:rPr>
        <w:t>an jenis burung.</w:t>
      </w:r>
    </w:p>
    <w:p w:rsidR="003E71DB" w:rsidRPr="009E189E" w:rsidRDefault="003E71DB" w:rsidP="003E71DB">
      <w:pPr>
        <w:pStyle w:val="ListParagraph"/>
        <w:numPr>
          <w:ilvl w:val="0"/>
          <w:numId w:val="5"/>
        </w:numPr>
        <w:spacing w:line="480" w:lineRule="auto"/>
        <w:rPr>
          <w:rFonts w:ascii="Times New Roman" w:hAnsi="Times New Roman"/>
          <w:sz w:val="24"/>
          <w:szCs w:val="24"/>
        </w:rPr>
      </w:pPr>
      <w:r w:rsidRPr="009E189E">
        <w:rPr>
          <w:rFonts w:ascii="Times New Roman" w:hAnsi="Times New Roman"/>
          <w:sz w:val="24"/>
          <w:szCs w:val="24"/>
        </w:rPr>
        <w:t>Struktur keaneka</w:t>
      </w:r>
      <w:r w:rsidR="00AB3B21">
        <w:rPr>
          <w:rFonts w:ascii="Times New Roman" w:hAnsi="Times New Roman"/>
          <w:sz w:val="24"/>
          <w:szCs w:val="24"/>
        </w:rPr>
        <w:t>ragam</w:t>
      </w:r>
      <w:r w:rsidRPr="009E189E">
        <w:rPr>
          <w:rFonts w:ascii="Times New Roman" w:hAnsi="Times New Roman"/>
          <w:sz w:val="24"/>
          <w:szCs w:val="24"/>
        </w:rPr>
        <w:t>an jenis vegetasi. Ewusie (1990) membuktikan bahwa daerah dengan pemilikan keaneka</w:t>
      </w:r>
      <w:r w:rsidR="00AB3B21">
        <w:rPr>
          <w:rFonts w:ascii="Times New Roman" w:hAnsi="Times New Roman"/>
          <w:sz w:val="24"/>
          <w:szCs w:val="24"/>
        </w:rPr>
        <w:t>ragam</w:t>
      </w:r>
      <w:r w:rsidRPr="009E189E">
        <w:rPr>
          <w:rFonts w:ascii="Times New Roman" w:hAnsi="Times New Roman"/>
          <w:sz w:val="24"/>
          <w:szCs w:val="24"/>
        </w:rPr>
        <w:t xml:space="preserve">an jenis hewan (termasuk burung) </w:t>
      </w:r>
      <w:r w:rsidRPr="009E189E">
        <w:rPr>
          <w:rFonts w:ascii="Times New Roman" w:hAnsi="Times New Roman"/>
          <w:sz w:val="24"/>
          <w:szCs w:val="24"/>
        </w:rPr>
        <w:lastRenderedPageBreak/>
        <w:t xml:space="preserve">yang tinggi disebabkan oleh setiap jenis hewan kehidupannya bergantung pada sekelompok jenis tumbuhan tertentu. </w:t>
      </w:r>
    </w:p>
    <w:p w:rsidR="003E71DB" w:rsidRPr="009E189E" w:rsidRDefault="003E71DB" w:rsidP="003E71DB">
      <w:pPr>
        <w:pStyle w:val="ListParagraph"/>
        <w:numPr>
          <w:ilvl w:val="0"/>
          <w:numId w:val="5"/>
        </w:numPr>
        <w:spacing w:line="480" w:lineRule="auto"/>
        <w:rPr>
          <w:rFonts w:ascii="Times New Roman" w:hAnsi="Times New Roman"/>
          <w:sz w:val="24"/>
          <w:szCs w:val="24"/>
        </w:rPr>
      </w:pPr>
      <w:r w:rsidRPr="009E189E">
        <w:rPr>
          <w:rFonts w:ascii="Times New Roman" w:hAnsi="Times New Roman"/>
          <w:sz w:val="24"/>
          <w:szCs w:val="24"/>
        </w:rPr>
        <w:t>Keaneka</w:t>
      </w:r>
      <w:r>
        <w:rPr>
          <w:rFonts w:ascii="Times New Roman" w:hAnsi="Times New Roman"/>
          <w:sz w:val="24"/>
          <w:szCs w:val="24"/>
        </w:rPr>
        <w:t>ragam</w:t>
      </w:r>
      <w:r w:rsidRPr="009E189E">
        <w:rPr>
          <w:rFonts w:ascii="Times New Roman" w:hAnsi="Times New Roman"/>
          <w:sz w:val="24"/>
          <w:szCs w:val="24"/>
        </w:rPr>
        <w:t>an dan tingkat kualitas habitat secara umum di suatu lokasi menurut Gonzales (1993), semakin majemuk habitatnya cenderung semakin tinggi keaneka</w:t>
      </w:r>
      <w:r>
        <w:rPr>
          <w:rFonts w:ascii="Times New Roman" w:hAnsi="Times New Roman"/>
          <w:sz w:val="24"/>
          <w:szCs w:val="24"/>
        </w:rPr>
        <w:t>ragam</w:t>
      </w:r>
      <w:r w:rsidRPr="009E189E">
        <w:rPr>
          <w:rFonts w:ascii="Times New Roman" w:hAnsi="Times New Roman"/>
          <w:sz w:val="24"/>
          <w:szCs w:val="24"/>
        </w:rPr>
        <w:t xml:space="preserve">an jenis burungnya. </w:t>
      </w:r>
    </w:p>
    <w:p w:rsidR="003E71DB" w:rsidRPr="00A30AA6" w:rsidRDefault="003E71DB" w:rsidP="003E71DB">
      <w:pPr>
        <w:pStyle w:val="ListParagraph"/>
        <w:numPr>
          <w:ilvl w:val="0"/>
          <w:numId w:val="5"/>
        </w:numPr>
        <w:spacing w:line="480" w:lineRule="auto"/>
        <w:rPr>
          <w:rFonts w:ascii="Times New Roman" w:hAnsi="Times New Roman"/>
          <w:sz w:val="24"/>
          <w:szCs w:val="24"/>
        </w:rPr>
      </w:pPr>
      <w:r w:rsidRPr="009E189E">
        <w:rPr>
          <w:rFonts w:ascii="Times New Roman" w:hAnsi="Times New Roman"/>
          <w:sz w:val="24"/>
          <w:szCs w:val="24"/>
        </w:rPr>
        <w:t>Pengendali ekosistem yang dominan, menurut Fachrul (2007) ialah keaneka</w:t>
      </w:r>
      <w:r>
        <w:rPr>
          <w:rFonts w:ascii="Times New Roman" w:hAnsi="Times New Roman"/>
          <w:sz w:val="24"/>
          <w:szCs w:val="24"/>
        </w:rPr>
        <w:t>ragam</w:t>
      </w:r>
      <w:r w:rsidRPr="009E189E">
        <w:rPr>
          <w:rFonts w:ascii="Times New Roman" w:hAnsi="Times New Roman"/>
          <w:sz w:val="24"/>
          <w:szCs w:val="24"/>
        </w:rPr>
        <w:t xml:space="preserve">an jenis burung cenderung rendah dalam ekosistem yang terkendali secara fisik dan cenderung tinggi dalam ekosistem yang diatur secara biologi. </w:t>
      </w:r>
    </w:p>
    <w:p w:rsidR="003E71DB" w:rsidRPr="00A30AA6" w:rsidRDefault="003E71DB" w:rsidP="003E71DB">
      <w:pPr>
        <w:pStyle w:val="ListParagraph"/>
        <w:spacing w:line="480" w:lineRule="auto"/>
        <w:ind w:left="360"/>
        <w:rPr>
          <w:rFonts w:ascii="Times New Roman" w:hAnsi="Times New Roman"/>
          <w:sz w:val="24"/>
          <w:szCs w:val="24"/>
        </w:rPr>
      </w:pPr>
    </w:p>
    <w:p w:rsidR="003E71DB" w:rsidRDefault="003E71DB" w:rsidP="003E71DB">
      <w:pPr>
        <w:pStyle w:val="ListParagraph"/>
        <w:spacing w:line="480" w:lineRule="auto"/>
        <w:ind w:left="360"/>
        <w:rPr>
          <w:rFonts w:ascii="Times New Roman" w:hAnsi="Times New Roman"/>
          <w:sz w:val="24"/>
          <w:szCs w:val="24"/>
        </w:rPr>
      </w:pPr>
      <w:r w:rsidRPr="00A30AA6">
        <w:rPr>
          <w:rFonts w:ascii="Times New Roman" w:hAnsi="Times New Roman"/>
          <w:sz w:val="24"/>
          <w:szCs w:val="24"/>
        </w:rPr>
        <w:t xml:space="preserve">Makan adalah rangkaian gerak dalam mencari dan memilih makanan dan suatu pola yang tetap. Jumlah pakan </w:t>
      </w:r>
      <w:r w:rsidR="00AB3B21">
        <w:rPr>
          <w:rFonts w:ascii="Times New Roman" w:hAnsi="Times New Roman"/>
          <w:sz w:val="24"/>
          <w:szCs w:val="24"/>
        </w:rPr>
        <w:t>burung yang di</w:t>
      </w:r>
      <w:r w:rsidRPr="00A30AA6">
        <w:rPr>
          <w:rFonts w:ascii="Times New Roman" w:hAnsi="Times New Roman"/>
          <w:sz w:val="24"/>
          <w:szCs w:val="24"/>
        </w:rPr>
        <w:t>konsumsi jantan dan betina sama. Burung jantan memerlukan makan sebagai energi untuk melakukan aktivitas (terbang, mencari makan, dan bersuara</w:t>
      </w:r>
      <w:r w:rsidR="00AB3B21">
        <w:rPr>
          <w:rFonts w:ascii="Times New Roman" w:hAnsi="Times New Roman"/>
          <w:sz w:val="24"/>
          <w:szCs w:val="24"/>
        </w:rPr>
        <w:t>)</w:t>
      </w:r>
      <w:r w:rsidRPr="00A30AA6">
        <w:rPr>
          <w:rFonts w:ascii="Times New Roman" w:hAnsi="Times New Roman"/>
          <w:sz w:val="24"/>
          <w:szCs w:val="24"/>
        </w:rPr>
        <w:t>. Pada burung betina</w:t>
      </w:r>
      <w:r>
        <w:rPr>
          <w:rFonts w:ascii="Times New Roman" w:hAnsi="Times New Roman"/>
          <w:sz w:val="24"/>
          <w:szCs w:val="24"/>
        </w:rPr>
        <w:t xml:space="preserve"> hal ini</w:t>
      </w:r>
      <w:r w:rsidRPr="00A30AA6">
        <w:rPr>
          <w:rFonts w:ascii="Times New Roman" w:hAnsi="Times New Roman"/>
          <w:sz w:val="24"/>
          <w:szCs w:val="24"/>
        </w:rPr>
        <w:t xml:space="preserve"> berhubungan dengan musim berkembang biak, seperti dapa</w:t>
      </w:r>
      <w:r>
        <w:rPr>
          <w:rFonts w:ascii="Times New Roman" w:hAnsi="Times New Roman"/>
          <w:sz w:val="24"/>
          <w:szCs w:val="24"/>
        </w:rPr>
        <w:t xml:space="preserve">t menghasilkan telur yang baik) </w:t>
      </w:r>
      <w:r w:rsidRPr="00A30AA6">
        <w:rPr>
          <w:rFonts w:ascii="Times New Roman" w:hAnsi="Times New Roman"/>
          <w:sz w:val="24"/>
          <w:szCs w:val="24"/>
        </w:rPr>
        <w:t xml:space="preserve"> (Alikodra, 1980).</w:t>
      </w:r>
    </w:p>
    <w:p w:rsidR="003E71DB" w:rsidRPr="00EA758C" w:rsidRDefault="003E71DB" w:rsidP="003E71DB">
      <w:pPr>
        <w:pStyle w:val="ListParagraph"/>
        <w:spacing w:line="480" w:lineRule="auto"/>
        <w:ind w:left="360"/>
        <w:rPr>
          <w:rFonts w:ascii="Times New Roman" w:hAnsi="Times New Roman"/>
          <w:sz w:val="24"/>
          <w:szCs w:val="24"/>
        </w:rPr>
      </w:pPr>
    </w:p>
    <w:p w:rsidR="003E71DB" w:rsidRPr="00740A8A" w:rsidRDefault="003E71DB" w:rsidP="003E71DB">
      <w:pPr>
        <w:pStyle w:val="ListParagraph"/>
        <w:spacing w:line="480" w:lineRule="auto"/>
        <w:ind w:left="360"/>
        <w:rPr>
          <w:rFonts w:ascii="Times New Roman" w:hAnsi="Times New Roman"/>
          <w:sz w:val="24"/>
          <w:szCs w:val="24"/>
        </w:rPr>
      </w:pPr>
      <w:r>
        <w:rPr>
          <w:rFonts w:ascii="Times New Roman" w:hAnsi="Times New Roman"/>
          <w:sz w:val="24"/>
          <w:szCs w:val="24"/>
        </w:rPr>
        <w:t>M</w:t>
      </w:r>
      <w:r w:rsidRPr="00740A8A">
        <w:rPr>
          <w:rFonts w:ascii="Times New Roman" w:hAnsi="Times New Roman"/>
          <w:sz w:val="24"/>
          <w:szCs w:val="24"/>
        </w:rPr>
        <w:t>akanan yang dibutuhkan burung dapat dilihat dari habitat dimana burung itu berada seperti penjelasan Whitten (1996) sebagai berikut :</w:t>
      </w:r>
    </w:p>
    <w:p w:rsidR="003E71DB" w:rsidRPr="00740A8A" w:rsidRDefault="003E71DB" w:rsidP="003E71DB">
      <w:pPr>
        <w:pStyle w:val="ListParagraph"/>
        <w:numPr>
          <w:ilvl w:val="0"/>
          <w:numId w:val="6"/>
        </w:numPr>
        <w:spacing w:line="480" w:lineRule="auto"/>
        <w:rPr>
          <w:rFonts w:ascii="Times New Roman" w:hAnsi="Times New Roman"/>
          <w:sz w:val="24"/>
          <w:szCs w:val="24"/>
        </w:rPr>
      </w:pPr>
      <w:r w:rsidRPr="00740A8A">
        <w:rPr>
          <w:rFonts w:ascii="Times New Roman" w:hAnsi="Times New Roman"/>
          <w:sz w:val="24"/>
          <w:szCs w:val="24"/>
        </w:rPr>
        <w:t>Burung-burung yang berada di hutan dapat mencari makan pada bagian kanopi pohon sampai lantai hutan. Pada bagian kanopi pohon, serangga, buah, biji, bunga, dan daun muda dapat menjadi sumber pakan untuk burung</w:t>
      </w:r>
      <w:r w:rsidR="00AB3B21">
        <w:rPr>
          <w:rFonts w:ascii="Times New Roman" w:hAnsi="Times New Roman"/>
          <w:sz w:val="24"/>
          <w:szCs w:val="24"/>
        </w:rPr>
        <w:t>,</w:t>
      </w:r>
      <w:r w:rsidRPr="00740A8A">
        <w:rPr>
          <w:rFonts w:ascii="Times New Roman" w:hAnsi="Times New Roman"/>
          <w:sz w:val="24"/>
          <w:szCs w:val="24"/>
        </w:rPr>
        <w:t xml:space="preserve"> sedangkan pada lantai hutan, makanan berasal dari biji yang jatuh, serangga tanah</w:t>
      </w:r>
      <w:r>
        <w:rPr>
          <w:rFonts w:ascii="Times New Roman" w:hAnsi="Times New Roman"/>
          <w:sz w:val="24"/>
          <w:szCs w:val="24"/>
        </w:rPr>
        <w:t>, dan daun muda dari pohon.</w:t>
      </w:r>
    </w:p>
    <w:p w:rsidR="003E71DB" w:rsidRPr="00740A8A" w:rsidRDefault="003E71DB" w:rsidP="003E71DB">
      <w:pPr>
        <w:pStyle w:val="ListParagraph"/>
        <w:numPr>
          <w:ilvl w:val="0"/>
          <w:numId w:val="6"/>
        </w:numPr>
        <w:spacing w:line="480" w:lineRule="auto"/>
        <w:rPr>
          <w:rFonts w:ascii="Times New Roman" w:hAnsi="Times New Roman"/>
          <w:sz w:val="24"/>
          <w:szCs w:val="24"/>
        </w:rPr>
      </w:pPr>
      <w:r w:rsidRPr="00740A8A">
        <w:rPr>
          <w:rFonts w:ascii="Times New Roman" w:hAnsi="Times New Roman"/>
          <w:sz w:val="24"/>
          <w:szCs w:val="24"/>
        </w:rPr>
        <w:lastRenderedPageBreak/>
        <w:t>Burung-burung yang habitatnya terdapat di padang rumput, pakannya berupa biji rumput.</w:t>
      </w:r>
    </w:p>
    <w:p w:rsidR="003E71DB" w:rsidRPr="00350EC8" w:rsidRDefault="003E71DB" w:rsidP="003E71DB">
      <w:pPr>
        <w:pStyle w:val="ListParagraph"/>
        <w:numPr>
          <w:ilvl w:val="0"/>
          <w:numId w:val="6"/>
        </w:numPr>
        <w:spacing w:after="0" w:line="480" w:lineRule="auto"/>
        <w:ind w:left="357" w:hanging="357"/>
        <w:rPr>
          <w:rFonts w:ascii="Times New Roman" w:hAnsi="Times New Roman"/>
          <w:sz w:val="24"/>
          <w:szCs w:val="24"/>
        </w:rPr>
      </w:pPr>
      <w:r w:rsidRPr="00740A8A">
        <w:rPr>
          <w:rFonts w:ascii="Times New Roman" w:hAnsi="Times New Roman"/>
          <w:sz w:val="24"/>
          <w:szCs w:val="24"/>
        </w:rPr>
        <w:t>Burung-burung yang berada di sekitar perairan sungai dan danau, mem</w:t>
      </w:r>
      <w:r w:rsidR="00AB3B21">
        <w:rPr>
          <w:rFonts w:ascii="Times New Roman" w:hAnsi="Times New Roman"/>
          <w:sz w:val="24"/>
          <w:szCs w:val="24"/>
        </w:rPr>
        <w:t>p</w:t>
      </w:r>
      <w:r w:rsidRPr="00740A8A">
        <w:rPr>
          <w:rFonts w:ascii="Times New Roman" w:hAnsi="Times New Roman"/>
          <w:sz w:val="24"/>
          <w:szCs w:val="24"/>
        </w:rPr>
        <w:t xml:space="preserve">eroleh pakan berupa serangga, air, ikan, dan kepiting. </w:t>
      </w:r>
    </w:p>
    <w:p w:rsidR="003E71DB" w:rsidRPr="00350EC8" w:rsidRDefault="003E71DB" w:rsidP="003E71DB">
      <w:pPr>
        <w:pStyle w:val="ListParagraph"/>
        <w:spacing w:after="0" w:line="480" w:lineRule="auto"/>
        <w:ind w:left="357"/>
        <w:rPr>
          <w:rFonts w:ascii="Times New Roman" w:hAnsi="Times New Roman"/>
          <w:sz w:val="24"/>
          <w:szCs w:val="24"/>
        </w:rPr>
      </w:pPr>
    </w:p>
    <w:p w:rsidR="003E71DB" w:rsidRPr="00350EC8" w:rsidRDefault="0005749A" w:rsidP="003E71DB">
      <w:pPr>
        <w:pStyle w:val="ListParagraph"/>
        <w:spacing w:after="0" w:line="480" w:lineRule="auto"/>
        <w:ind w:left="357"/>
        <w:rPr>
          <w:rFonts w:ascii="Times New Roman" w:hAnsi="Times New Roman"/>
          <w:sz w:val="24"/>
          <w:szCs w:val="24"/>
        </w:rPr>
      </w:pPr>
      <w:r>
        <w:rPr>
          <w:rFonts w:ascii="Times New Roman" w:hAnsi="Times New Roman"/>
          <w:sz w:val="24"/>
          <w:szCs w:val="24"/>
        </w:rPr>
        <w:t>Menurut Z</w:t>
      </w:r>
      <w:r w:rsidR="00693377">
        <w:rPr>
          <w:rFonts w:ascii="Times New Roman" w:hAnsi="Times New Roman"/>
          <w:sz w:val="24"/>
          <w:szCs w:val="24"/>
        </w:rPr>
        <w:t xml:space="preserve">owes, </w:t>
      </w:r>
      <w:r w:rsidR="00693377" w:rsidRPr="00693377">
        <w:rPr>
          <w:rFonts w:ascii="Times New Roman" w:hAnsi="Times New Roman"/>
          <w:i/>
          <w:sz w:val="24"/>
          <w:szCs w:val="24"/>
        </w:rPr>
        <w:t>et al</w:t>
      </w:r>
      <w:r w:rsidR="003E71DB" w:rsidRPr="00350EC8">
        <w:rPr>
          <w:rFonts w:ascii="Times New Roman" w:hAnsi="Times New Roman"/>
          <w:sz w:val="24"/>
          <w:szCs w:val="24"/>
        </w:rPr>
        <w:t xml:space="preserve"> (2003), keberadaan suatu jenis burung pada dasarnya disesuaikan dengan kesukaan terhadap habitat tertentu. Secara dasar, habitat burung dapat dibedakan atas habitat di darat, air tawar dan laut, serta dapat dibagi lagi menurut tanaman seperti hutan lebat, semak maupun rerumputan. Akibat adanya penurunan kualitas, modifikasi dan hilangnya habitat adalah ancaman yang berarti bagi jenis-jenis burung yang ada saat ini. Diketahui sekitar 50 persen burung di dunia terancam punah karena menurunnya kualitas dan hilangnya habitat (Shannaz, Jepson dan Rudyanto, 1995).</w:t>
      </w:r>
    </w:p>
    <w:p w:rsidR="003E71DB" w:rsidRDefault="003E71DB" w:rsidP="003E71DB">
      <w:pPr>
        <w:pStyle w:val="ListParagraph"/>
        <w:numPr>
          <w:ilvl w:val="0"/>
          <w:numId w:val="6"/>
        </w:numPr>
        <w:spacing w:after="0" w:line="480" w:lineRule="auto"/>
        <w:outlineLvl w:val="1"/>
        <w:rPr>
          <w:rFonts w:ascii="Times New Roman" w:hAnsi="Times New Roman"/>
          <w:b/>
          <w:sz w:val="24"/>
          <w:szCs w:val="24"/>
          <w:shd w:val="clear" w:color="auto" w:fill="FFFFFF"/>
        </w:rPr>
      </w:pPr>
      <w:r w:rsidRPr="00A60744">
        <w:rPr>
          <w:rFonts w:ascii="Times New Roman" w:hAnsi="Times New Roman"/>
          <w:b/>
          <w:sz w:val="24"/>
          <w:szCs w:val="24"/>
          <w:shd w:val="clear" w:color="auto" w:fill="FFFFFF"/>
        </w:rPr>
        <w:t>Kawasan Konservasi</w:t>
      </w:r>
    </w:p>
    <w:p w:rsidR="003E71DB" w:rsidRDefault="003E71DB" w:rsidP="003E71DB">
      <w:pPr>
        <w:pStyle w:val="ListParagraph"/>
        <w:spacing w:line="480" w:lineRule="auto"/>
        <w:ind w:left="360"/>
        <w:rPr>
          <w:rFonts w:ascii="Times New Roman" w:hAnsi="Times New Roman"/>
          <w:sz w:val="24"/>
          <w:szCs w:val="24"/>
        </w:rPr>
      </w:pPr>
      <w:r w:rsidRPr="00A87057">
        <w:rPr>
          <w:rFonts w:ascii="Times New Roman" w:hAnsi="Times New Roman"/>
          <w:sz w:val="24"/>
          <w:szCs w:val="24"/>
        </w:rPr>
        <w:t>Kawasan konservasi merupakan kawasan hutan yang berciri khas tertentu dan mempunyai tugas dan fungsi pokok pengawetan keanekaragaman tumbuhan dan sat</w:t>
      </w:r>
      <w:r w:rsidR="00AB3B21">
        <w:rPr>
          <w:rFonts w:ascii="Times New Roman" w:hAnsi="Times New Roman"/>
          <w:sz w:val="24"/>
          <w:szCs w:val="24"/>
        </w:rPr>
        <w:t>wa serta ekosistemnya. Kawasan k</w:t>
      </w:r>
      <w:r w:rsidRPr="00A87057">
        <w:rPr>
          <w:rFonts w:ascii="Times New Roman" w:hAnsi="Times New Roman"/>
          <w:sz w:val="24"/>
          <w:szCs w:val="24"/>
        </w:rPr>
        <w:t>ons</w:t>
      </w:r>
      <w:r w:rsidR="00115DEF">
        <w:rPr>
          <w:rFonts w:ascii="Times New Roman" w:hAnsi="Times New Roman"/>
          <w:sz w:val="24"/>
          <w:szCs w:val="24"/>
        </w:rPr>
        <w:t>ervasi yang biasa disebut</w:t>
      </w:r>
      <w:r w:rsidRPr="00A87057">
        <w:rPr>
          <w:rFonts w:ascii="Times New Roman" w:hAnsi="Times New Roman"/>
          <w:sz w:val="24"/>
          <w:szCs w:val="24"/>
        </w:rPr>
        <w:t xml:space="preserve"> kawasan yang dilindungi ditetapkan oleh pemerintah berdasarkan bermacam - macam kriteria sesuai dengan kepentingannya. Setiap negara mempunyai kriteria sendiri untuk menetapkan kawasan yang dilindungi, dimana masing-masing negara memiliki tujuan dan perlakuan yang mungkin berbeda-beda. Tetapi, di tingkat internasional dinaungi oleh WCPA (World Commission on Protected Areas) yang sebelumnya bernama CNPPA(Commision on National Parks and Protected Areas)yaitu sebuah</w:t>
      </w:r>
      <w:r w:rsidR="00A85FD5">
        <w:rPr>
          <w:rFonts w:ascii="Times New Roman" w:hAnsi="Times New Roman"/>
          <w:sz w:val="24"/>
          <w:szCs w:val="24"/>
        </w:rPr>
        <w:t xml:space="preserve"> komisi di bawah IUCN (International </w:t>
      </w:r>
      <w:r w:rsidR="00A85FD5">
        <w:rPr>
          <w:rFonts w:ascii="Times New Roman" w:hAnsi="Times New Roman"/>
          <w:sz w:val="24"/>
          <w:szCs w:val="24"/>
        </w:rPr>
        <w:lastRenderedPageBreak/>
        <w:t>Union for Conservation of Nature and Natural Resources</w:t>
      </w:r>
      <w:r w:rsidRPr="00A87057">
        <w:rPr>
          <w:rFonts w:ascii="Times New Roman" w:hAnsi="Times New Roman"/>
          <w:sz w:val="24"/>
          <w:szCs w:val="24"/>
        </w:rPr>
        <w:t>) yang memiliki tanggung jawab menjaga lingkungan konservasi di dunia, baik untuk kawasan darat m</w:t>
      </w:r>
      <w:r>
        <w:rPr>
          <w:rFonts w:ascii="Times New Roman" w:hAnsi="Times New Roman"/>
          <w:sz w:val="24"/>
          <w:szCs w:val="24"/>
        </w:rPr>
        <w:t>aupun perairan (Kemenhut, 2013).</w:t>
      </w:r>
    </w:p>
    <w:p w:rsidR="003E71DB" w:rsidRDefault="003E71DB" w:rsidP="003E71DB">
      <w:pPr>
        <w:pStyle w:val="ListParagraph"/>
        <w:spacing w:line="480" w:lineRule="auto"/>
        <w:ind w:left="360"/>
        <w:rPr>
          <w:rFonts w:ascii="Times New Roman" w:hAnsi="Times New Roman"/>
          <w:sz w:val="24"/>
          <w:szCs w:val="24"/>
        </w:rPr>
      </w:pPr>
    </w:p>
    <w:p w:rsidR="003E71DB" w:rsidRDefault="003E71DB" w:rsidP="003E71DB">
      <w:pPr>
        <w:pStyle w:val="ListParagraph"/>
        <w:spacing w:line="480" w:lineRule="auto"/>
        <w:ind w:left="360"/>
        <w:rPr>
          <w:rFonts w:ascii="Times New Roman" w:hAnsi="Times New Roman"/>
          <w:sz w:val="24"/>
          <w:szCs w:val="24"/>
        </w:rPr>
      </w:pPr>
      <w:r>
        <w:rPr>
          <w:rFonts w:ascii="Times New Roman" w:hAnsi="Times New Roman"/>
          <w:sz w:val="24"/>
          <w:szCs w:val="24"/>
        </w:rPr>
        <w:t xml:space="preserve">Kawasan  konservasi pada </w:t>
      </w:r>
      <w:r w:rsidRPr="00EB3258">
        <w:rPr>
          <w:rFonts w:ascii="Times New Roman" w:hAnsi="Times New Roman"/>
          <w:sz w:val="24"/>
          <w:szCs w:val="24"/>
        </w:rPr>
        <w:t xml:space="preserve">kategori nasional mencakup dua kelompok besar, yaitu Kawasan Suaka Alam (KSA) dan Kawasan Pelestarian Alam (KPA). Kawasan Suaka Alam yang terdiri </w:t>
      </w:r>
      <w:r>
        <w:rPr>
          <w:rFonts w:ascii="Times New Roman" w:hAnsi="Times New Roman"/>
          <w:sz w:val="24"/>
          <w:szCs w:val="24"/>
        </w:rPr>
        <w:t xml:space="preserve">atas </w:t>
      </w:r>
      <w:r w:rsidRPr="00EB3258">
        <w:rPr>
          <w:rFonts w:ascii="Times New Roman" w:hAnsi="Times New Roman"/>
          <w:sz w:val="24"/>
          <w:szCs w:val="24"/>
        </w:rPr>
        <w:t>dari Cagar Alam dan Suaka Margasatwa, bertujuan untuk perlindungan sistem penyangga kehidupan dan pengawetan sumber daya alam hayati dan ekosistemnya (Kemenhut, 2013).</w:t>
      </w:r>
    </w:p>
    <w:p w:rsidR="003E71DB" w:rsidRDefault="003E71DB" w:rsidP="003E71DB">
      <w:pPr>
        <w:pStyle w:val="ListParagraph"/>
        <w:spacing w:line="480" w:lineRule="auto"/>
        <w:ind w:left="360"/>
        <w:rPr>
          <w:rFonts w:ascii="Times New Roman" w:hAnsi="Times New Roman"/>
          <w:sz w:val="24"/>
          <w:szCs w:val="24"/>
        </w:rPr>
      </w:pPr>
    </w:p>
    <w:p w:rsidR="003E71DB" w:rsidRDefault="003E71DB" w:rsidP="003E71DB">
      <w:pPr>
        <w:pStyle w:val="ListParagraph"/>
        <w:spacing w:line="480" w:lineRule="auto"/>
        <w:ind w:left="360"/>
        <w:rPr>
          <w:rFonts w:ascii="Times New Roman" w:hAnsi="Times New Roman"/>
          <w:sz w:val="24"/>
          <w:szCs w:val="24"/>
        </w:rPr>
      </w:pPr>
      <w:r>
        <w:rPr>
          <w:rFonts w:ascii="Times New Roman" w:hAnsi="Times New Roman"/>
          <w:sz w:val="24"/>
          <w:szCs w:val="24"/>
        </w:rPr>
        <w:t>Cagar Alam atau disebut juga sebagai kawasan yang di</w:t>
      </w:r>
      <w:r w:rsidR="00A85FD5">
        <w:rPr>
          <w:rFonts w:ascii="Times New Roman" w:hAnsi="Times New Roman"/>
          <w:sz w:val="24"/>
          <w:szCs w:val="24"/>
        </w:rPr>
        <w:t>tetapkan untuk</w:t>
      </w:r>
      <w:r>
        <w:rPr>
          <w:rFonts w:ascii="Times New Roman" w:hAnsi="Times New Roman"/>
          <w:sz w:val="24"/>
          <w:szCs w:val="24"/>
        </w:rPr>
        <w:t xml:space="preserve"> menjaga supaya</w:t>
      </w:r>
      <w:r w:rsidRPr="00EB3258">
        <w:rPr>
          <w:rFonts w:ascii="Times New Roman" w:hAnsi="Times New Roman"/>
          <w:sz w:val="24"/>
          <w:szCs w:val="24"/>
        </w:rPr>
        <w:t xml:space="preserve"> suatu spesies, habitat, kondisi geologi, ekos</w:t>
      </w:r>
      <w:r w:rsidR="00A85FD5">
        <w:rPr>
          <w:rFonts w:ascii="Times New Roman" w:hAnsi="Times New Roman"/>
          <w:sz w:val="24"/>
          <w:szCs w:val="24"/>
        </w:rPr>
        <w:t>istem, juga proses ekologis</w:t>
      </w:r>
      <w:r w:rsidRPr="00EB3258">
        <w:rPr>
          <w:rFonts w:ascii="Times New Roman" w:hAnsi="Times New Roman"/>
          <w:sz w:val="24"/>
          <w:szCs w:val="24"/>
        </w:rPr>
        <w:t xml:space="preserve"> tetap seperti apa adanya, tanpa</w:t>
      </w:r>
      <w:r>
        <w:rPr>
          <w:rFonts w:ascii="Times New Roman" w:hAnsi="Times New Roman"/>
          <w:sz w:val="24"/>
          <w:szCs w:val="24"/>
        </w:rPr>
        <w:t xml:space="preserve"> adanya</w:t>
      </w:r>
      <w:r w:rsidRPr="00EB3258">
        <w:rPr>
          <w:rFonts w:ascii="Times New Roman" w:hAnsi="Times New Roman"/>
          <w:sz w:val="24"/>
          <w:szCs w:val="24"/>
        </w:rPr>
        <w:t xml:space="preserve"> campur tangan manusia dengan tujuan utama untuk kepentingan ilmiah atau pemantauan lingkungan</w:t>
      </w:r>
      <w:r>
        <w:rPr>
          <w:rFonts w:ascii="Times New Roman" w:hAnsi="Times New Roman"/>
          <w:sz w:val="24"/>
          <w:szCs w:val="24"/>
        </w:rPr>
        <w:t xml:space="preserve"> yang ada. Pengelolaan di dalam</w:t>
      </w:r>
      <w:r w:rsidRPr="00EB3258">
        <w:rPr>
          <w:rFonts w:ascii="Times New Roman" w:hAnsi="Times New Roman"/>
          <w:sz w:val="24"/>
          <w:szCs w:val="24"/>
        </w:rPr>
        <w:t xml:space="preserve"> ca</w:t>
      </w:r>
      <w:r>
        <w:rPr>
          <w:rFonts w:ascii="Times New Roman" w:hAnsi="Times New Roman"/>
          <w:sz w:val="24"/>
          <w:szCs w:val="24"/>
        </w:rPr>
        <w:t>gar alam hanya berupa pemantauan</w:t>
      </w:r>
      <w:r w:rsidRPr="00EB3258">
        <w:rPr>
          <w:rFonts w:ascii="Times New Roman" w:hAnsi="Times New Roman"/>
          <w:sz w:val="24"/>
          <w:szCs w:val="24"/>
        </w:rPr>
        <w:t xml:space="preserve"> (termasuk riset) dan pengamanan saja (sehingg</w:t>
      </w:r>
      <w:r>
        <w:rPr>
          <w:rFonts w:ascii="Times New Roman" w:hAnsi="Times New Roman"/>
          <w:sz w:val="24"/>
          <w:szCs w:val="24"/>
        </w:rPr>
        <w:t xml:space="preserve">a sering dikenal sebagai zero manajemen) </w:t>
      </w:r>
      <w:r w:rsidRPr="00EB3258">
        <w:rPr>
          <w:rFonts w:ascii="Times New Roman" w:hAnsi="Times New Roman"/>
          <w:sz w:val="24"/>
          <w:szCs w:val="24"/>
        </w:rPr>
        <w:t>(Kemenhut, 2013)</w:t>
      </w:r>
      <w:r>
        <w:rPr>
          <w:rFonts w:ascii="Times New Roman" w:hAnsi="Times New Roman"/>
          <w:sz w:val="24"/>
          <w:szCs w:val="24"/>
        </w:rPr>
        <w:t>.</w:t>
      </w:r>
    </w:p>
    <w:p w:rsidR="003E71DB" w:rsidRPr="007678F6" w:rsidRDefault="003E71DB" w:rsidP="003E71DB">
      <w:pPr>
        <w:pStyle w:val="ListParagraph"/>
        <w:spacing w:line="480" w:lineRule="auto"/>
        <w:ind w:left="360"/>
        <w:rPr>
          <w:rFonts w:ascii="Times New Roman" w:hAnsi="Times New Roman"/>
          <w:sz w:val="24"/>
          <w:szCs w:val="24"/>
        </w:rPr>
      </w:pPr>
    </w:p>
    <w:p w:rsidR="003E71DB" w:rsidRDefault="003E71DB" w:rsidP="003E71DB">
      <w:pPr>
        <w:pStyle w:val="ListParagraph"/>
        <w:spacing w:line="480" w:lineRule="auto"/>
        <w:ind w:left="360"/>
        <w:rPr>
          <w:rFonts w:ascii="Times New Roman" w:hAnsi="Times New Roman"/>
          <w:sz w:val="24"/>
          <w:szCs w:val="24"/>
        </w:rPr>
      </w:pPr>
      <w:r>
        <w:rPr>
          <w:rFonts w:ascii="Times New Roman" w:hAnsi="Times New Roman"/>
          <w:sz w:val="24"/>
          <w:szCs w:val="24"/>
        </w:rPr>
        <w:t>Suaka margasatwa adalah kawasan hutan yang memiliki fungsi perlindungan satwa yang ada. Walaupun tujuan utamanya melestarikan satwa tetapi juga mencakup perlindungan ekosistemnya. Suaka margasatwa dimasukkan ke dalam hutan konservasi atau kawasan konservasi bersama Cagar Alam, Taman Nasional, Taman Wisata Alam,  Kebun Raya dan Taman Buru (Kemenhut, 2013).</w:t>
      </w:r>
    </w:p>
    <w:p w:rsidR="003E71DB" w:rsidRDefault="003E71DB" w:rsidP="003E71DB">
      <w:pPr>
        <w:pStyle w:val="ListParagraph"/>
        <w:spacing w:line="480" w:lineRule="auto"/>
        <w:ind w:left="360"/>
        <w:rPr>
          <w:rFonts w:ascii="Times New Roman" w:hAnsi="Times New Roman"/>
          <w:sz w:val="24"/>
          <w:szCs w:val="24"/>
        </w:rPr>
      </w:pPr>
    </w:p>
    <w:p w:rsidR="003E71DB" w:rsidRDefault="003E71DB" w:rsidP="003E71DB">
      <w:pPr>
        <w:pStyle w:val="ListParagraph"/>
        <w:spacing w:line="480" w:lineRule="auto"/>
        <w:ind w:left="360"/>
        <w:rPr>
          <w:rFonts w:ascii="Times New Roman" w:hAnsi="Times New Roman"/>
          <w:sz w:val="24"/>
        </w:rPr>
      </w:pPr>
      <w:r>
        <w:rPr>
          <w:rFonts w:ascii="Times New Roman" w:hAnsi="Times New Roman"/>
          <w:sz w:val="24"/>
        </w:rPr>
        <w:t>Taman Nasional merupakan k</w:t>
      </w:r>
      <w:r w:rsidRPr="00B757B7">
        <w:rPr>
          <w:rFonts w:ascii="Times New Roman" w:hAnsi="Times New Roman"/>
          <w:sz w:val="24"/>
        </w:rPr>
        <w:t>awasan pelestarian alam yang mempunyai ekosistem yang sesungguhnya, dikelola dengan sistem zonasi yang dimanfaatkan untuk tujuan penelitian, ilmu pengetahuan, pendidikan, menunjang budidaya, pariwisata, dan rekreasi. Taman Nasional disebut juga salah satu wilayah konservasi yang berkaitan dengan aspek pelestarian dan pemanfaatan oleh karena itu kawasan ini bisa dimanfaatkan untuk pengembangan ekowisata dan minat khusus. Kedua bentuk pariwisata tersebut yaitu ekowisata dan minat khusus, sangat prospektif dalam penyelematan ekosistem dan habitat hutan</w:t>
      </w:r>
      <w:r>
        <w:rPr>
          <w:rFonts w:ascii="Times New Roman" w:hAnsi="Times New Roman"/>
          <w:sz w:val="24"/>
        </w:rPr>
        <w:t>. Taman Nasional dibagi menjadi 3 zona yaitu zona inti, zona rimba, zona pemanfaatan (Kemenhut, 2013</w:t>
      </w:r>
      <w:r w:rsidRPr="00B757B7">
        <w:rPr>
          <w:rFonts w:ascii="Times New Roman" w:hAnsi="Times New Roman"/>
          <w:sz w:val="24"/>
        </w:rPr>
        <w:t>).</w:t>
      </w:r>
    </w:p>
    <w:p w:rsidR="003E71DB" w:rsidRDefault="003E71DB" w:rsidP="003E71DB">
      <w:pPr>
        <w:pStyle w:val="ListParagraph"/>
        <w:spacing w:line="480" w:lineRule="auto"/>
        <w:ind w:left="360"/>
        <w:rPr>
          <w:rFonts w:ascii="Times New Roman" w:hAnsi="Times New Roman"/>
          <w:sz w:val="24"/>
        </w:rPr>
      </w:pPr>
    </w:p>
    <w:p w:rsidR="003E71DB" w:rsidRDefault="003E71DB" w:rsidP="003E71DB">
      <w:pPr>
        <w:pStyle w:val="ListParagraph"/>
        <w:spacing w:line="480" w:lineRule="auto"/>
        <w:ind w:left="360"/>
        <w:rPr>
          <w:rFonts w:ascii="Times New Roman" w:hAnsi="Times New Roman"/>
          <w:sz w:val="24"/>
          <w:szCs w:val="24"/>
        </w:rPr>
      </w:pPr>
      <w:r w:rsidRPr="0060095F">
        <w:rPr>
          <w:rFonts w:ascii="Times New Roman" w:hAnsi="Times New Roman"/>
          <w:sz w:val="24"/>
          <w:szCs w:val="24"/>
        </w:rPr>
        <w:t xml:space="preserve">Mengacu pada Peraturan Presiden No 93 Tahun 2011 Tentang Kebun Raya </w:t>
      </w:r>
      <w:r>
        <w:rPr>
          <w:rFonts w:ascii="Times New Roman" w:hAnsi="Times New Roman"/>
          <w:sz w:val="24"/>
          <w:szCs w:val="24"/>
        </w:rPr>
        <w:t>dapat dijelaskan b</w:t>
      </w:r>
      <w:r w:rsidRPr="0060095F">
        <w:rPr>
          <w:rFonts w:ascii="Times New Roman" w:hAnsi="Times New Roman"/>
          <w:sz w:val="24"/>
          <w:szCs w:val="24"/>
        </w:rPr>
        <w:t>ahwa, Kebun Raya merupakan kawas</w:t>
      </w:r>
      <w:r w:rsidR="00A85FD5">
        <w:rPr>
          <w:rFonts w:ascii="Times New Roman" w:hAnsi="Times New Roman"/>
          <w:sz w:val="24"/>
          <w:szCs w:val="24"/>
        </w:rPr>
        <w:t>an konservasi tumbuhan secara eks</w:t>
      </w:r>
      <w:r w:rsidRPr="0060095F">
        <w:rPr>
          <w:rFonts w:ascii="Times New Roman" w:hAnsi="Times New Roman"/>
          <w:sz w:val="24"/>
          <w:szCs w:val="24"/>
        </w:rPr>
        <w:t>-situ yang memiliki koleksi tumbuhan yang terdokumentasi dan ditata berdasarkan pola klasifikasi taksonomi, bioregion, tematik atau kombinasi dari pola-pola tersebut, untuk tujuan kegiatan konservasi, penelitian, pendidi</w:t>
      </w:r>
      <w:r w:rsidR="00A85FD5">
        <w:rPr>
          <w:rFonts w:ascii="Times New Roman" w:hAnsi="Times New Roman"/>
          <w:sz w:val="24"/>
          <w:szCs w:val="24"/>
        </w:rPr>
        <w:t>kan, wisata dan jasa lingkungan.  A</w:t>
      </w:r>
      <w:r w:rsidRPr="0060095F">
        <w:rPr>
          <w:rFonts w:ascii="Times New Roman" w:hAnsi="Times New Roman"/>
          <w:sz w:val="24"/>
          <w:szCs w:val="24"/>
        </w:rPr>
        <w:t>dapun fungsi Kebun Raya mencakup</w:t>
      </w:r>
      <w:r>
        <w:rPr>
          <w:rFonts w:ascii="Times New Roman" w:hAnsi="Times New Roman"/>
          <w:sz w:val="24"/>
          <w:szCs w:val="24"/>
        </w:rPr>
        <w:t xml:space="preserve"> 5 tujuan kegiatan</w:t>
      </w:r>
      <w:r w:rsidR="00A85FD5">
        <w:rPr>
          <w:rFonts w:ascii="Times New Roman" w:hAnsi="Times New Roman"/>
          <w:sz w:val="24"/>
          <w:szCs w:val="24"/>
        </w:rPr>
        <w:t xml:space="preserve"> di kebun raya.</w:t>
      </w:r>
    </w:p>
    <w:p w:rsidR="003E71DB" w:rsidRPr="0054029A" w:rsidRDefault="003E71DB" w:rsidP="003E71DB">
      <w:pPr>
        <w:pStyle w:val="ListParagraph"/>
        <w:spacing w:line="480" w:lineRule="auto"/>
        <w:ind w:left="360"/>
        <w:rPr>
          <w:rFonts w:ascii="Times New Roman" w:hAnsi="Times New Roman"/>
          <w:sz w:val="24"/>
          <w:szCs w:val="24"/>
        </w:rPr>
      </w:pPr>
    </w:p>
    <w:p w:rsidR="003E71DB" w:rsidRPr="0054029A" w:rsidRDefault="003E71DB" w:rsidP="003E71DB">
      <w:pPr>
        <w:pStyle w:val="ListParagraph"/>
        <w:numPr>
          <w:ilvl w:val="0"/>
          <w:numId w:val="6"/>
        </w:numPr>
        <w:spacing w:after="160" w:line="480" w:lineRule="auto"/>
        <w:rPr>
          <w:rFonts w:ascii="Times New Roman" w:hAnsi="Times New Roman"/>
          <w:b/>
          <w:sz w:val="24"/>
          <w:szCs w:val="24"/>
        </w:rPr>
      </w:pPr>
      <w:r>
        <w:rPr>
          <w:rFonts w:ascii="Times New Roman" w:hAnsi="Times New Roman"/>
          <w:b/>
          <w:sz w:val="24"/>
          <w:szCs w:val="24"/>
        </w:rPr>
        <w:t>Kebun Raya Liwa</w:t>
      </w:r>
    </w:p>
    <w:p w:rsidR="003E71DB" w:rsidRDefault="003E71DB" w:rsidP="003E71DB">
      <w:pPr>
        <w:pStyle w:val="ListParagraph"/>
        <w:autoSpaceDE w:val="0"/>
        <w:autoSpaceDN w:val="0"/>
        <w:adjustRightInd w:val="0"/>
        <w:spacing w:after="0" w:line="480" w:lineRule="auto"/>
        <w:ind w:left="360"/>
        <w:rPr>
          <w:rFonts w:ascii="Times New Roman" w:hAnsi="Times New Roman"/>
          <w:sz w:val="24"/>
          <w:szCs w:val="24"/>
        </w:rPr>
      </w:pPr>
      <w:r>
        <w:rPr>
          <w:rFonts w:ascii="Times New Roman" w:hAnsi="Times New Roman"/>
          <w:sz w:val="24"/>
          <w:szCs w:val="24"/>
        </w:rPr>
        <w:t>KRL</w:t>
      </w:r>
      <w:r w:rsidRPr="00E7036B">
        <w:rPr>
          <w:rFonts w:ascii="Times New Roman" w:hAnsi="Times New Roman"/>
          <w:sz w:val="24"/>
          <w:szCs w:val="24"/>
        </w:rPr>
        <w:t xml:space="preserve"> merupakan Kawas</w:t>
      </w:r>
      <w:r w:rsidR="00472068">
        <w:rPr>
          <w:rFonts w:ascii="Times New Roman" w:hAnsi="Times New Roman"/>
          <w:sz w:val="24"/>
          <w:szCs w:val="24"/>
        </w:rPr>
        <w:t>an konservasi tumbuhan secara eks</w:t>
      </w:r>
      <w:r w:rsidRPr="00E7036B">
        <w:rPr>
          <w:rFonts w:ascii="Times New Roman" w:hAnsi="Times New Roman"/>
          <w:sz w:val="24"/>
          <w:szCs w:val="24"/>
        </w:rPr>
        <w:t xml:space="preserve">-situ yang memiliki koleksi tumbuhan yang terdokumentasi dan ditata berdasarkan pola klasifikasi taksonomi, bioregion, tematik atau kombinasi. </w:t>
      </w:r>
      <w:r>
        <w:rPr>
          <w:rFonts w:ascii="Times New Roman" w:hAnsi="Times New Roman"/>
          <w:sz w:val="24"/>
          <w:szCs w:val="24"/>
        </w:rPr>
        <w:t>KRL</w:t>
      </w:r>
      <w:r w:rsidRPr="00E7036B">
        <w:rPr>
          <w:rFonts w:ascii="Times New Roman" w:hAnsi="Times New Roman"/>
          <w:sz w:val="24"/>
          <w:szCs w:val="24"/>
        </w:rPr>
        <w:t xml:space="preserve"> merupakan hasil </w:t>
      </w:r>
      <w:r w:rsidRPr="00E7036B">
        <w:rPr>
          <w:rFonts w:ascii="Times New Roman" w:hAnsi="Times New Roman"/>
          <w:sz w:val="24"/>
          <w:szCs w:val="24"/>
        </w:rPr>
        <w:lastRenderedPageBreak/>
        <w:t xml:space="preserve">kerjasama antara Lembaga Ilmu Pengetahuan Indonesia, Pusat Konservasi Tumbuhan Kebun Raya Bogor dengan Departemen Pekerjaan Umum dan Pemerintah Kabupaten Lampung Barat. </w:t>
      </w:r>
      <w:r>
        <w:rPr>
          <w:rFonts w:ascii="Times New Roman" w:hAnsi="Times New Roman"/>
          <w:sz w:val="24"/>
          <w:szCs w:val="24"/>
        </w:rPr>
        <w:t>KRL</w:t>
      </w:r>
      <w:r w:rsidRPr="00E7036B">
        <w:rPr>
          <w:rFonts w:ascii="Times New Roman" w:hAnsi="Times New Roman"/>
          <w:sz w:val="24"/>
          <w:szCs w:val="24"/>
        </w:rPr>
        <w:t xml:space="preserve"> terletak di Desa Pekon Kubu Perahu, Kecamatan Balik Bukit, Kabupaten Lampung Barat. </w:t>
      </w:r>
      <w:r>
        <w:rPr>
          <w:rFonts w:ascii="Times New Roman" w:hAnsi="Times New Roman"/>
          <w:sz w:val="24"/>
          <w:szCs w:val="24"/>
        </w:rPr>
        <w:t>KRL</w:t>
      </w:r>
      <w:r w:rsidRPr="00E7036B">
        <w:rPr>
          <w:rFonts w:ascii="Times New Roman" w:hAnsi="Times New Roman"/>
          <w:sz w:val="24"/>
          <w:szCs w:val="24"/>
        </w:rPr>
        <w:t xml:space="preserve"> merupakan kawasan konservasi yang bertemakan konservasi dan pengembangan ta</w:t>
      </w:r>
      <w:r>
        <w:rPr>
          <w:rFonts w:ascii="Times New Roman" w:hAnsi="Times New Roman"/>
          <w:sz w:val="24"/>
          <w:szCs w:val="24"/>
        </w:rPr>
        <w:t>naman hias, representasi flora Sumatra bagian S</w:t>
      </w:r>
      <w:r w:rsidRPr="00E7036B">
        <w:rPr>
          <w:rFonts w:ascii="Times New Roman" w:hAnsi="Times New Roman"/>
          <w:sz w:val="24"/>
          <w:szCs w:val="24"/>
        </w:rPr>
        <w:t xml:space="preserve">elatan. </w:t>
      </w:r>
    </w:p>
    <w:p w:rsidR="003E71DB" w:rsidRDefault="003E71DB" w:rsidP="003E71DB">
      <w:pPr>
        <w:pStyle w:val="ListParagraph"/>
        <w:autoSpaceDE w:val="0"/>
        <w:autoSpaceDN w:val="0"/>
        <w:adjustRightInd w:val="0"/>
        <w:spacing w:after="0" w:line="480" w:lineRule="auto"/>
        <w:ind w:left="360"/>
        <w:rPr>
          <w:rFonts w:ascii="Times New Roman" w:hAnsi="Times New Roman"/>
          <w:sz w:val="24"/>
          <w:szCs w:val="24"/>
        </w:rPr>
      </w:pPr>
    </w:p>
    <w:p w:rsidR="003E71DB" w:rsidRDefault="003E71DB" w:rsidP="003E71DB">
      <w:pPr>
        <w:pStyle w:val="ListParagraph"/>
        <w:autoSpaceDE w:val="0"/>
        <w:autoSpaceDN w:val="0"/>
        <w:adjustRightInd w:val="0"/>
        <w:spacing w:after="0" w:line="480" w:lineRule="auto"/>
        <w:ind w:left="360"/>
        <w:rPr>
          <w:rFonts w:ascii="Times New Roman" w:hAnsi="Times New Roman"/>
          <w:sz w:val="24"/>
          <w:szCs w:val="24"/>
        </w:rPr>
      </w:pPr>
      <w:r>
        <w:rPr>
          <w:rFonts w:ascii="Times New Roman" w:hAnsi="Times New Roman"/>
          <w:sz w:val="24"/>
          <w:szCs w:val="24"/>
        </w:rPr>
        <w:t>KRL</w:t>
      </w:r>
      <w:r w:rsidRPr="00170CFC">
        <w:rPr>
          <w:rFonts w:ascii="Times New Roman" w:hAnsi="Times New Roman"/>
          <w:sz w:val="24"/>
          <w:szCs w:val="24"/>
        </w:rPr>
        <w:t xml:space="preserve"> terletak di Pekon Kubu Perahu Kecamatan Balik Bukit Kabupaten Lampung Barat, Provinsi Lampung, dengan koordinat geografis 05ᵒ 02ᵒ’04’45.9’’ BT </w:t>
      </w:r>
      <w:r>
        <w:rPr>
          <w:rFonts w:ascii="Times New Roman" w:hAnsi="Times New Roman"/>
          <w:sz w:val="24"/>
          <w:szCs w:val="24"/>
        </w:rPr>
        <w:t>KRL</w:t>
      </w:r>
      <w:r w:rsidRPr="00170CFC">
        <w:rPr>
          <w:rFonts w:ascii="Times New Roman" w:hAnsi="Times New Roman"/>
          <w:sz w:val="24"/>
          <w:szCs w:val="24"/>
        </w:rPr>
        <w:t xml:space="preserve"> memiliki luas wilayah 86,68 Ha</w:t>
      </w:r>
      <w:r>
        <w:rPr>
          <w:rFonts w:ascii="Times New Roman" w:hAnsi="Times New Roman"/>
          <w:sz w:val="24"/>
          <w:szCs w:val="24"/>
        </w:rPr>
        <w:t xml:space="preserve">. </w:t>
      </w:r>
      <w:r w:rsidR="00472068">
        <w:rPr>
          <w:rFonts w:ascii="Times New Roman" w:hAnsi="Times New Roman"/>
          <w:sz w:val="24"/>
          <w:szCs w:val="24"/>
        </w:rPr>
        <w:t>Di</w:t>
      </w:r>
      <w:r w:rsidR="00A85FD5">
        <w:rPr>
          <w:rFonts w:ascii="Times New Roman" w:hAnsi="Times New Roman"/>
          <w:sz w:val="24"/>
          <w:szCs w:val="24"/>
        </w:rPr>
        <w:t xml:space="preserve"> </w:t>
      </w:r>
      <w:r w:rsidR="00472068">
        <w:rPr>
          <w:rFonts w:ascii="Times New Roman" w:hAnsi="Times New Roman"/>
          <w:sz w:val="24"/>
          <w:szCs w:val="24"/>
        </w:rPr>
        <w:t>sisi B</w:t>
      </w:r>
      <w:r w:rsidRPr="00170CFC">
        <w:rPr>
          <w:rFonts w:ascii="Times New Roman" w:hAnsi="Times New Roman"/>
          <w:sz w:val="24"/>
          <w:szCs w:val="24"/>
        </w:rPr>
        <w:t xml:space="preserve">arat </w:t>
      </w:r>
      <w:r>
        <w:rPr>
          <w:rFonts w:ascii="Times New Roman" w:hAnsi="Times New Roman"/>
          <w:sz w:val="24"/>
          <w:szCs w:val="24"/>
        </w:rPr>
        <w:t>KRL</w:t>
      </w:r>
      <w:r w:rsidRPr="00170CFC">
        <w:rPr>
          <w:rFonts w:ascii="Times New Roman" w:hAnsi="Times New Roman"/>
          <w:sz w:val="24"/>
          <w:szCs w:val="24"/>
        </w:rPr>
        <w:t xml:space="preserve">, berbatasan dengan </w:t>
      </w:r>
      <w:r>
        <w:rPr>
          <w:rFonts w:ascii="Times New Roman" w:hAnsi="Times New Roman"/>
          <w:sz w:val="24"/>
          <w:szCs w:val="24"/>
        </w:rPr>
        <w:t>e</w:t>
      </w:r>
      <w:r w:rsidRPr="00170CFC">
        <w:rPr>
          <w:rFonts w:ascii="Times New Roman" w:hAnsi="Times New Roman"/>
          <w:sz w:val="24"/>
          <w:szCs w:val="24"/>
        </w:rPr>
        <w:t>kowisata Kubu Perahu Resort Balik Bukit, Taman Nasional Bukit Barisan Selatan(TNBBS) dengan objek wisata berupa air terjun sepapah.</w:t>
      </w:r>
      <w:r>
        <w:rPr>
          <w:rFonts w:ascii="Times New Roman" w:hAnsi="Times New Roman"/>
          <w:sz w:val="24"/>
          <w:szCs w:val="24"/>
        </w:rPr>
        <w:t xml:space="preserve"> KRL</w:t>
      </w:r>
      <w:r w:rsidRPr="00170CFC">
        <w:rPr>
          <w:rFonts w:ascii="Times New Roman" w:hAnsi="Times New Roman"/>
          <w:sz w:val="24"/>
          <w:szCs w:val="24"/>
        </w:rPr>
        <w:t xml:space="preserve"> berjarak ± 1 Km dari Pusat Kota Liwa dan berjarak ± 3 Km dari Pusat Pemerintahan Kabupaten Lampung Barat. Dari Ibukota Provinsi Lampung </w:t>
      </w:r>
      <w:r>
        <w:rPr>
          <w:rFonts w:ascii="Times New Roman" w:hAnsi="Times New Roman"/>
          <w:sz w:val="24"/>
          <w:szCs w:val="24"/>
        </w:rPr>
        <w:t>KRL</w:t>
      </w:r>
      <w:r w:rsidRPr="00170CFC">
        <w:rPr>
          <w:rFonts w:ascii="Times New Roman" w:hAnsi="Times New Roman"/>
          <w:sz w:val="24"/>
          <w:szCs w:val="24"/>
        </w:rPr>
        <w:t xml:space="preserve"> berjar</w:t>
      </w:r>
      <w:r>
        <w:rPr>
          <w:rFonts w:ascii="Times New Roman" w:hAnsi="Times New Roman"/>
          <w:sz w:val="24"/>
          <w:szCs w:val="24"/>
        </w:rPr>
        <w:t xml:space="preserve">ak 296 Km dengan waktu tempuh 5- </w:t>
      </w:r>
      <w:r w:rsidRPr="00170CFC">
        <w:rPr>
          <w:rFonts w:ascii="Times New Roman" w:hAnsi="Times New Roman"/>
          <w:sz w:val="24"/>
          <w:szCs w:val="24"/>
        </w:rPr>
        <w:t>6 jam. Sarana transportasi yang da</w:t>
      </w:r>
      <w:r w:rsidR="0079385C">
        <w:rPr>
          <w:rFonts w:ascii="Times New Roman" w:hAnsi="Times New Roman"/>
          <w:sz w:val="24"/>
          <w:szCs w:val="24"/>
        </w:rPr>
        <w:t>pat digunakan dari Ibu Kota Pro</w:t>
      </w:r>
      <w:r w:rsidRPr="00170CFC">
        <w:rPr>
          <w:rFonts w:ascii="Times New Roman" w:hAnsi="Times New Roman"/>
          <w:sz w:val="24"/>
          <w:szCs w:val="24"/>
        </w:rPr>
        <w:t>vinsi di Banda</w:t>
      </w:r>
      <w:r>
        <w:rPr>
          <w:rFonts w:ascii="Times New Roman" w:hAnsi="Times New Roman"/>
          <w:sz w:val="24"/>
          <w:szCs w:val="24"/>
        </w:rPr>
        <w:t>r Lampung.</w:t>
      </w:r>
    </w:p>
    <w:p w:rsidR="003E71DB" w:rsidRDefault="003E71DB" w:rsidP="003E71DB">
      <w:pPr>
        <w:pStyle w:val="ListParagraph"/>
        <w:autoSpaceDE w:val="0"/>
        <w:autoSpaceDN w:val="0"/>
        <w:adjustRightInd w:val="0"/>
        <w:spacing w:after="0" w:line="480" w:lineRule="auto"/>
        <w:ind w:left="360"/>
        <w:rPr>
          <w:rFonts w:ascii="Times New Roman" w:hAnsi="Times New Roman"/>
          <w:sz w:val="24"/>
          <w:szCs w:val="24"/>
        </w:rPr>
      </w:pPr>
    </w:p>
    <w:p w:rsidR="003E71DB" w:rsidRDefault="003E71DB" w:rsidP="003E71DB">
      <w:pPr>
        <w:pStyle w:val="ListParagraph"/>
        <w:autoSpaceDE w:val="0"/>
        <w:autoSpaceDN w:val="0"/>
        <w:adjustRightInd w:val="0"/>
        <w:spacing w:after="0" w:line="480" w:lineRule="auto"/>
        <w:ind w:left="360"/>
        <w:rPr>
          <w:rFonts w:ascii="Times New Roman" w:hAnsi="Times New Roman"/>
          <w:sz w:val="24"/>
          <w:szCs w:val="24"/>
        </w:rPr>
      </w:pPr>
      <w:r>
        <w:rPr>
          <w:rFonts w:ascii="Times New Roman" w:hAnsi="Times New Roman"/>
          <w:sz w:val="24"/>
          <w:szCs w:val="24"/>
        </w:rPr>
        <w:t>Iklim di KRL</w:t>
      </w:r>
      <w:r w:rsidRPr="003F745D">
        <w:rPr>
          <w:rFonts w:ascii="Times New Roman" w:hAnsi="Times New Roman"/>
          <w:sz w:val="24"/>
          <w:szCs w:val="24"/>
        </w:rPr>
        <w:t>, be</w:t>
      </w:r>
      <w:r>
        <w:rPr>
          <w:rFonts w:ascii="Times New Roman" w:hAnsi="Times New Roman"/>
          <w:sz w:val="24"/>
          <w:szCs w:val="24"/>
        </w:rPr>
        <w:t xml:space="preserve">rdasarkan klasifikasi Oldeman dan </w:t>
      </w:r>
      <w:r w:rsidRPr="003F745D">
        <w:rPr>
          <w:rFonts w:ascii="Times New Roman" w:hAnsi="Times New Roman"/>
          <w:sz w:val="24"/>
          <w:szCs w:val="24"/>
        </w:rPr>
        <w:t>curah hujan tahunan rata-rata 2.500-3000 mm, bulan basah 7-9 bulan, kisaran suhu 17-30ᵒ C, kelembaban relatif 50%-80%, inte</w:t>
      </w:r>
      <w:r>
        <w:rPr>
          <w:rFonts w:ascii="Times New Roman" w:hAnsi="Times New Roman"/>
          <w:sz w:val="24"/>
          <w:szCs w:val="24"/>
        </w:rPr>
        <w:t>n</w:t>
      </w:r>
      <w:r w:rsidRPr="003F745D">
        <w:rPr>
          <w:rFonts w:ascii="Times New Roman" w:hAnsi="Times New Roman"/>
          <w:sz w:val="24"/>
          <w:szCs w:val="24"/>
        </w:rPr>
        <w:t xml:space="preserve">sitas matahari 37,9%. Topografi di area </w:t>
      </w:r>
      <w:r>
        <w:rPr>
          <w:rFonts w:ascii="Times New Roman" w:hAnsi="Times New Roman"/>
          <w:sz w:val="24"/>
          <w:szCs w:val="24"/>
        </w:rPr>
        <w:t>KRL landai dan berbukit-bukit, t</w:t>
      </w:r>
      <w:r w:rsidRPr="003F745D">
        <w:rPr>
          <w:rFonts w:ascii="Times New Roman" w:hAnsi="Times New Roman"/>
          <w:sz w:val="24"/>
          <w:szCs w:val="24"/>
        </w:rPr>
        <w:t>itik terendah 830 Mdpl terletak di</w:t>
      </w:r>
      <w:r>
        <w:rPr>
          <w:rFonts w:ascii="Times New Roman" w:hAnsi="Times New Roman"/>
          <w:sz w:val="24"/>
          <w:szCs w:val="24"/>
        </w:rPr>
        <w:t xml:space="preserve"> bagian S</w:t>
      </w:r>
      <w:r w:rsidRPr="003F745D">
        <w:rPr>
          <w:rFonts w:ascii="Times New Roman" w:hAnsi="Times New Roman"/>
          <w:sz w:val="24"/>
          <w:szCs w:val="24"/>
        </w:rPr>
        <w:t xml:space="preserve">elatan </w:t>
      </w:r>
      <w:r>
        <w:rPr>
          <w:rFonts w:ascii="Times New Roman" w:hAnsi="Times New Roman"/>
          <w:sz w:val="24"/>
          <w:szCs w:val="24"/>
        </w:rPr>
        <w:t>B</w:t>
      </w:r>
      <w:r w:rsidRPr="003F745D">
        <w:rPr>
          <w:rFonts w:ascii="Times New Roman" w:hAnsi="Times New Roman"/>
          <w:sz w:val="24"/>
          <w:szCs w:val="24"/>
        </w:rPr>
        <w:t xml:space="preserve">arat </w:t>
      </w:r>
      <w:r>
        <w:rPr>
          <w:rFonts w:ascii="Times New Roman" w:hAnsi="Times New Roman"/>
          <w:sz w:val="24"/>
          <w:szCs w:val="24"/>
        </w:rPr>
        <w:t>KRL di sepanjang aliran sungai Sinda L</w:t>
      </w:r>
      <w:r w:rsidRPr="003F745D">
        <w:rPr>
          <w:rFonts w:ascii="Times New Roman" w:hAnsi="Times New Roman"/>
          <w:sz w:val="24"/>
          <w:szCs w:val="24"/>
        </w:rPr>
        <w:t xml:space="preserve">apai dan titik tertinggi </w:t>
      </w:r>
      <w:r w:rsidRPr="003F745D">
        <w:rPr>
          <w:rFonts w:ascii="Times New Roman" w:hAnsi="Times New Roman"/>
          <w:sz w:val="24"/>
          <w:szCs w:val="24"/>
        </w:rPr>
        <w:lastRenderedPageBreak/>
        <w:t>945 Mdpl terletak di sekitar zona penerima, dengan kelas lereng curam yaitu :&gt;40%.</w:t>
      </w:r>
    </w:p>
    <w:p w:rsidR="003E71DB" w:rsidRDefault="003E71DB" w:rsidP="003E71DB">
      <w:pPr>
        <w:pStyle w:val="ListParagraph"/>
        <w:autoSpaceDE w:val="0"/>
        <w:autoSpaceDN w:val="0"/>
        <w:adjustRightInd w:val="0"/>
        <w:spacing w:after="0" w:line="480" w:lineRule="auto"/>
        <w:ind w:left="360"/>
        <w:rPr>
          <w:rFonts w:ascii="Times New Roman" w:hAnsi="Times New Roman"/>
          <w:sz w:val="24"/>
          <w:szCs w:val="24"/>
        </w:rPr>
      </w:pPr>
    </w:p>
    <w:p w:rsidR="003E71DB" w:rsidRDefault="003E71DB" w:rsidP="003E71DB">
      <w:pPr>
        <w:pStyle w:val="ListParagraph"/>
        <w:autoSpaceDE w:val="0"/>
        <w:autoSpaceDN w:val="0"/>
        <w:adjustRightInd w:val="0"/>
        <w:spacing w:after="0" w:line="480" w:lineRule="auto"/>
        <w:ind w:left="360"/>
        <w:rPr>
          <w:rFonts w:ascii="Times New Roman" w:eastAsia="Times New Roman" w:hAnsi="Times New Roman"/>
          <w:sz w:val="24"/>
          <w:szCs w:val="28"/>
          <w:lang w:eastAsia="id-ID"/>
        </w:rPr>
      </w:pPr>
      <w:r>
        <w:rPr>
          <w:rFonts w:ascii="Times New Roman" w:hAnsi="Times New Roman"/>
          <w:sz w:val="24"/>
          <w:szCs w:val="24"/>
          <w:lang w:eastAsia="id-ID"/>
        </w:rPr>
        <w:t>KRL</w:t>
      </w:r>
      <w:r w:rsidRPr="00E7036B">
        <w:rPr>
          <w:rFonts w:ascii="Times New Roman" w:hAnsi="Times New Roman"/>
          <w:sz w:val="24"/>
          <w:szCs w:val="24"/>
          <w:lang w:eastAsia="id-ID"/>
        </w:rPr>
        <w:t xml:space="preserve"> sudah bisa menjalankan fungsi sebagai Kebun </w:t>
      </w:r>
      <w:r w:rsidRPr="00E83E47">
        <w:rPr>
          <w:rFonts w:ascii="Times New Roman" w:hAnsi="Times New Roman"/>
          <w:sz w:val="24"/>
          <w:szCs w:val="28"/>
          <w:lang w:eastAsia="id-ID"/>
        </w:rPr>
        <w:t xml:space="preserve">Raya. </w:t>
      </w:r>
      <w:r w:rsidRPr="00E83E47">
        <w:rPr>
          <w:rFonts w:ascii="Times New Roman" w:eastAsia="Times New Roman" w:hAnsi="Times New Roman"/>
          <w:sz w:val="24"/>
          <w:szCs w:val="28"/>
          <w:lang w:eastAsia="id-ID"/>
        </w:rPr>
        <w:t>Dengan demikian secara garis besar maka visi dan misi tersebut adalah sebagai berikut :</w:t>
      </w:r>
    </w:p>
    <w:p w:rsidR="003E71DB" w:rsidRDefault="003E71DB" w:rsidP="003E71DB">
      <w:pPr>
        <w:pStyle w:val="ListParagraph"/>
        <w:autoSpaceDE w:val="0"/>
        <w:autoSpaceDN w:val="0"/>
        <w:adjustRightInd w:val="0"/>
        <w:spacing w:after="0" w:line="480" w:lineRule="auto"/>
        <w:ind w:left="360"/>
        <w:rPr>
          <w:rFonts w:ascii="Times New Roman" w:eastAsia="Times New Roman" w:hAnsi="Times New Roman"/>
          <w:sz w:val="24"/>
          <w:szCs w:val="28"/>
          <w:lang w:eastAsia="id-ID"/>
        </w:rPr>
      </w:pPr>
    </w:p>
    <w:p w:rsidR="003E71DB" w:rsidRPr="00F91B05" w:rsidRDefault="003E71DB" w:rsidP="003E71DB">
      <w:pPr>
        <w:pStyle w:val="ListParagraph"/>
        <w:autoSpaceDE w:val="0"/>
        <w:autoSpaceDN w:val="0"/>
        <w:adjustRightInd w:val="0"/>
        <w:spacing w:after="0" w:line="480" w:lineRule="auto"/>
        <w:ind w:left="360"/>
        <w:rPr>
          <w:rFonts w:ascii="Times New Roman" w:hAnsi="Times New Roman"/>
          <w:sz w:val="24"/>
          <w:szCs w:val="24"/>
        </w:rPr>
      </w:pPr>
    </w:p>
    <w:p w:rsidR="003E71DB" w:rsidRPr="00E83E47" w:rsidRDefault="003E71DB" w:rsidP="003E71DB">
      <w:pPr>
        <w:spacing w:line="480" w:lineRule="auto"/>
        <w:ind w:left="709"/>
        <w:jc w:val="both"/>
        <w:rPr>
          <w:rFonts w:ascii="Times New Roman" w:eastAsia="Times New Roman" w:hAnsi="Times New Roman" w:cs="Times New Roman"/>
          <w:b/>
          <w:sz w:val="24"/>
          <w:szCs w:val="28"/>
          <w:lang w:eastAsia="id-ID"/>
        </w:rPr>
      </w:pPr>
      <w:r w:rsidRPr="00E83E47">
        <w:rPr>
          <w:rFonts w:ascii="Times New Roman" w:eastAsia="Times New Roman" w:hAnsi="Times New Roman" w:cs="Times New Roman"/>
          <w:b/>
          <w:sz w:val="24"/>
          <w:szCs w:val="28"/>
          <w:lang w:eastAsia="id-ID"/>
        </w:rPr>
        <w:t>Visi</w:t>
      </w:r>
      <w:r w:rsidRPr="00E83E47">
        <w:rPr>
          <w:rFonts w:ascii="Times New Roman" w:eastAsia="Times New Roman" w:hAnsi="Times New Roman" w:cs="Times New Roman"/>
          <w:b/>
          <w:sz w:val="24"/>
          <w:szCs w:val="28"/>
          <w:lang w:eastAsia="id-ID"/>
        </w:rPr>
        <w:tab/>
        <w:t>:</w:t>
      </w:r>
    </w:p>
    <w:p w:rsidR="003E71DB" w:rsidRPr="00BA63E8" w:rsidRDefault="003E71DB" w:rsidP="003E71DB">
      <w:pPr>
        <w:spacing w:line="480" w:lineRule="auto"/>
        <w:ind w:left="720"/>
        <w:jc w:val="both"/>
        <w:rPr>
          <w:rFonts w:ascii="Times New Roman" w:hAnsi="Times New Roman"/>
          <w:sz w:val="24"/>
          <w:szCs w:val="24"/>
        </w:rPr>
      </w:pPr>
      <w:r>
        <w:rPr>
          <w:rFonts w:ascii="Times New Roman" w:hAnsi="Times New Roman"/>
          <w:sz w:val="24"/>
          <w:szCs w:val="24"/>
        </w:rPr>
        <w:t>KRL</w:t>
      </w:r>
      <w:r w:rsidRPr="00170CFC">
        <w:rPr>
          <w:rFonts w:ascii="Times New Roman" w:hAnsi="Times New Roman"/>
          <w:sz w:val="24"/>
          <w:szCs w:val="24"/>
        </w:rPr>
        <w:t xml:space="preserve"> sebagai etalase kabupaten konservasi yang hebat dan sejahtera.</w:t>
      </w:r>
      <w:r w:rsidRPr="00170CFC">
        <w:rPr>
          <w:rFonts w:ascii="Times New Roman" w:hAnsi="Times New Roman"/>
          <w:sz w:val="24"/>
          <w:szCs w:val="24"/>
        </w:rPr>
        <w:br/>
      </w:r>
      <w:r w:rsidRPr="00540C01">
        <w:rPr>
          <w:rFonts w:ascii="Times New Roman" w:eastAsia="Times New Roman" w:hAnsi="Times New Roman"/>
          <w:b/>
          <w:sz w:val="24"/>
          <w:szCs w:val="24"/>
          <w:lang w:eastAsia="id-ID"/>
        </w:rPr>
        <w:t>Misi</w:t>
      </w:r>
      <w:r>
        <w:rPr>
          <w:rFonts w:ascii="Times New Roman" w:eastAsia="Times New Roman" w:hAnsi="Times New Roman"/>
          <w:b/>
          <w:sz w:val="24"/>
          <w:szCs w:val="24"/>
          <w:lang w:eastAsia="id-ID"/>
        </w:rPr>
        <w:tab/>
        <w:t>:</w:t>
      </w:r>
    </w:p>
    <w:p w:rsidR="003E71DB" w:rsidRPr="00BA63E8" w:rsidRDefault="003E71DB" w:rsidP="003E71DB">
      <w:pPr>
        <w:spacing w:line="480" w:lineRule="auto"/>
        <w:ind w:left="720"/>
        <w:jc w:val="both"/>
        <w:rPr>
          <w:rFonts w:ascii="Times New Roman" w:hAnsi="Times New Roman"/>
          <w:b/>
          <w:sz w:val="24"/>
          <w:szCs w:val="24"/>
        </w:rPr>
      </w:pPr>
      <w:r>
        <w:rPr>
          <w:rFonts w:ascii="Times New Roman" w:hAnsi="Times New Roman"/>
          <w:sz w:val="24"/>
          <w:szCs w:val="24"/>
        </w:rPr>
        <w:t>Untuk mewujudkan visi tersebut KRL memiliki misi sebagai berikut:</w:t>
      </w:r>
    </w:p>
    <w:p w:rsidR="003E71DB" w:rsidRPr="00170CFC" w:rsidRDefault="00A85FD5" w:rsidP="003E71DB">
      <w:pPr>
        <w:pStyle w:val="ListParagraph"/>
        <w:numPr>
          <w:ilvl w:val="0"/>
          <w:numId w:val="8"/>
        </w:numPr>
        <w:autoSpaceDE w:val="0"/>
        <w:autoSpaceDN w:val="0"/>
        <w:adjustRightInd w:val="0"/>
        <w:spacing w:after="137" w:line="480" w:lineRule="auto"/>
        <w:ind w:left="1134"/>
        <w:rPr>
          <w:rFonts w:ascii="Times New Roman" w:hAnsi="Times New Roman"/>
          <w:sz w:val="24"/>
          <w:szCs w:val="24"/>
        </w:rPr>
      </w:pPr>
      <w:r>
        <w:rPr>
          <w:rFonts w:ascii="Times New Roman" w:hAnsi="Times New Roman"/>
          <w:sz w:val="24"/>
          <w:szCs w:val="24"/>
        </w:rPr>
        <w:t>Mengoleksi, mengawetkan, dan m</w:t>
      </w:r>
      <w:r w:rsidR="003E71DB" w:rsidRPr="00170CFC">
        <w:rPr>
          <w:rFonts w:ascii="Times New Roman" w:hAnsi="Times New Roman"/>
          <w:sz w:val="24"/>
          <w:szCs w:val="24"/>
        </w:rPr>
        <w:t xml:space="preserve">elestarikan jenis flora yang menjadi plasmanutfah, endemik, dan terancam untuk kepentingan konservasi. </w:t>
      </w:r>
    </w:p>
    <w:p w:rsidR="003E71DB" w:rsidRPr="00170CFC" w:rsidRDefault="003E71DB" w:rsidP="003E71DB">
      <w:pPr>
        <w:pStyle w:val="ListParagraph"/>
        <w:numPr>
          <w:ilvl w:val="0"/>
          <w:numId w:val="8"/>
        </w:numPr>
        <w:autoSpaceDE w:val="0"/>
        <w:autoSpaceDN w:val="0"/>
        <w:adjustRightInd w:val="0"/>
        <w:spacing w:after="137" w:line="480" w:lineRule="auto"/>
        <w:ind w:left="1134"/>
        <w:rPr>
          <w:rFonts w:ascii="Times New Roman" w:hAnsi="Times New Roman"/>
          <w:sz w:val="24"/>
          <w:szCs w:val="24"/>
        </w:rPr>
      </w:pPr>
      <w:r w:rsidRPr="00170CFC">
        <w:rPr>
          <w:rFonts w:ascii="Times New Roman" w:hAnsi="Times New Roman"/>
          <w:sz w:val="24"/>
          <w:szCs w:val="24"/>
        </w:rPr>
        <w:t xml:space="preserve">Membangun dan mengembangkan ilmu pengetahuan, penelitian, dan inovasi daerah di bidang botani. </w:t>
      </w:r>
    </w:p>
    <w:p w:rsidR="003E71DB" w:rsidRPr="00170CFC" w:rsidRDefault="003E71DB" w:rsidP="003E71DB">
      <w:pPr>
        <w:pStyle w:val="ListParagraph"/>
        <w:numPr>
          <w:ilvl w:val="0"/>
          <w:numId w:val="8"/>
        </w:numPr>
        <w:autoSpaceDE w:val="0"/>
        <w:autoSpaceDN w:val="0"/>
        <w:adjustRightInd w:val="0"/>
        <w:spacing w:after="137" w:line="480" w:lineRule="auto"/>
        <w:ind w:left="1134"/>
        <w:rPr>
          <w:rFonts w:ascii="Times New Roman" w:hAnsi="Times New Roman"/>
          <w:sz w:val="24"/>
          <w:szCs w:val="24"/>
        </w:rPr>
      </w:pPr>
      <w:r w:rsidRPr="00170CFC">
        <w:rPr>
          <w:rFonts w:ascii="Times New Roman" w:hAnsi="Times New Roman"/>
          <w:sz w:val="24"/>
          <w:szCs w:val="24"/>
        </w:rPr>
        <w:t xml:space="preserve">Peningkatan kualitas ruang kota Liwa melalui ketercukupan ruang terbuka hijau publik, sebagai destinasi wisata, adaptasi perubahan iklim, dan mitigasi bencana. </w:t>
      </w:r>
    </w:p>
    <w:p w:rsidR="003E71DB" w:rsidRPr="00170CFC" w:rsidRDefault="003E71DB" w:rsidP="003E71DB">
      <w:pPr>
        <w:pStyle w:val="ListParagraph"/>
        <w:numPr>
          <w:ilvl w:val="0"/>
          <w:numId w:val="8"/>
        </w:numPr>
        <w:autoSpaceDE w:val="0"/>
        <w:autoSpaceDN w:val="0"/>
        <w:adjustRightInd w:val="0"/>
        <w:spacing w:after="0" w:line="480" w:lineRule="auto"/>
        <w:ind w:left="1134"/>
        <w:rPr>
          <w:rFonts w:ascii="Times New Roman" w:hAnsi="Times New Roman"/>
          <w:sz w:val="24"/>
          <w:szCs w:val="24"/>
        </w:rPr>
      </w:pPr>
      <w:r>
        <w:rPr>
          <w:rFonts w:ascii="Times New Roman" w:hAnsi="Times New Roman"/>
          <w:sz w:val="24"/>
          <w:szCs w:val="24"/>
        </w:rPr>
        <w:t>Mendorong</w:t>
      </w:r>
      <w:r>
        <w:rPr>
          <w:rFonts w:ascii="Times New Roman" w:hAnsi="Times New Roman"/>
          <w:sz w:val="24"/>
          <w:szCs w:val="24"/>
          <w:lang w:val="en-ID"/>
        </w:rPr>
        <w:t xml:space="preserve"> </w:t>
      </w:r>
      <w:r w:rsidRPr="00170CFC">
        <w:rPr>
          <w:rFonts w:ascii="Times New Roman" w:hAnsi="Times New Roman"/>
          <w:sz w:val="24"/>
          <w:szCs w:val="24"/>
        </w:rPr>
        <w:t>peningkatan perekonomian daer</w:t>
      </w:r>
      <w:r>
        <w:rPr>
          <w:rFonts w:ascii="Times New Roman" w:hAnsi="Times New Roman"/>
          <w:sz w:val="24"/>
          <w:szCs w:val="24"/>
        </w:rPr>
        <w:t>ah dan kesejahteraan masyarakat.</w:t>
      </w:r>
    </w:p>
    <w:p w:rsidR="003E71DB" w:rsidRDefault="003E71DB" w:rsidP="00A74E8A">
      <w:pPr>
        <w:tabs>
          <w:tab w:val="left" w:pos="990"/>
        </w:tabs>
        <w:spacing w:after="0" w:line="480" w:lineRule="auto"/>
        <w:rPr>
          <w:rFonts w:ascii="Times New Roman" w:hAnsi="Times New Roman"/>
          <w:bCs/>
          <w:sz w:val="24"/>
          <w:szCs w:val="24"/>
        </w:rPr>
        <w:sectPr w:rsidR="003E71DB" w:rsidSect="00A45937">
          <w:pgSz w:w="11909" w:h="16834" w:code="9"/>
          <w:pgMar w:top="1701" w:right="1701" w:bottom="1701" w:left="2268" w:header="720" w:footer="720" w:gutter="0"/>
          <w:pgNumType w:start="6"/>
          <w:cols w:space="720"/>
          <w:docGrid w:linePitch="360"/>
        </w:sectPr>
      </w:pPr>
    </w:p>
    <w:p w:rsidR="003E71DB" w:rsidRDefault="002D3F07" w:rsidP="003E71D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6912" behindDoc="0" locked="0" layoutInCell="1" allowOverlap="1">
                <wp:simplePos x="0" y="0"/>
                <wp:positionH relativeFrom="column">
                  <wp:posOffset>4859655</wp:posOffset>
                </wp:positionH>
                <wp:positionV relativeFrom="paragraph">
                  <wp:posOffset>-1685290</wp:posOffset>
                </wp:positionV>
                <wp:extent cx="228600" cy="161925"/>
                <wp:effectExtent l="0" t="0" r="19050" b="28575"/>
                <wp:wrapNone/>
                <wp:docPr id="10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2.65pt;margin-top:-132.7pt;width:18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" fillcolor="white [3212]" strokecolor="white [3212]" strokeweight="2pt">
                <v:path arrowok="t"/>
              </v:rect>
            </w:pict>
          </mc:Fallback>
        </mc:AlternateContent>
      </w:r>
      <w:r w:rsidR="003E71DB" w:rsidRPr="00733D36">
        <w:rPr>
          <w:rFonts w:ascii="Times New Roman" w:hAnsi="Times New Roman" w:cs="Times New Roman"/>
          <w:b/>
          <w:sz w:val="24"/>
          <w:szCs w:val="24"/>
        </w:rPr>
        <w:t>III. METODE PENELITIAN</w:t>
      </w:r>
    </w:p>
    <w:p w:rsidR="003E71DB" w:rsidRDefault="003E71DB" w:rsidP="003E71DB">
      <w:pPr>
        <w:spacing w:after="0" w:line="240" w:lineRule="auto"/>
        <w:jc w:val="center"/>
        <w:rPr>
          <w:rFonts w:ascii="Times New Roman" w:hAnsi="Times New Roman" w:cs="Times New Roman"/>
          <w:b/>
          <w:sz w:val="24"/>
          <w:szCs w:val="24"/>
        </w:rPr>
      </w:pPr>
    </w:p>
    <w:p w:rsidR="003E71DB" w:rsidRDefault="003E71DB" w:rsidP="003E71DB">
      <w:pPr>
        <w:spacing w:after="0" w:line="240" w:lineRule="auto"/>
        <w:jc w:val="center"/>
        <w:rPr>
          <w:rFonts w:ascii="Times New Roman" w:hAnsi="Times New Roman" w:cs="Times New Roman"/>
          <w:b/>
          <w:sz w:val="24"/>
          <w:szCs w:val="24"/>
        </w:rPr>
      </w:pPr>
    </w:p>
    <w:p w:rsidR="003E71DB" w:rsidRDefault="003E71DB" w:rsidP="003E71DB">
      <w:pPr>
        <w:spacing w:after="0" w:line="240" w:lineRule="auto"/>
        <w:jc w:val="center"/>
        <w:rPr>
          <w:rFonts w:ascii="Times New Roman" w:hAnsi="Times New Roman" w:cs="Times New Roman"/>
          <w:b/>
          <w:sz w:val="24"/>
          <w:szCs w:val="24"/>
        </w:rPr>
      </w:pPr>
    </w:p>
    <w:p w:rsidR="003E71DB" w:rsidRDefault="003E71DB" w:rsidP="003E71DB">
      <w:pPr>
        <w:spacing w:after="0" w:line="240" w:lineRule="auto"/>
        <w:jc w:val="center"/>
        <w:rPr>
          <w:rFonts w:ascii="Times New Roman" w:hAnsi="Times New Roman" w:cs="Times New Roman"/>
          <w:b/>
          <w:sz w:val="24"/>
          <w:szCs w:val="24"/>
        </w:rPr>
      </w:pPr>
    </w:p>
    <w:p w:rsidR="003E71DB" w:rsidRDefault="003E71DB" w:rsidP="003E71DB">
      <w:pPr>
        <w:spacing w:after="0" w:line="240" w:lineRule="auto"/>
        <w:jc w:val="center"/>
        <w:rPr>
          <w:rFonts w:ascii="Times New Roman" w:hAnsi="Times New Roman" w:cs="Times New Roman"/>
          <w:b/>
          <w:sz w:val="24"/>
          <w:szCs w:val="24"/>
        </w:rPr>
      </w:pPr>
    </w:p>
    <w:p w:rsidR="003E71DB" w:rsidRPr="00366027" w:rsidRDefault="003E71DB" w:rsidP="003E71DB">
      <w:pPr>
        <w:spacing w:after="0" w:line="240" w:lineRule="auto"/>
        <w:rPr>
          <w:rFonts w:ascii="Times New Roman" w:hAnsi="Times New Roman" w:cs="Times New Roman"/>
          <w:b/>
          <w:sz w:val="24"/>
          <w:szCs w:val="24"/>
        </w:rPr>
      </w:pPr>
      <w:r w:rsidRPr="00733D36">
        <w:rPr>
          <w:rFonts w:ascii="Times New Roman" w:hAnsi="Times New Roman" w:cs="Times New Roman"/>
          <w:b/>
          <w:sz w:val="24"/>
          <w:szCs w:val="24"/>
        </w:rPr>
        <w:t>A. Waktu dan Tempat Pelaksanaan</w:t>
      </w:r>
    </w:p>
    <w:p w:rsidR="003E71DB" w:rsidRPr="00733D36" w:rsidRDefault="003E71DB" w:rsidP="003E71DB">
      <w:pPr>
        <w:spacing w:after="0" w:line="480" w:lineRule="auto"/>
        <w:rPr>
          <w:rFonts w:ascii="Times New Roman" w:hAnsi="Times New Roman" w:cs="Times New Roman"/>
          <w:b/>
          <w:sz w:val="24"/>
          <w:szCs w:val="24"/>
        </w:rPr>
      </w:pPr>
    </w:p>
    <w:p w:rsidR="003E71DB" w:rsidRDefault="003E71DB" w:rsidP="00472068">
      <w:pPr>
        <w:pStyle w:val="CommentText"/>
        <w:spacing w:line="480" w:lineRule="auto"/>
        <w:ind w:left="284"/>
        <w:rPr>
          <w:rFonts w:ascii="Times New Roman" w:hAnsi="Times New Roman"/>
          <w:sz w:val="24"/>
          <w:szCs w:val="24"/>
        </w:rPr>
      </w:pPr>
      <w:r>
        <w:rPr>
          <w:rFonts w:ascii="Times New Roman" w:hAnsi="Times New Roman"/>
          <w:sz w:val="24"/>
          <w:szCs w:val="24"/>
        </w:rPr>
        <w:t>Penelitian ini dilakukan pada bulan Oktober  2019 di Kebun Raya Liwa, Kecamatan Balik Bukit, Kabupaten Lampung Barat</w:t>
      </w:r>
      <w:r w:rsidR="00472068">
        <w:rPr>
          <w:rFonts w:ascii="Times New Roman" w:hAnsi="Times New Roman"/>
          <w:sz w:val="24"/>
          <w:szCs w:val="24"/>
        </w:rPr>
        <w:t xml:space="preserve"> </w:t>
      </w:r>
      <w:r w:rsidR="00472068" w:rsidRPr="003B09CB">
        <w:rPr>
          <w:rFonts w:ascii="Times New Roman" w:hAnsi="Times New Roman"/>
          <w:sz w:val="24"/>
          <w:szCs w:val="24"/>
        </w:rPr>
        <w:t>dan merupakan tindak lanjut dari kerjasama Jurusan Biologi FMIPA Universitas Lampung dengan UPTD Kebun Raya Liwa Lampung Barat</w:t>
      </w:r>
      <w:r w:rsidR="00472068">
        <w:rPr>
          <w:rFonts w:ascii="Times New Roman" w:hAnsi="Times New Roman"/>
          <w:sz w:val="24"/>
          <w:szCs w:val="24"/>
        </w:rPr>
        <w:t>.</w:t>
      </w:r>
    </w:p>
    <w:p w:rsidR="00472068" w:rsidRPr="00472068" w:rsidRDefault="00472068" w:rsidP="003E71DB">
      <w:pPr>
        <w:spacing w:after="0" w:line="240" w:lineRule="auto"/>
        <w:rPr>
          <w:rFonts w:ascii="Times New Roman" w:hAnsi="Times New Roman" w:cs="Times New Roman"/>
          <w:sz w:val="24"/>
          <w:szCs w:val="24"/>
        </w:rPr>
      </w:pPr>
    </w:p>
    <w:p w:rsidR="003E71DB" w:rsidRDefault="003E71DB" w:rsidP="003E71DB">
      <w:pPr>
        <w:spacing w:after="0" w:line="480" w:lineRule="auto"/>
        <w:rPr>
          <w:rFonts w:ascii="Times New Roman" w:hAnsi="Times New Roman" w:cs="Times New Roman"/>
          <w:b/>
          <w:sz w:val="24"/>
          <w:szCs w:val="24"/>
        </w:rPr>
      </w:pPr>
      <w:r w:rsidRPr="00733D36">
        <w:rPr>
          <w:rFonts w:ascii="Times New Roman" w:hAnsi="Times New Roman" w:cs="Times New Roman"/>
          <w:b/>
          <w:sz w:val="24"/>
          <w:szCs w:val="24"/>
        </w:rPr>
        <w:t>B. Alat dan Bahan</w:t>
      </w:r>
    </w:p>
    <w:p w:rsidR="003E71DB" w:rsidRPr="00733D36" w:rsidRDefault="003E71DB" w:rsidP="003E71DB">
      <w:pPr>
        <w:spacing w:after="0" w:line="480" w:lineRule="auto"/>
        <w:rPr>
          <w:rFonts w:ascii="Times New Roman" w:hAnsi="Times New Roman" w:cs="Times New Roman"/>
          <w:b/>
          <w:sz w:val="24"/>
          <w:szCs w:val="24"/>
        </w:rPr>
      </w:pPr>
    </w:p>
    <w:p w:rsidR="003E71DB" w:rsidRPr="00472068" w:rsidRDefault="003E71DB" w:rsidP="00472068">
      <w:pPr>
        <w:spacing w:after="0" w:line="480" w:lineRule="auto"/>
        <w:ind w:left="284"/>
        <w:rPr>
          <w:rFonts w:ascii="Times New Roman" w:hAnsi="Times New Roman" w:cs="Times New Roman"/>
          <w:sz w:val="24"/>
          <w:szCs w:val="24"/>
        </w:rPr>
      </w:pPr>
      <w:r>
        <w:rPr>
          <w:rFonts w:ascii="Times New Roman" w:hAnsi="Times New Roman" w:cs="Times New Roman"/>
          <w:sz w:val="24"/>
          <w:szCs w:val="24"/>
        </w:rPr>
        <w:t>Adapun alat yang digunakan pada penelitian ini adalah teropong binokuler merk Nikon aculon dengan perbesaran 10x42 , jam tangan, perekam suara, kamera dengan resolusi 13 mega pixel, termometer, b</w:t>
      </w:r>
      <w:r w:rsidRPr="00C321FE">
        <w:rPr>
          <w:rFonts w:ascii="Times New Roman" w:hAnsi="Times New Roman" w:cs="Times New Roman"/>
          <w:sz w:val="24"/>
          <w:szCs w:val="24"/>
        </w:rPr>
        <w:t>uku</w:t>
      </w:r>
      <w:r>
        <w:rPr>
          <w:rFonts w:ascii="Times New Roman" w:hAnsi="Times New Roman" w:cs="Times New Roman"/>
          <w:sz w:val="24"/>
          <w:szCs w:val="24"/>
        </w:rPr>
        <w:t xml:space="preserve"> i</w:t>
      </w:r>
      <w:r w:rsidRPr="00C321FE">
        <w:rPr>
          <w:rFonts w:ascii="Times New Roman" w:hAnsi="Times New Roman" w:cs="Times New Roman"/>
          <w:sz w:val="24"/>
          <w:szCs w:val="24"/>
        </w:rPr>
        <w:t>dentifikasi</w:t>
      </w:r>
      <w:r>
        <w:rPr>
          <w:rFonts w:ascii="Times New Roman" w:hAnsi="Times New Roman" w:cs="Times New Roman"/>
          <w:sz w:val="24"/>
          <w:szCs w:val="24"/>
        </w:rPr>
        <w:t xml:space="preserve"> l</w:t>
      </w:r>
      <w:r w:rsidRPr="00C321FE">
        <w:rPr>
          <w:rFonts w:ascii="Times New Roman" w:hAnsi="Times New Roman" w:cs="Times New Roman"/>
          <w:sz w:val="24"/>
          <w:szCs w:val="24"/>
        </w:rPr>
        <w:t xml:space="preserve">apangan “Burung-Burung di Sumatera, Jawa, Bali, dan Kalimantan MacKinnon, </w:t>
      </w:r>
      <w:r w:rsidRPr="00C321FE">
        <w:rPr>
          <w:rFonts w:ascii="Times New Roman" w:hAnsi="Times New Roman" w:cs="Times New Roman"/>
          <w:i/>
          <w:sz w:val="24"/>
          <w:szCs w:val="24"/>
        </w:rPr>
        <w:t>et al.,</w:t>
      </w:r>
      <w:r w:rsidRPr="00C321FE">
        <w:rPr>
          <w:rFonts w:ascii="Times New Roman" w:hAnsi="Times New Roman" w:cs="Times New Roman"/>
          <w:sz w:val="24"/>
          <w:szCs w:val="24"/>
        </w:rPr>
        <w:t>2010</w:t>
      </w:r>
      <w:r>
        <w:rPr>
          <w:rFonts w:ascii="Times New Roman" w:hAnsi="Times New Roman" w:cs="Times New Roman"/>
          <w:sz w:val="24"/>
          <w:szCs w:val="24"/>
        </w:rPr>
        <w:t>, alat tulis, dan lembar kerja. Bahan yang digunakan adalah semua jenis burung yang ditemu</w:t>
      </w:r>
      <w:r w:rsidR="00472068">
        <w:rPr>
          <w:rFonts w:ascii="Times New Roman" w:hAnsi="Times New Roman" w:cs="Times New Roman"/>
          <w:sz w:val="24"/>
          <w:szCs w:val="24"/>
        </w:rPr>
        <w:t>kan pada lokasi penelitian ini.</w:t>
      </w:r>
    </w:p>
    <w:p w:rsidR="003E71DB" w:rsidRDefault="003E71DB" w:rsidP="003E71DB">
      <w:pPr>
        <w:spacing w:after="0" w:line="240" w:lineRule="auto"/>
        <w:rPr>
          <w:rFonts w:ascii="Times New Roman" w:hAnsi="Times New Roman" w:cs="Times New Roman"/>
          <w:sz w:val="24"/>
          <w:szCs w:val="24"/>
        </w:rPr>
      </w:pPr>
    </w:p>
    <w:p w:rsidR="003E71DB" w:rsidRPr="00472068" w:rsidRDefault="00472068" w:rsidP="003E71DB">
      <w:pPr>
        <w:spacing w:after="0" w:line="480" w:lineRule="auto"/>
        <w:rPr>
          <w:rFonts w:ascii="Times New Roman" w:hAnsi="Times New Roman" w:cs="Times New Roman"/>
          <w:b/>
          <w:sz w:val="24"/>
          <w:szCs w:val="24"/>
        </w:rPr>
      </w:pPr>
      <w:r>
        <w:rPr>
          <w:rFonts w:ascii="Times New Roman" w:hAnsi="Times New Roman" w:cs="Times New Roman"/>
          <w:b/>
          <w:sz w:val="24"/>
          <w:szCs w:val="24"/>
        </w:rPr>
        <w:t>C. Cara Kerja</w:t>
      </w:r>
    </w:p>
    <w:p w:rsidR="003E71DB" w:rsidRPr="00366027" w:rsidRDefault="003E71DB" w:rsidP="003E71DB">
      <w:pPr>
        <w:spacing w:after="0" w:line="480" w:lineRule="auto"/>
        <w:ind w:left="284"/>
        <w:rPr>
          <w:rFonts w:ascii="Times New Roman" w:hAnsi="Times New Roman" w:cs="Times New Roman"/>
          <w:sz w:val="24"/>
          <w:szCs w:val="24"/>
        </w:rPr>
      </w:pPr>
      <w:r>
        <w:rPr>
          <w:rFonts w:ascii="Times New Roman" w:hAnsi="Times New Roman" w:cs="Times New Roman"/>
          <w:sz w:val="24"/>
          <w:szCs w:val="24"/>
        </w:rPr>
        <w:t>Metode yang digunakan dalam penelitian ini adalah metode titik hitung (</w:t>
      </w:r>
      <w:r>
        <w:rPr>
          <w:rFonts w:ascii="Times New Roman" w:hAnsi="Times New Roman" w:cs="Times New Roman"/>
          <w:i/>
          <w:sz w:val="24"/>
          <w:szCs w:val="24"/>
        </w:rPr>
        <w:t>point count</w:t>
      </w:r>
      <w:r>
        <w:rPr>
          <w:rFonts w:ascii="Times New Roman" w:hAnsi="Times New Roman" w:cs="Times New Roman"/>
          <w:sz w:val="24"/>
          <w:szCs w:val="24"/>
        </w:rPr>
        <w:t xml:space="preserve">) dengan waktu pengamatan selama 9 hari pada setiap pagi pukul 06.00 </w:t>
      </w:r>
    </w:p>
    <w:p w:rsidR="003E71DB" w:rsidRDefault="003E71DB" w:rsidP="00A74E8A">
      <w:pPr>
        <w:tabs>
          <w:tab w:val="left" w:pos="990"/>
        </w:tabs>
        <w:spacing w:after="0" w:line="480" w:lineRule="auto"/>
        <w:rPr>
          <w:rFonts w:ascii="Times New Roman" w:hAnsi="Times New Roman"/>
          <w:bCs/>
          <w:sz w:val="24"/>
          <w:szCs w:val="24"/>
        </w:rPr>
        <w:sectPr w:rsidR="003E71DB" w:rsidSect="00A45937">
          <w:pgSz w:w="11909" w:h="16834" w:code="9"/>
          <w:pgMar w:top="3402" w:right="1701" w:bottom="1701" w:left="2268" w:header="720" w:footer="720" w:gutter="0"/>
          <w:pgNumType w:start="21"/>
          <w:cols w:space="720"/>
          <w:docGrid w:linePitch="360"/>
        </w:sectPr>
      </w:pPr>
    </w:p>
    <w:p w:rsidR="00B62EC8" w:rsidRDefault="00B62EC8" w:rsidP="00B62EC8">
      <w:pPr>
        <w:spacing w:after="0" w:line="480" w:lineRule="auto"/>
        <w:ind w:left="284"/>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366A8E85" wp14:editId="30EA5C95">
            <wp:simplePos x="0" y="0"/>
            <wp:positionH relativeFrom="column">
              <wp:posOffset>730088</wp:posOffset>
            </wp:positionH>
            <wp:positionV relativeFrom="paragraph">
              <wp:posOffset>1671320</wp:posOffset>
            </wp:positionV>
            <wp:extent cx="2243455" cy="250444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2019-12-03 223800.png"/>
                    <pic:cNvPicPr/>
                  </pic:nvPicPr>
                  <pic:blipFill rotWithShape="1">
                    <a:blip r:embed="rId11">
                      <a:extLst>
                        <a:ext uri="{28A0092B-C50C-407E-A947-70E740481C1C}">
                          <a14:useLocalDpi xmlns:a14="http://schemas.microsoft.com/office/drawing/2010/main" val="0"/>
                        </a:ext>
                      </a:extLst>
                    </a:blip>
                    <a:srcRect l="1328" r="50366"/>
                    <a:stretch/>
                  </pic:blipFill>
                  <pic:spPr bwMode="auto">
                    <a:xfrm>
                      <a:off x="0" y="0"/>
                      <a:ext cx="2243455" cy="250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29EE98EC" wp14:editId="416D5294">
            <wp:simplePos x="0" y="0"/>
            <wp:positionH relativeFrom="column">
              <wp:posOffset>2961478</wp:posOffset>
            </wp:positionH>
            <wp:positionV relativeFrom="paragraph">
              <wp:posOffset>1680845</wp:posOffset>
            </wp:positionV>
            <wp:extent cx="1254125" cy="250444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2019-12-03 223800.png"/>
                    <pic:cNvPicPr/>
                  </pic:nvPicPr>
                  <pic:blipFill rotWithShape="1">
                    <a:blip r:embed="rId11">
                      <a:extLst>
                        <a:ext uri="{28A0092B-C50C-407E-A947-70E740481C1C}">
                          <a14:useLocalDpi xmlns:a14="http://schemas.microsoft.com/office/drawing/2010/main" val="0"/>
                        </a:ext>
                      </a:extLst>
                    </a:blip>
                    <a:srcRect l="72985"/>
                    <a:stretch/>
                  </pic:blipFill>
                  <pic:spPr bwMode="auto">
                    <a:xfrm>
                      <a:off x="0" y="0"/>
                      <a:ext cx="1254125" cy="250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068">
        <w:rPr>
          <w:rFonts w:ascii="Times New Roman" w:hAnsi="Times New Roman" w:cs="Times New Roman"/>
          <w:sz w:val="24"/>
          <w:szCs w:val="24"/>
        </w:rPr>
        <w:t>WIB</w:t>
      </w:r>
      <w:r>
        <w:rPr>
          <w:rFonts w:ascii="Times New Roman" w:hAnsi="Times New Roman" w:cs="Times New Roman"/>
          <w:sz w:val="24"/>
          <w:szCs w:val="24"/>
        </w:rPr>
        <w:t xml:space="preserve"> – 09.30 </w:t>
      </w:r>
      <w:r w:rsidR="00472068">
        <w:rPr>
          <w:rFonts w:ascii="Times New Roman" w:hAnsi="Times New Roman" w:cs="Times New Roman"/>
          <w:sz w:val="24"/>
          <w:szCs w:val="24"/>
        </w:rPr>
        <w:t>WIB</w:t>
      </w:r>
      <w:r>
        <w:rPr>
          <w:rFonts w:ascii="Times New Roman" w:hAnsi="Times New Roman" w:cs="Times New Roman"/>
          <w:sz w:val="24"/>
          <w:szCs w:val="24"/>
        </w:rPr>
        <w:t xml:space="preserve"> dan sore hari pukul 15.30 </w:t>
      </w:r>
      <w:r w:rsidR="00472068">
        <w:rPr>
          <w:rFonts w:ascii="Times New Roman" w:hAnsi="Times New Roman" w:cs="Times New Roman"/>
          <w:sz w:val="24"/>
          <w:szCs w:val="24"/>
        </w:rPr>
        <w:t>WIB</w:t>
      </w:r>
      <w:r>
        <w:rPr>
          <w:rFonts w:ascii="Times New Roman" w:hAnsi="Times New Roman" w:cs="Times New Roman"/>
          <w:sz w:val="24"/>
          <w:szCs w:val="24"/>
        </w:rPr>
        <w:t xml:space="preserve"> – 17.45 </w:t>
      </w:r>
      <w:r w:rsidR="00472068">
        <w:rPr>
          <w:rFonts w:ascii="Times New Roman" w:hAnsi="Times New Roman" w:cs="Times New Roman"/>
          <w:sz w:val="24"/>
          <w:szCs w:val="24"/>
        </w:rPr>
        <w:t>WIB</w:t>
      </w:r>
      <w:r>
        <w:rPr>
          <w:rFonts w:ascii="Times New Roman" w:hAnsi="Times New Roman" w:cs="Times New Roman"/>
          <w:sz w:val="24"/>
          <w:szCs w:val="24"/>
        </w:rPr>
        <w:t xml:space="preserve">. Pertama yang dilakukan adalah menyiapkan segala peralatan yang dibutuhkan kemudian menyiapkan lembar kerja yang berisikan tabel dengan nomer, nama jenis burung, waktu perjumpaan, tipe habitat, cuaca sekitar, jumlah individu dan keterangan. </w:t>
      </w:r>
    </w:p>
    <w:p w:rsidR="00B62EC8" w:rsidRDefault="00B62EC8" w:rsidP="00B62EC8">
      <w:pPr>
        <w:spacing w:after="0" w:line="480" w:lineRule="auto"/>
        <w:ind w:left="284"/>
        <w:rPr>
          <w:rFonts w:ascii="Times New Roman" w:hAnsi="Times New Roman" w:cs="Times New Roman"/>
          <w:sz w:val="24"/>
          <w:szCs w:val="24"/>
        </w:rPr>
      </w:pPr>
    </w:p>
    <w:p w:rsidR="00B62EC8" w:rsidRDefault="00B62EC8" w:rsidP="00B62EC8">
      <w:pPr>
        <w:spacing w:after="0" w:line="480" w:lineRule="auto"/>
        <w:ind w:left="284"/>
        <w:rPr>
          <w:rFonts w:ascii="Times New Roman" w:hAnsi="Times New Roman" w:cs="Times New Roman"/>
          <w:sz w:val="24"/>
          <w:szCs w:val="24"/>
        </w:rPr>
      </w:pPr>
    </w:p>
    <w:p w:rsidR="00B62EC8" w:rsidRDefault="00B62EC8" w:rsidP="00B62EC8">
      <w:pPr>
        <w:spacing w:after="0" w:line="480" w:lineRule="auto"/>
        <w:ind w:left="284"/>
        <w:rPr>
          <w:rFonts w:ascii="Times New Roman" w:hAnsi="Times New Roman" w:cs="Times New Roman"/>
          <w:sz w:val="24"/>
          <w:szCs w:val="24"/>
        </w:rPr>
      </w:pPr>
    </w:p>
    <w:p w:rsidR="00B62EC8" w:rsidRPr="00366027" w:rsidRDefault="00B62EC8" w:rsidP="00B62EC8">
      <w:pPr>
        <w:spacing w:after="0" w:line="480" w:lineRule="auto"/>
        <w:ind w:left="284"/>
        <w:rPr>
          <w:rFonts w:ascii="Times New Roman" w:hAnsi="Times New Roman" w:cs="Times New Roman"/>
          <w:sz w:val="24"/>
          <w:szCs w:val="24"/>
        </w:rPr>
      </w:pPr>
    </w:p>
    <w:p w:rsidR="00B62EC8" w:rsidRDefault="002D3F07" w:rsidP="00B62EC8">
      <w:pPr>
        <w:spacing w:after="0" w:line="480" w:lineRule="auto"/>
        <w:ind w:left="284"/>
        <w:rPr>
          <w:rFonts w:ascii="Times New Roman" w:hAnsi="Times New Roman" w:cs="Times New Roman"/>
          <w:noProof/>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3343275</wp:posOffset>
                </wp:positionH>
                <wp:positionV relativeFrom="paragraph">
                  <wp:posOffset>123190</wp:posOffset>
                </wp:positionV>
                <wp:extent cx="414020" cy="361315"/>
                <wp:effectExtent l="0" t="0" r="24130" b="19685"/>
                <wp:wrapNone/>
                <wp:docPr id="10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 cy="3613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F67C7" w:rsidRPr="00B25CC5" w:rsidRDefault="00AF67C7" w:rsidP="00B62EC8">
                            <w:pPr>
                              <w:jc w:val="center"/>
                              <w:rPr>
                                <w:b/>
                              </w:rPr>
                            </w:pPr>
                            <w:r w:rsidRPr="00B25CC5">
                              <w:rPr>
                                <w:b/>
                              </w:rPr>
                              <w:t>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263.25pt;margin-top:9.7pt;width:32.6pt;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" fillcolor="white [3201]" strokecolor="white [3212]" strokeweight="2pt">
                <v:path arrowok="t"/>
                <v:textbox>
                  <w:txbxContent>
                    <w:p w:rsidR="00AF67C7" w:rsidRPr="00B25CC5" w:rsidRDefault="00AF67C7" w:rsidP="00B62EC8">
                      <w:pPr>
                        <w:jc w:val="center"/>
                        <w:rPr>
                          <w:b/>
                        </w:rPr>
                      </w:pPr>
                      <w:r w:rsidRPr="00B25CC5">
                        <w:rPr>
                          <w:b/>
                        </w:rPr>
                        <w:t>P3</w:t>
                      </w:r>
                    </w:p>
                  </w:txbxContent>
                </v:textbox>
              </v:rect>
            </w:pict>
          </mc:Fallback>
        </mc:AlternateContent>
      </w:r>
    </w:p>
    <w:p w:rsidR="00B62EC8" w:rsidRDefault="00B62EC8" w:rsidP="00B62EC8">
      <w:pPr>
        <w:spacing w:after="0" w:line="480" w:lineRule="auto"/>
        <w:ind w:left="284"/>
        <w:rPr>
          <w:rFonts w:ascii="Times New Roman" w:hAnsi="Times New Roman" w:cs="Times New Roman"/>
          <w:noProof/>
          <w:sz w:val="24"/>
          <w:szCs w:val="24"/>
        </w:rPr>
      </w:pPr>
    </w:p>
    <w:p w:rsidR="00B62EC8" w:rsidRDefault="00B62EC8" w:rsidP="00B62EC8">
      <w:pPr>
        <w:spacing w:after="0" w:line="480" w:lineRule="auto"/>
        <w:ind w:left="284"/>
        <w:rPr>
          <w:rFonts w:ascii="Times New Roman" w:hAnsi="Times New Roman" w:cs="Times New Roman"/>
          <w:sz w:val="24"/>
          <w:szCs w:val="24"/>
        </w:rPr>
      </w:pPr>
    </w:p>
    <w:p w:rsidR="00B62EC8" w:rsidRDefault="00B62EC8" w:rsidP="00B62EC8">
      <w:pPr>
        <w:rPr>
          <w:rFonts w:ascii="Times New Roman" w:hAnsi="Times New Roman" w:cs="Times New Roman"/>
          <w:sz w:val="24"/>
          <w:szCs w:val="24"/>
        </w:rPr>
      </w:pPr>
    </w:p>
    <w:p w:rsidR="00B62EC8" w:rsidRDefault="00B62EC8" w:rsidP="00B62EC8">
      <w:pPr>
        <w:jc w:val="center"/>
        <w:rPr>
          <w:rFonts w:ascii="Times New Roman" w:hAnsi="Times New Roman" w:cs="Times New Roman"/>
          <w:sz w:val="24"/>
          <w:szCs w:val="24"/>
        </w:rPr>
      </w:pPr>
      <w:r w:rsidRPr="00DE3181">
        <w:rPr>
          <w:rFonts w:ascii="Times New Roman" w:hAnsi="Times New Roman" w:cs="Times New Roman"/>
          <w:b/>
          <w:sz w:val="24"/>
          <w:szCs w:val="24"/>
        </w:rPr>
        <w:t>Gambar 1</w:t>
      </w:r>
      <w:r>
        <w:rPr>
          <w:rFonts w:ascii="Times New Roman" w:hAnsi="Times New Roman" w:cs="Times New Roman"/>
          <w:sz w:val="24"/>
          <w:szCs w:val="24"/>
        </w:rPr>
        <w:t>. Jalur pengamatan burung</w:t>
      </w:r>
    </w:p>
    <w:p w:rsidR="00B62EC8" w:rsidRDefault="00B62EC8" w:rsidP="00B62EC8">
      <w:pPr>
        <w:tabs>
          <w:tab w:val="left" w:pos="851"/>
        </w:tabs>
        <w:autoSpaceDE w:val="0"/>
        <w:autoSpaceDN w:val="0"/>
        <w:adjustRightInd w:val="0"/>
        <w:spacing w:after="0" w:line="480" w:lineRule="auto"/>
        <w:ind w:left="284"/>
        <w:rPr>
          <w:rFonts w:ascii="Times New Roman" w:hAnsi="Times New Roman" w:cs="Times New Roman"/>
          <w:sz w:val="24"/>
          <w:szCs w:val="24"/>
        </w:rPr>
      </w:pPr>
      <w:r w:rsidRPr="00366027">
        <w:rPr>
          <w:rFonts w:ascii="Times New Roman" w:hAnsi="Times New Roman" w:cs="Times New Roman"/>
          <w:sz w:val="24"/>
          <w:szCs w:val="24"/>
        </w:rPr>
        <w:t>Pengamatan pendahuluan</w:t>
      </w:r>
      <w:r>
        <w:rPr>
          <w:rFonts w:ascii="Times New Roman" w:hAnsi="Times New Roman" w:cs="Times New Roman"/>
          <w:sz w:val="24"/>
          <w:szCs w:val="24"/>
        </w:rPr>
        <w:t>/observasi dilakukan untuk (1) m</w:t>
      </w:r>
      <w:r w:rsidRPr="00366027">
        <w:rPr>
          <w:rFonts w:ascii="Times New Roman" w:hAnsi="Times New Roman" w:cs="Times New Roman"/>
          <w:sz w:val="24"/>
          <w:szCs w:val="24"/>
        </w:rPr>
        <w:t xml:space="preserve">engenal lokasi/habitat yang akan </w:t>
      </w:r>
      <w:r>
        <w:rPr>
          <w:rFonts w:ascii="Times New Roman" w:hAnsi="Times New Roman" w:cs="Times New Roman"/>
          <w:sz w:val="24"/>
          <w:szCs w:val="24"/>
        </w:rPr>
        <w:t>menjadi tempat pengamatan; (2) p</w:t>
      </w:r>
      <w:r w:rsidRPr="00366027">
        <w:rPr>
          <w:rFonts w:ascii="Times New Roman" w:hAnsi="Times New Roman" w:cs="Times New Roman"/>
          <w:sz w:val="24"/>
          <w:szCs w:val="24"/>
        </w:rPr>
        <w:t>enelusuran jalur dan p</w:t>
      </w:r>
      <w:r>
        <w:rPr>
          <w:rFonts w:ascii="Times New Roman" w:hAnsi="Times New Roman" w:cs="Times New Roman"/>
          <w:sz w:val="24"/>
          <w:szCs w:val="24"/>
        </w:rPr>
        <w:t>enentuan titik pengamatan; (3) m</w:t>
      </w:r>
      <w:r w:rsidRPr="00366027">
        <w:rPr>
          <w:rFonts w:ascii="Times New Roman" w:hAnsi="Times New Roman" w:cs="Times New Roman"/>
          <w:sz w:val="24"/>
          <w:szCs w:val="24"/>
        </w:rPr>
        <w:t xml:space="preserve">engenal jenis-jenis burung yang umum dijumpai di lokasi.  Pengamatan dilakukan menggunakan metode </w:t>
      </w:r>
      <w:r w:rsidRPr="00366027">
        <w:rPr>
          <w:rFonts w:ascii="Times New Roman" w:hAnsi="Times New Roman" w:cs="Times New Roman"/>
          <w:i/>
          <w:iCs/>
          <w:sz w:val="24"/>
          <w:szCs w:val="24"/>
        </w:rPr>
        <w:t xml:space="preserve">point count </w:t>
      </w:r>
      <w:r w:rsidRPr="00366027">
        <w:rPr>
          <w:rFonts w:ascii="Times New Roman" w:hAnsi="Times New Roman" w:cs="Times New Roman"/>
          <w:sz w:val="24"/>
          <w:szCs w:val="24"/>
        </w:rPr>
        <w:t>(titik hit</w:t>
      </w:r>
      <w:r w:rsidR="00693377">
        <w:rPr>
          <w:rFonts w:ascii="Times New Roman" w:hAnsi="Times New Roman" w:cs="Times New Roman"/>
          <w:sz w:val="24"/>
          <w:szCs w:val="24"/>
        </w:rPr>
        <w:t>ung) dengan jalur transek</w:t>
      </w:r>
      <w:r w:rsidRPr="00366027">
        <w:rPr>
          <w:rFonts w:ascii="Times New Roman" w:hAnsi="Times New Roman" w:cs="Times New Roman"/>
          <w:sz w:val="24"/>
          <w:szCs w:val="24"/>
        </w:rPr>
        <w:t xml:space="preserve"> mengikuti jalur yang telah ada. </w:t>
      </w:r>
      <w:r>
        <w:rPr>
          <w:rFonts w:ascii="Times New Roman" w:hAnsi="Times New Roman" w:cs="Times New Roman"/>
          <w:sz w:val="24"/>
          <w:szCs w:val="24"/>
        </w:rPr>
        <w:t xml:space="preserve">Seperti pada Gambar 1 </w:t>
      </w:r>
      <w:r w:rsidRPr="00366027">
        <w:rPr>
          <w:rFonts w:ascii="Times New Roman" w:hAnsi="Times New Roman" w:cs="Times New Roman"/>
          <w:sz w:val="24"/>
          <w:szCs w:val="24"/>
        </w:rPr>
        <w:t xml:space="preserve">pengamat berjalan sepanjang jalur/jalan disertai dengan titik pengamatan yang telah ditentukan, di setiap titik, pengamatan dilakukan selama 15 menit dengan jarak pengamatan ke kiri dan kanan sejauh 15 meter dan jarak antar titik sejauh 200 meter, agar tidak terjadi pengulangan pencatatan. Parameter yang diamati adalah jumlah jenis dan jumlah individu di </w:t>
      </w:r>
      <w:r w:rsidRPr="00366027">
        <w:rPr>
          <w:rFonts w:ascii="Times New Roman" w:hAnsi="Times New Roman" w:cs="Times New Roman"/>
          <w:sz w:val="24"/>
          <w:szCs w:val="24"/>
        </w:rPr>
        <w:lastRenderedPageBreak/>
        <w:t>tiga jalur transek pengamatan. Metode survei dan metode observasi dipergunakan untuk menentukan lokasi pengamatan dan obyek pengamatan.</w:t>
      </w:r>
      <w:r>
        <w:rPr>
          <w:rFonts w:ascii="Times New Roman" w:hAnsi="Times New Roman" w:cs="Times New Roman"/>
          <w:sz w:val="24"/>
          <w:szCs w:val="24"/>
        </w:rPr>
        <w:t xml:space="preserve"> </w:t>
      </w:r>
    </w:p>
    <w:p w:rsidR="00B62EC8" w:rsidRDefault="00B62EC8" w:rsidP="00B62EC8">
      <w:pPr>
        <w:tabs>
          <w:tab w:val="left" w:pos="851"/>
        </w:tabs>
        <w:autoSpaceDE w:val="0"/>
        <w:autoSpaceDN w:val="0"/>
        <w:adjustRightInd w:val="0"/>
        <w:spacing w:after="0" w:line="480" w:lineRule="auto"/>
        <w:ind w:left="284"/>
        <w:rPr>
          <w:rFonts w:ascii="Times New Roman" w:hAnsi="Times New Roman" w:cs="Times New Roman"/>
          <w:sz w:val="24"/>
          <w:szCs w:val="24"/>
        </w:rPr>
      </w:pPr>
    </w:p>
    <w:p w:rsidR="00B62EC8" w:rsidRDefault="00693377" w:rsidP="00B62EC8">
      <w:pPr>
        <w:tabs>
          <w:tab w:val="left" w:pos="851"/>
        </w:tabs>
        <w:autoSpaceDE w:val="0"/>
        <w:autoSpaceDN w:val="0"/>
        <w:adjustRightInd w:val="0"/>
        <w:spacing w:after="0" w:line="480" w:lineRule="auto"/>
        <w:ind w:left="284"/>
        <w:rPr>
          <w:rFonts w:ascii="Times New Roman" w:hAnsi="Times New Roman" w:cs="Times New Roman"/>
          <w:sz w:val="24"/>
          <w:szCs w:val="24"/>
        </w:rPr>
      </w:pPr>
      <w:r>
        <w:rPr>
          <w:rFonts w:ascii="Times New Roman" w:hAnsi="Times New Roman" w:cs="Times New Roman"/>
          <w:sz w:val="24"/>
          <w:szCs w:val="24"/>
        </w:rPr>
        <w:t>Setelah di</w:t>
      </w:r>
      <w:r w:rsidR="00A85FD5">
        <w:rPr>
          <w:rFonts w:ascii="Times New Roman" w:hAnsi="Times New Roman" w:cs="Times New Roman"/>
          <w:sz w:val="24"/>
          <w:szCs w:val="24"/>
        </w:rPr>
        <w:t>lakukan pengamatan</w:t>
      </w:r>
      <w:r w:rsidR="00B62EC8">
        <w:rPr>
          <w:rFonts w:ascii="Times New Roman" w:hAnsi="Times New Roman" w:cs="Times New Roman"/>
          <w:sz w:val="24"/>
          <w:szCs w:val="24"/>
        </w:rPr>
        <w:t xml:space="preserve"> semua jenis burung</w:t>
      </w:r>
      <w:r w:rsidR="0079385C">
        <w:rPr>
          <w:rFonts w:ascii="Times New Roman" w:hAnsi="Times New Roman" w:cs="Times New Roman"/>
          <w:sz w:val="24"/>
          <w:szCs w:val="24"/>
        </w:rPr>
        <w:t xml:space="preserve"> yang ditemukan dicatat</w:t>
      </w:r>
      <w:r w:rsidR="00B62EC8">
        <w:rPr>
          <w:rFonts w:ascii="Times New Roman" w:hAnsi="Times New Roman" w:cs="Times New Roman"/>
          <w:sz w:val="24"/>
          <w:szCs w:val="24"/>
        </w:rPr>
        <w:t xml:space="preserve"> dalam lembar kerja</w:t>
      </w:r>
      <w:r w:rsidR="00472068">
        <w:rPr>
          <w:rFonts w:ascii="Times New Roman" w:hAnsi="Times New Roman" w:cs="Times New Roman"/>
          <w:sz w:val="24"/>
          <w:szCs w:val="24"/>
        </w:rPr>
        <w:t xml:space="preserve"> lapangan seperti Tabel 1</w:t>
      </w:r>
      <w:r w:rsidR="00A85FD5">
        <w:rPr>
          <w:rFonts w:ascii="Times New Roman" w:hAnsi="Times New Roman" w:cs="Times New Roman"/>
          <w:sz w:val="24"/>
          <w:szCs w:val="24"/>
        </w:rPr>
        <w:t xml:space="preserve"> .</w:t>
      </w:r>
    </w:p>
    <w:p w:rsidR="00693377" w:rsidRDefault="00693377" w:rsidP="00B62EC8">
      <w:pPr>
        <w:tabs>
          <w:tab w:val="left" w:pos="851"/>
        </w:tabs>
        <w:autoSpaceDE w:val="0"/>
        <w:autoSpaceDN w:val="0"/>
        <w:adjustRightInd w:val="0"/>
        <w:spacing w:after="0" w:line="480" w:lineRule="auto"/>
        <w:ind w:left="284"/>
        <w:rPr>
          <w:rFonts w:ascii="Times New Roman" w:hAnsi="Times New Roman" w:cs="Times New Roman"/>
          <w:sz w:val="24"/>
          <w:szCs w:val="24"/>
        </w:rPr>
      </w:pPr>
    </w:p>
    <w:p w:rsidR="00B62EC8" w:rsidRDefault="00693377" w:rsidP="00693377">
      <w:pPr>
        <w:tabs>
          <w:tab w:val="left" w:pos="851"/>
        </w:tabs>
        <w:autoSpaceDE w:val="0"/>
        <w:autoSpaceDN w:val="0"/>
        <w:adjustRightInd w:val="0"/>
        <w:spacing w:after="0" w:line="480" w:lineRule="auto"/>
        <w:jc w:val="center"/>
        <w:rPr>
          <w:rFonts w:ascii="Times New Roman" w:hAnsi="Times New Roman" w:cs="Times New Roman"/>
          <w:sz w:val="24"/>
          <w:szCs w:val="24"/>
        </w:rPr>
      </w:pPr>
      <w:r w:rsidRPr="00C17F66">
        <w:rPr>
          <w:rFonts w:ascii="Times New Roman" w:hAnsi="Times New Roman" w:cs="Times New Roman"/>
          <w:b/>
          <w:sz w:val="24"/>
          <w:szCs w:val="24"/>
        </w:rPr>
        <w:t>Tabel 1</w:t>
      </w:r>
      <w:r>
        <w:rPr>
          <w:rFonts w:ascii="Times New Roman" w:hAnsi="Times New Roman" w:cs="Times New Roman"/>
          <w:b/>
          <w:sz w:val="24"/>
          <w:szCs w:val="24"/>
        </w:rPr>
        <w:t xml:space="preserve">. </w:t>
      </w:r>
      <w:r>
        <w:rPr>
          <w:rFonts w:ascii="Times New Roman" w:hAnsi="Times New Roman" w:cs="Times New Roman"/>
          <w:sz w:val="24"/>
          <w:szCs w:val="24"/>
        </w:rPr>
        <w:t>Lembar Kerja Lapangan Penelitian Burung</w:t>
      </w:r>
    </w:p>
    <w:tbl>
      <w:tblPr>
        <w:tblStyle w:val="TableGrid"/>
        <w:tblW w:w="0" w:type="auto"/>
        <w:tblLook w:val="04A0" w:firstRow="1" w:lastRow="0" w:firstColumn="1" w:lastColumn="0" w:noHBand="0" w:noVBand="1"/>
      </w:tblPr>
      <w:tblGrid>
        <w:gridCol w:w="675"/>
        <w:gridCol w:w="1985"/>
        <w:gridCol w:w="1984"/>
        <w:gridCol w:w="1276"/>
        <w:gridCol w:w="2234"/>
      </w:tblGrid>
      <w:tr w:rsidR="00B62EC8" w:rsidTr="00CA0102">
        <w:tc>
          <w:tcPr>
            <w:tcW w:w="67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No.</w:t>
            </w:r>
          </w:p>
        </w:tc>
        <w:tc>
          <w:tcPr>
            <w:tcW w:w="198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Nama Burung </w:t>
            </w:r>
          </w:p>
        </w:tc>
        <w:tc>
          <w:tcPr>
            <w:tcW w:w="198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Jumlah Individu</w:t>
            </w:r>
          </w:p>
        </w:tc>
        <w:tc>
          <w:tcPr>
            <w:tcW w:w="1276"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Waktu</w:t>
            </w:r>
          </w:p>
        </w:tc>
        <w:tc>
          <w:tcPr>
            <w:tcW w:w="223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Aktivitas Burung</w:t>
            </w:r>
          </w:p>
        </w:tc>
      </w:tr>
      <w:tr w:rsidR="00B62EC8" w:rsidTr="00CA0102">
        <w:tc>
          <w:tcPr>
            <w:tcW w:w="67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198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1276"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223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r>
      <w:tr w:rsidR="00B62EC8" w:rsidTr="00CA0102">
        <w:tc>
          <w:tcPr>
            <w:tcW w:w="67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198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1276"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223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r>
      <w:tr w:rsidR="00B62EC8" w:rsidTr="00CA0102">
        <w:tc>
          <w:tcPr>
            <w:tcW w:w="67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198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1276"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223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r>
      <w:tr w:rsidR="00B62EC8" w:rsidTr="00CA0102">
        <w:tc>
          <w:tcPr>
            <w:tcW w:w="67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198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1276"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c>
          <w:tcPr>
            <w:tcW w:w="2234" w:type="dxa"/>
          </w:tcPr>
          <w:p w:rsidR="00B62EC8" w:rsidRDefault="00B62EC8" w:rsidP="00CA0102">
            <w:pPr>
              <w:tabs>
                <w:tab w:val="left" w:pos="851"/>
              </w:tabs>
              <w:autoSpaceDE w:val="0"/>
              <w:autoSpaceDN w:val="0"/>
              <w:adjustRightInd w:val="0"/>
              <w:spacing w:line="480" w:lineRule="auto"/>
              <w:rPr>
                <w:rFonts w:ascii="Times New Roman" w:hAnsi="Times New Roman" w:cs="Times New Roman"/>
                <w:sz w:val="24"/>
                <w:szCs w:val="24"/>
              </w:rPr>
            </w:pPr>
          </w:p>
        </w:tc>
      </w:tr>
    </w:tbl>
    <w:p w:rsidR="00B62EC8" w:rsidRDefault="00B62EC8" w:rsidP="00B62EC8">
      <w:pPr>
        <w:tabs>
          <w:tab w:val="left" w:pos="851"/>
        </w:tabs>
        <w:autoSpaceDE w:val="0"/>
        <w:autoSpaceDN w:val="0"/>
        <w:adjustRightInd w:val="0"/>
        <w:spacing w:after="0" w:line="480" w:lineRule="auto"/>
        <w:rPr>
          <w:rFonts w:ascii="Times New Roman" w:hAnsi="Times New Roman" w:cs="Times New Roman"/>
          <w:sz w:val="24"/>
          <w:szCs w:val="24"/>
        </w:rPr>
      </w:pPr>
    </w:p>
    <w:p w:rsidR="00B62EC8" w:rsidRDefault="00B62EC8" w:rsidP="00B62EC8">
      <w:pPr>
        <w:tabs>
          <w:tab w:val="left" w:pos="851"/>
        </w:tabs>
        <w:autoSpaceDE w:val="0"/>
        <w:autoSpaceDN w:val="0"/>
        <w:adjustRightInd w:val="0"/>
        <w:spacing w:after="0" w:line="480" w:lineRule="auto"/>
        <w:ind w:left="284"/>
        <w:rPr>
          <w:rFonts w:ascii="Times New Roman" w:hAnsi="Times New Roman" w:cs="Times New Roman"/>
          <w:sz w:val="24"/>
          <w:szCs w:val="24"/>
        </w:rPr>
      </w:pPr>
      <w:r w:rsidRPr="00366027">
        <w:rPr>
          <w:rFonts w:ascii="Times New Roman" w:hAnsi="Times New Roman" w:cs="Times New Roman"/>
          <w:sz w:val="24"/>
          <w:szCs w:val="24"/>
        </w:rPr>
        <w:t>Pengamatan jenis-jenis burung dilakukan dengan menggunakan metode</w:t>
      </w:r>
      <w:r>
        <w:rPr>
          <w:rFonts w:ascii="Times New Roman" w:hAnsi="Times New Roman" w:cs="Times New Roman"/>
          <w:sz w:val="24"/>
          <w:szCs w:val="24"/>
        </w:rPr>
        <w:t xml:space="preserve"> titik hitung </w:t>
      </w:r>
      <w:r w:rsidRPr="00DA2B51">
        <w:rPr>
          <w:rFonts w:ascii="Times New Roman" w:hAnsi="Times New Roman" w:cs="Times New Roman"/>
          <w:i/>
          <w:sz w:val="24"/>
          <w:szCs w:val="24"/>
        </w:rPr>
        <w:t>(point count)</w:t>
      </w:r>
      <w:r>
        <w:rPr>
          <w:rFonts w:ascii="Times New Roman" w:hAnsi="Times New Roman" w:cs="Times New Roman"/>
          <w:sz w:val="24"/>
          <w:szCs w:val="24"/>
        </w:rPr>
        <w:t xml:space="preserve"> dengan</w:t>
      </w:r>
      <w:r w:rsidRPr="00366027">
        <w:rPr>
          <w:rFonts w:ascii="Times New Roman" w:hAnsi="Times New Roman" w:cs="Times New Roman"/>
          <w:sz w:val="24"/>
          <w:szCs w:val="24"/>
        </w:rPr>
        <w:t xml:space="preserve"> garis transek/jalur menurut Alikodra (1990),  ialah </w:t>
      </w:r>
      <w:r w:rsidRPr="00366027">
        <w:rPr>
          <w:rFonts w:ascii="Times New Roman" w:hAnsi="Times New Roman" w:cs="Times New Roman"/>
          <w:sz w:val="24"/>
          <w:szCs w:val="24"/>
          <w:lang w:val="sv-SE"/>
        </w:rPr>
        <w:t>merupakan suatu petak contoh dimana seorang pencatat berjalan sepanjang garis transek dan mencatat setiap jenis satwa liar yang dilihat</w:t>
      </w:r>
      <w:r w:rsidR="00A85FD5">
        <w:rPr>
          <w:rFonts w:ascii="Times New Roman" w:hAnsi="Times New Roman" w:cs="Times New Roman"/>
          <w:sz w:val="24"/>
          <w:szCs w:val="24"/>
          <w:lang w:val="sv-SE"/>
        </w:rPr>
        <w:t>,</w:t>
      </w:r>
      <w:r w:rsidRPr="00366027">
        <w:rPr>
          <w:rFonts w:ascii="Times New Roman" w:hAnsi="Times New Roman" w:cs="Times New Roman"/>
          <w:sz w:val="24"/>
          <w:szCs w:val="24"/>
          <w:lang w:val="sv-SE"/>
        </w:rPr>
        <w:t xml:space="preserve"> baik jumlah</w:t>
      </w:r>
      <w:r w:rsidR="00A85FD5">
        <w:rPr>
          <w:rFonts w:ascii="Times New Roman" w:hAnsi="Times New Roman" w:cs="Times New Roman"/>
          <w:sz w:val="24"/>
          <w:szCs w:val="24"/>
          <w:lang w:val="sv-SE"/>
        </w:rPr>
        <w:t>nya</w:t>
      </w:r>
      <w:r w:rsidR="0079385C">
        <w:rPr>
          <w:rFonts w:ascii="Times New Roman" w:hAnsi="Times New Roman" w:cs="Times New Roman"/>
          <w:sz w:val="24"/>
          <w:szCs w:val="24"/>
          <w:lang w:val="sv-SE"/>
        </w:rPr>
        <w:t xml:space="preserve"> maupun jaraknya dengan pengamat</w:t>
      </w:r>
      <w:r w:rsidRPr="00366027">
        <w:rPr>
          <w:rFonts w:ascii="Times New Roman" w:hAnsi="Times New Roman" w:cs="Times New Roman"/>
          <w:sz w:val="24"/>
          <w:szCs w:val="24"/>
          <w:lang w:val="sv-SE"/>
        </w:rPr>
        <w:t>.</w:t>
      </w:r>
    </w:p>
    <w:p w:rsidR="00B62EC8" w:rsidRDefault="00B62EC8" w:rsidP="00B62EC8">
      <w:pPr>
        <w:tabs>
          <w:tab w:val="left" w:pos="851"/>
        </w:tabs>
        <w:autoSpaceDE w:val="0"/>
        <w:autoSpaceDN w:val="0"/>
        <w:adjustRightInd w:val="0"/>
        <w:spacing w:after="0" w:line="480" w:lineRule="auto"/>
        <w:rPr>
          <w:rFonts w:ascii="Times New Roman" w:hAnsi="Times New Roman" w:cs="Times New Roman"/>
          <w:sz w:val="24"/>
          <w:szCs w:val="24"/>
        </w:rPr>
      </w:pPr>
    </w:p>
    <w:p w:rsidR="00B62EC8" w:rsidRDefault="00B62EC8" w:rsidP="00B62EC8">
      <w:pPr>
        <w:tabs>
          <w:tab w:val="left" w:pos="851"/>
        </w:tabs>
        <w:autoSpaceDE w:val="0"/>
        <w:autoSpaceDN w:val="0"/>
        <w:adjustRightInd w:val="0"/>
        <w:spacing w:after="0" w:line="480" w:lineRule="auto"/>
        <w:ind w:left="284"/>
        <w:rPr>
          <w:rFonts w:ascii="Times New Roman" w:hAnsi="Times New Roman" w:cs="Times New Roman"/>
          <w:sz w:val="24"/>
          <w:szCs w:val="24"/>
        </w:rPr>
      </w:pPr>
      <w:r w:rsidRPr="00366027">
        <w:rPr>
          <w:rFonts w:ascii="Times New Roman" w:hAnsi="Times New Roman" w:cs="Times New Roman"/>
          <w:sz w:val="24"/>
          <w:szCs w:val="24"/>
        </w:rPr>
        <w:t xml:space="preserve">Metode pengamatan </w:t>
      </w:r>
      <w:r>
        <w:rPr>
          <w:rFonts w:ascii="Times New Roman" w:hAnsi="Times New Roman" w:cs="Times New Roman"/>
          <w:sz w:val="24"/>
          <w:szCs w:val="24"/>
        </w:rPr>
        <w:t xml:space="preserve"> </w:t>
      </w:r>
      <w:r w:rsidRPr="00366027">
        <w:rPr>
          <w:rFonts w:ascii="Times New Roman" w:hAnsi="Times New Roman" w:cs="Times New Roman"/>
          <w:sz w:val="24"/>
          <w:szCs w:val="24"/>
        </w:rPr>
        <w:t>langsung  dan identifikasi dalam setiap titik pengamatan  untuk mem</w:t>
      </w:r>
      <w:r>
        <w:rPr>
          <w:rFonts w:ascii="Times New Roman" w:hAnsi="Times New Roman" w:cs="Times New Roman"/>
          <w:sz w:val="24"/>
          <w:szCs w:val="24"/>
        </w:rPr>
        <w:t>p</w:t>
      </w:r>
      <w:r w:rsidRPr="00366027">
        <w:rPr>
          <w:rFonts w:ascii="Times New Roman" w:hAnsi="Times New Roman" w:cs="Times New Roman"/>
          <w:sz w:val="24"/>
          <w:szCs w:val="24"/>
        </w:rPr>
        <w:t>ermudah pengamatan jenis burung yang dijumpai dan selanjutnya diidentifikasi berdasarkan buku seri panduan lapangan burung – burung di Sumatera, Jawa, Bali dan Kalimantan yang dilengkapi dengan gambar.</w:t>
      </w:r>
    </w:p>
    <w:p w:rsidR="00B62EC8" w:rsidRDefault="00B62EC8" w:rsidP="00B62EC8">
      <w:pPr>
        <w:tabs>
          <w:tab w:val="left" w:pos="851"/>
        </w:tabs>
        <w:autoSpaceDE w:val="0"/>
        <w:autoSpaceDN w:val="0"/>
        <w:adjustRightInd w:val="0"/>
        <w:spacing w:after="0" w:line="480" w:lineRule="auto"/>
        <w:rPr>
          <w:rFonts w:ascii="Times New Roman" w:hAnsi="Times New Roman" w:cs="Times New Roman"/>
          <w:sz w:val="24"/>
          <w:szCs w:val="24"/>
        </w:rPr>
      </w:pPr>
    </w:p>
    <w:p w:rsidR="00B62EC8" w:rsidRDefault="00B62EC8" w:rsidP="00B62EC8">
      <w:pPr>
        <w:tabs>
          <w:tab w:val="left" w:pos="851"/>
        </w:tabs>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D. </w:t>
      </w:r>
      <w:r w:rsidRPr="00BC750C">
        <w:rPr>
          <w:rFonts w:ascii="Times New Roman" w:hAnsi="Times New Roman" w:cs="Times New Roman"/>
          <w:b/>
          <w:sz w:val="24"/>
          <w:szCs w:val="24"/>
        </w:rPr>
        <w:t>Analisis Data</w:t>
      </w:r>
    </w:p>
    <w:p w:rsidR="006667FB" w:rsidRPr="00BC750C" w:rsidRDefault="006667FB" w:rsidP="00B62EC8">
      <w:pPr>
        <w:tabs>
          <w:tab w:val="left" w:pos="851"/>
        </w:tabs>
        <w:autoSpaceDE w:val="0"/>
        <w:autoSpaceDN w:val="0"/>
        <w:adjustRightInd w:val="0"/>
        <w:spacing w:after="0" w:line="480" w:lineRule="auto"/>
        <w:rPr>
          <w:rFonts w:ascii="Times New Roman" w:hAnsi="Times New Roman" w:cs="Times New Roman"/>
          <w:sz w:val="24"/>
          <w:szCs w:val="24"/>
        </w:rPr>
      </w:pPr>
    </w:p>
    <w:p w:rsidR="006667FB" w:rsidRDefault="006667FB" w:rsidP="006667FB">
      <w:pPr>
        <w:spacing w:line="480" w:lineRule="auto"/>
        <w:ind w:left="284"/>
        <w:rPr>
          <w:rFonts w:ascii="Times New Roman" w:hAnsi="Times New Roman" w:cs="Times New Roman"/>
          <w:sz w:val="24"/>
          <w:szCs w:val="24"/>
        </w:rPr>
      </w:pPr>
      <w:r>
        <w:rPr>
          <w:rFonts w:ascii="Times New Roman" w:hAnsi="Times New Roman" w:cs="Times New Roman"/>
          <w:bCs/>
          <w:sz w:val="24"/>
          <w:szCs w:val="24"/>
        </w:rPr>
        <w:t>Data yang di</w:t>
      </w:r>
      <w:r w:rsidR="0079385C">
        <w:rPr>
          <w:rFonts w:ascii="Times New Roman" w:hAnsi="Times New Roman" w:cs="Times New Roman"/>
          <w:bCs/>
          <w:sz w:val="24"/>
          <w:szCs w:val="24"/>
        </w:rPr>
        <w:t>peroleh dari penelitian ini</w:t>
      </w:r>
      <w:r>
        <w:rPr>
          <w:rFonts w:ascii="Times New Roman" w:hAnsi="Times New Roman" w:cs="Times New Roman"/>
          <w:bCs/>
          <w:sz w:val="24"/>
          <w:szCs w:val="24"/>
        </w:rPr>
        <w:t xml:space="preserve"> ditabulasikan untuk melihat jumlah jenis burung berdasarkan kategori tempat hinggap (pohon, perdu, dan herba) dan juga akan dihitung indeks kelimpahan relatif (IKR) untuk melihat kemelimpahan burung di KRL. Perhitungan indeks kelimpahan relatif (IKR) dengan persamaan yang diadopsi dari Krebs (1989) yaitu: </w:t>
      </w:r>
    </w:p>
    <w:p w:rsidR="00B62EC8" w:rsidRDefault="006667FB" w:rsidP="00B62EC8">
      <w:pPr>
        <w:pStyle w:val="ListParagraph"/>
        <w:spacing w:line="480" w:lineRule="auto"/>
        <w:ind w:left="284"/>
        <w:rPr>
          <w:rFonts w:ascii="Times New Roman" w:hAnsi="Times New Roman" w:cs="Times New Roman"/>
          <w:sz w:val="24"/>
          <w:szCs w:val="24"/>
        </w:rPr>
      </w:pPr>
      <w:r>
        <w:rPr>
          <w:noProof/>
        </w:rPr>
        <w:drawing>
          <wp:anchor distT="0" distB="0" distL="114300" distR="114300" simplePos="0" relativeHeight="251707392" behindDoc="0" locked="0" layoutInCell="1" allowOverlap="1" wp14:anchorId="7456BE62" wp14:editId="3ED2BA60">
            <wp:simplePos x="0" y="0"/>
            <wp:positionH relativeFrom="column">
              <wp:posOffset>321945</wp:posOffset>
            </wp:positionH>
            <wp:positionV relativeFrom="paragraph">
              <wp:posOffset>252095</wp:posOffset>
            </wp:positionV>
            <wp:extent cx="4286250" cy="657225"/>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286250" cy="657225"/>
                    </a:xfrm>
                    <a:prstGeom prst="rect">
                      <a:avLst/>
                    </a:prstGeom>
                  </pic:spPr>
                </pic:pic>
              </a:graphicData>
            </a:graphic>
            <wp14:sizeRelH relativeFrom="page">
              <wp14:pctWidth>0</wp14:pctWidth>
            </wp14:sizeRelH>
            <wp14:sizeRelV relativeFrom="page">
              <wp14:pctHeight>0</wp14:pctHeight>
            </wp14:sizeRelV>
          </wp:anchor>
        </w:drawing>
      </w:r>
      <w:r w:rsidR="00B62EC8" w:rsidRPr="00DD5DFB">
        <w:rPr>
          <w:rFonts w:ascii="Times New Roman" w:hAnsi="Times New Roman" w:cs="Times New Roman"/>
          <w:sz w:val="24"/>
          <w:szCs w:val="24"/>
        </w:rPr>
        <w:t xml:space="preserve">            </w:t>
      </w:r>
    </w:p>
    <w:p w:rsidR="00B62EC8" w:rsidRPr="005073F3" w:rsidRDefault="00B62EC8" w:rsidP="00B62EC8">
      <w:pPr>
        <w:pStyle w:val="ListParagraph"/>
        <w:spacing w:line="480" w:lineRule="auto"/>
        <w:ind w:left="284"/>
        <w:rPr>
          <w:rFonts w:ascii="Times New Roman" w:hAnsi="Times New Roman" w:cs="Times New Roman"/>
          <w:sz w:val="24"/>
          <w:szCs w:val="24"/>
        </w:rPr>
      </w:pPr>
      <w:r w:rsidRPr="005D22D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62EC8" w:rsidRPr="005073F3" w:rsidRDefault="00B62EC8" w:rsidP="00B62EC8">
      <w:pPr>
        <w:pStyle w:val="ListParagraph"/>
        <w:spacing w:line="480" w:lineRule="auto"/>
        <w:ind w:left="426"/>
        <w:rPr>
          <w:rFonts w:ascii="Times New Roman" w:hAnsi="Times New Roman" w:cs="Times New Roman"/>
          <w:sz w:val="24"/>
          <w:szCs w:val="24"/>
        </w:rPr>
      </w:pPr>
    </w:p>
    <w:p w:rsidR="00B62EC8" w:rsidRDefault="00B62EC8" w:rsidP="00B62EC8">
      <w:pPr>
        <w:pStyle w:val="ListParagraph"/>
        <w:spacing w:line="480" w:lineRule="auto"/>
        <w:ind w:left="426"/>
        <w:rPr>
          <w:rFonts w:ascii="Times New Roman" w:hAnsi="Times New Roman" w:cs="Times New Roman"/>
          <w:sz w:val="24"/>
          <w:szCs w:val="24"/>
        </w:rPr>
      </w:pPr>
    </w:p>
    <w:p w:rsidR="006667FB" w:rsidRDefault="006667FB" w:rsidP="006667FB">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Selanjutnya nilai indeks kelimpahan relatif digolongkan dalam tiga kategori yaitu tinggi (&gt;20%), sedang (15%-20%), dan rendah (&lt;15%).</w:t>
      </w:r>
    </w:p>
    <w:p w:rsidR="00B62EC8" w:rsidRDefault="00B62EC8" w:rsidP="00B62EC8">
      <w:pPr>
        <w:pStyle w:val="ListParagraph"/>
        <w:spacing w:line="480" w:lineRule="auto"/>
        <w:ind w:left="426"/>
        <w:rPr>
          <w:rFonts w:ascii="Times New Roman" w:hAnsi="Times New Roman" w:cs="Times New Roman"/>
          <w:sz w:val="24"/>
          <w:szCs w:val="24"/>
        </w:rPr>
      </w:pPr>
    </w:p>
    <w:p w:rsidR="00B62EC8" w:rsidRDefault="00B62EC8" w:rsidP="00B62EC8">
      <w:pPr>
        <w:pStyle w:val="ListParagraph"/>
        <w:spacing w:line="480" w:lineRule="auto"/>
        <w:ind w:left="426"/>
        <w:rPr>
          <w:rFonts w:ascii="Times New Roman" w:hAnsi="Times New Roman" w:cs="Times New Roman"/>
          <w:sz w:val="24"/>
          <w:szCs w:val="24"/>
        </w:rPr>
      </w:pPr>
    </w:p>
    <w:p w:rsidR="00B62EC8" w:rsidRDefault="00B62EC8" w:rsidP="00B62EC8">
      <w:pPr>
        <w:pStyle w:val="ListParagraph"/>
        <w:spacing w:line="480" w:lineRule="auto"/>
        <w:ind w:left="426"/>
        <w:rPr>
          <w:rFonts w:ascii="Times New Roman" w:hAnsi="Times New Roman" w:cs="Times New Roman"/>
          <w:sz w:val="24"/>
          <w:szCs w:val="24"/>
        </w:rPr>
      </w:pPr>
    </w:p>
    <w:p w:rsidR="00B62EC8" w:rsidRDefault="00B62EC8" w:rsidP="00B62EC8">
      <w:pPr>
        <w:pStyle w:val="ListParagraph"/>
        <w:spacing w:line="480" w:lineRule="auto"/>
        <w:ind w:left="426"/>
        <w:rPr>
          <w:rFonts w:ascii="Times New Roman" w:hAnsi="Times New Roman" w:cs="Times New Roman"/>
          <w:sz w:val="24"/>
          <w:szCs w:val="24"/>
        </w:rPr>
      </w:pPr>
    </w:p>
    <w:p w:rsidR="00B62EC8" w:rsidRPr="00DD5DFB" w:rsidRDefault="00B62EC8" w:rsidP="00B62EC8">
      <w:pPr>
        <w:pStyle w:val="ListParagraph"/>
        <w:spacing w:line="480" w:lineRule="auto"/>
        <w:ind w:left="426"/>
        <w:rPr>
          <w:rFonts w:ascii="Times New Roman" w:hAnsi="Times New Roman" w:cs="Times New Roman"/>
          <w:sz w:val="24"/>
          <w:szCs w:val="24"/>
        </w:rPr>
      </w:pPr>
    </w:p>
    <w:p w:rsidR="00B62EC8" w:rsidRDefault="00B62EC8" w:rsidP="00A74E8A">
      <w:pPr>
        <w:tabs>
          <w:tab w:val="left" w:pos="990"/>
        </w:tabs>
        <w:spacing w:after="0" w:line="480" w:lineRule="auto"/>
        <w:rPr>
          <w:rFonts w:ascii="Times New Roman" w:hAnsi="Times New Roman"/>
          <w:bCs/>
          <w:sz w:val="24"/>
          <w:szCs w:val="24"/>
        </w:rPr>
        <w:sectPr w:rsidR="00B62EC8" w:rsidSect="00A45937">
          <w:pgSz w:w="11909" w:h="16834" w:code="9"/>
          <w:pgMar w:top="1701" w:right="1701" w:bottom="1701" w:left="2268" w:header="720" w:footer="720" w:gutter="0"/>
          <w:pgNumType w:start="22"/>
          <w:cols w:space="720"/>
          <w:docGrid w:linePitch="360"/>
        </w:sectPr>
      </w:pPr>
    </w:p>
    <w:p w:rsidR="004C64ED" w:rsidRDefault="002D3F07" w:rsidP="004C64ED">
      <w:pPr>
        <w:tabs>
          <w:tab w:val="left" w:pos="990"/>
        </w:tabs>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mc:AlternateContent>
          <mc:Choice Requires="wps">
            <w:drawing>
              <wp:anchor distT="0" distB="0" distL="114300" distR="114300" simplePos="0" relativeHeight="251706368" behindDoc="0" locked="0" layoutInCell="1" allowOverlap="1">
                <wp:simplePos x="0" y="0"/>
                <wp:positionH relativeFrom="column">
                  <wp:posOffset>4669155</wp:posOffset>
                </wp:positionH>
                <wp:positionV relativeFrom="paragraph">
                  <wp:posOffset>-1703070</wp:posOffset>
                </wp:positionV>
                <wp:extent cx="371475" cy="171450"/>
                <wp:effectExtent l="0" t="0" r="9525" b="0"/>
                <wp:wrapNone/>
                <wp:docPr id="10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65pt;margin-top:-134.1pt;width:29.2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" fillcolor="white [3212]" stroked="f" strokeweight="2pt">
                <v:path arrowok="t"/>
              </v:rect>
            </w:pict>
          </mc:Fallback>
        </mc:AlternateContent>
      </w:r>
      <w:r w:rsidR="004C64ED" w:rsidRPr="004C64ED">
        <w:rPr>
          <w:rFonts w:ascii="Times New Roman" w:hAnsi="Times New Roman"/>
          <w:b/>
          <w:bCs/>
          <w:sz w:val="24"/>
          <w:szCs w:val="24"/>
        </w:rPr>
        <w:t>IV. HASIL DAN PEMBAHASAN</w:t>
      </w:r>
    </w:p>
    <w:p w:rsidR="004C64ED" w:rsidRDefault="004C64ED" w:rsidP="004C64ED">
      <w:pPr>
        <w:tabs>
          <w:tab w:val="left" w:pos="990"/>
        </w:tabs>
        <w:spacing w:after="0" w:line="240" w:lineRule="auto"/>
        <w:rPr>
          <w:rFonts w:ascii="Times New Roman" w:hAnsi="Times New Roman"/>
          <w:b/>
          <w:bCs/>
          <w:sz w:val="24"/>
          <w:szCs w:val="24"/>
        </w:rPr>
      </w:pPr>
    </w:p>
    <w:p w:rsidR="004C64ED" w:rsidRDefault="004C64ED" w:rsidP="004C64ED">
      <w:pPr>
        <w:tabs>
          <w:tab w:val="left" w:pos="990"/>
        </w:tabs>
        <w:spacing w:after="0" w:line="240" w:lineRule="auto"/>
        <w:rPr>
          <w:rFonts w:ascii="Times New Roman" w:hAnsi="Times New Roman"/>
          <w:b/>
          <w:bCs/>
          <w:sz w:val="24"/>
          <w:szCs w:val="24"/>
        </w:rPr>
      </w:pPr>
    </w:p>
    <w:p w:rsidR="004C64ED" w:rsidRDefault="004C64ED" w:rsidP="004C64ED">
      <w:pPr>
        <w:tabs>
          <w:tab w:val="left" w:pos="990"/>
        </w:tabs>
        <w:spacing w:after="0" w:line="240" w:lineRule="auto"/>
        <w:rPr>
          <w:rFonts w:ascii="Times New Roman" w:hAnsi="Times New Roman"/>
          <w:b/>
          <w:bCs/>
          <w:sz w:val="24"/>
          <w:szCs w:val="24"/>
        </w:rPr>
      </w:pPr>
    </w:p>
    <w:p w:rsidR="004C64ED" w:rsidRDefault="004C64ED" w:rsidP="004C64ED">
      <w:pPr>
        <w:tabs>
          <w:tab w:val="left" w:pos="990"/>
        </w:tabs>
        <w:spacing w:after="0" w:line="240" w:lineRule="auto"/>
        <w:rPr>
          <w:rFonts w:ascii="Times New Roman" w:hAnsi="Times New Roman"/>
          <w:b/>
          <w:bCs/>
          <w:sz w:val="24"/>
          <w:szCs w:val="24"/>
        </w:rPr>
      </w:pPr>
    </w:p>
    <w:p w:rsidR="004C64ED" w:rsidRDefault="004C64ED" w:rsidP="004C64ED">
      <w:pPr>
        <w:tabs>
          <w:tab w:val="left" w:pos="990"/>
        </w:tabs>
        <w:spacing w:after="0" w:line="240" w:lineRule="auto"/>
        <w:rPr>
          <w:rFonts w:ascii="Times New Roman" w:hAnsi="Times New Roman"/>
          <w:b/>
          <w:bCs/>
          <w:sz w:val="24"/>
          <w:szCs w:val="24"/>
        </w:rPr>
      </w:pPr>
    </w:p>
    <w:p w:rsidR="004C64ED" w:rsidRPr="00CA0102" w:rsidRDefault="004C64ED" w:rsidP="004C64ED">
      <w:pPr>
        <w:pStyle w:val="ListParagraph"/>
        <w:numPr>
          <w:ilvl w:val="0"/>
          <w:numId w:val="9"/>
        </w:numPr>
        <w:tabs>
          <w:tab w:val="left" w:pos="284"/>
          <w:tab w:val="left" w:pos="990"/>
        </w:tabs>
        <w:spacing w:after="0" w:line="240" w:lineRule="auto"/>
        <w:ind w:left="426"/>
        <w:rPr>
          <w:rFonts w:ascii="Times New Roman" w:hAnsi="Times New Roman"/>
          <w:b/>
          <w:bCs/>
          <w:sz w:val="24"/>
          <w:szCs w:val="24"/>
        </w:rPr>
      </w:pPr>
      <w:r w:rsidRPr="00CA0102">
        <w:rPr>
          <w:rFonts w:ascii="Times New Roman" w:hAnsi="Times New Roman"/>
          <w:b/>
          <w:bCs/>
          <w:sz w:val="24"/>
          <w:szCs w:val="24"/>
        </w:rPr>
        <w:t>Hasil dan Pembahasan</w:t>
      </w:r>
    </w:p>
    <w:p w:rsidR="004C64ED" w:rsidRDefault="004C64ED" w:rsidP="004C64ED">
      <w:pPr>
        <w:tabs>
          <w:tab w:val="left" w:pos="284"/>
          <w:tab w:val="left" w:pos="990"/>
        </w:tabs>
        <w:spacing w:after="0" w:line="240" w:lineRule="auto"/>
        <w:rPr>
          <w:rFonts w:ascii="Times New Roman" w:hAnsi="Times New Roman"/>
          <w:bCs/>
          <w:sz w:val="24"/>
          <w:szCs w:val="24"/>
        </w:rPr>
      </w:pPr>
    </w:p>
    <w:p w:rsidR="004C64ED" w:rsidRDefault="004C64ED" w:rsidP="004C64ED">
      <w:pPr>
        <w:tabs>
          <w:tab w:val="left" w:pos="284"/>
          <w:tab w:val="left" w:pos="990"/>
        </w:tabs>
        <w:spacing w:after="0" w:line="240" w:lineRule="auto"/>
        <w:rPr>
          <w:rFonts w:ascii="Times New Roman" w:hAnsi="Times New Roman"/>
          <w:bCs/>
          <w:sz w:val="24"/>
          <w:szCs w:val="24"/>
        </w:rPr>
      </w:pPr>
    </w:p>
    <w:p w:rsidR="004C64ED" w:rsidRDefault="004C64ED" w:rsidP="00487A7E">
      <w:pPr>
        <w:tabs>
          <w:tab w:val="left" w:pos="284"/>
          <w:tab w:val="left" w:pos="990"/>
        </w:tabs>
        <w:spacing w:after="0" w:line="480" w:lineRule="auto"/>
        <w:ind w:left="426"/>
        <w:rPr>
          <w:rFonts w:ascii="Times New Roman" w:hAnsi="Times New Roman"/>
          <w:bCs/>
          <w:sz w:val="24"/>
          <w:szCs w:val="24"/>
        </w:rPr>
      </w:pPr>
      <w:r>
        <w:rPr>
          <w:rFonts w:ascii="Times New Roman" w:hAnsi="Times New Roman"/>
          <w:bCs/>
          <w:sz w:val="24"/>
          <w:szCs w:val="24"/>
        </w:rPr>
        <w:t>B</w:t>
      </w:r>
      <w:r w:rsidR="00EC073A">
        <w:rPr>
          <w:rFonts w:ascii="Times New Roman" w:hAnsi="Times New Roman"/>
          <w:bCs/>
          <w:sz w:val="24"/>
          <w:szCs w:val="24"/>
        </w:rPr>
        <w:t>erdasarkan hasil pengamatan</w:t>
      </w:r>
      <w:r>
        <w:rPr>
          <w:rFonts w:ascii="Times New Roman" w:hAnsi="Times New Roman"/>
          <w:bCs/>
          <w:sz w:val="24"/>
          <w:szCs w:val="24"/>
        </w:rPr>
        <w:t xml:space="preserve"> jenis burung yang didapatkan </w:t>
      </w:r>
      <w:r w:rsidR="00EC073A">
        <w:rPr>
          <w:rFonts w:ascii="Times New Roman" w:hAnsi="Times New Roman"/>
          <w:bCs/>
          <w:sz w:val="24"/>
          <w:szCs w:val="24"/>
        </w:rPr>
        <w:t>meliputi</w:t>
      </w:r>
      <w:r>
        <w:rPr>
          <w:rFonts w:ascii="Times New Roman" w:hAnsi="Times New Roman"/>
          <w:bCs/>
          <w:sz w:val="24"/>
          <w:szCs w:val="24"/>
        </w:rPr>
        <w:t>, jenis burung berdasarkan ketinggian tempat hinggap, nilai indeks kemelimpahan relatif, komposisi burung berdasarkan</w:t>
      </w:r>
      <w:r w:rsidR="0019218E">
        <w:rPr>
          <w:rFonts w:ascii="Times New Roman" w:hAnsi="Times New Roman"/>
          <w:bCs/>
          <w:sz w:val="24"/>
          <w:szCs w:val="24"/>
        </w:rPr>
        <w:t xml:space="preserve"> kelompok pakan(</w:t>
      </w:r>
      <w:r>
        <w:rPr>
          <w:rFonts w:ascii="Times New Roman" w:hAnsi="Times New Roman"/>
          <w:bCs/>
          <w:sz w:val="24"/>
          <w:szCs w:val="24"/>
        </w:rPr>
        <w:t xml:space="preserve"> </w:t>
      </w:r>
      <w:r w:rsidRPr="00182DB7">
        <w:rPr>
          <w:rFonts w:ascii="Times New Roman" w:hAnsi="Times New Roman"/>
          <w:bCs/>
          <w:i/>
          <w:sz w:val="24"/>
          <w:szCs w:val="24"/>
        </w:rPr>
        <w:t>feeding guild</w:t>
      </w:r>
      <w:r w:rsidR="0019218E">
        <w:rPr>
          <w:rFonts w:ascii="Times New Roman" w:hAnsi="Times New Roman"/>
          <w:bCs/>
          <w:i/>
          <w:sz w:val="24"/>
          <w:szCs w:val="24"/>
        </w:rPr>
        <w:t>)</w:t>
      </w:r>
      <w:r>
        <w:rPr>
          <w:rFonts w:ascii="Times New Roman" w:hAnsi="Times New Roman"/>
          <w:bCs/>
          <w:sz w:val="24"/>
          <w:szCs w:val="24"/>
        </w:rPr>
        <w:t>, dan status konservasi burung yang ada di KRL.</w:t>
      </w:r>
    </w:p>
    <w:p w:rsidR="00487A7E" w:rsidRDefault="00487A7E" w:rsidP="00487A7E">
      <w:pPr>
        <w:tabs>
          <w:tab w:val="left" w:pos="284"/>
          <w:tab w:val="left" w:pos="990"/>
        </w:tabs>
        <w:spacing w:after="0" w:line="480" w:lineRule="auto"/>
        <w:ind w:left="426"/>
        <w:rPr>
          <w:rFonts w:ascii="Times New Roman" w:hAnsi="Times New Roman"/>
          <w:bCs/>
          <w:sz w:val="24"/>
          <w:szCs w:val="24"/>
        </w:rPr>
      </w:pPr>
    </w:p>
    <w:p w:rsidR="00487A7E" w:rsidRPr="00CA0102" w:rsidRDefault="00487A7E" w:rsidP="00487A7E">
      <w:pPr>
        <w:pStyle w:val="ListParagraph"/>
        <w:numPr>
          <w:ilvl w:val="0"/>
          <w:numId w:val="10"/>
        </w:numPr>
        <w:tabs>
          <w:tab w:val="left" w:pos="284"/>
          <w:tab w:val="left" w:pos="990"/>
        </w:tabs>
        <w:spacing w:after="0" w:line="480" w:lineRule="auto"/>
        <w:rPr>
          <w:rFonts w:ascii="Times New Roman" w:hAnsi="Times New Roman"/>
          <w:b/>
          <w:bCs/>
          <w:sz w:val="24"/>
          <w:szCs w:val="24"/>
        </w:rPr>
      </w:pPr>
      <w:r w:rsidRPr="00CA0102">
        <w:rPr>
          <w:rFonts w:ascii="Times New Roman" w:hAnsi="Times New Roman"/>
          <w:b/>
          <w:bCs/>
          <w:sz w:val="24"/>
          <w:szCs w:val="24"/>
        </w:rPr>
        <w:t>Jenis Burung Berdasarkan Ketinggian Tempat Hinggap</w:t>
      </w:r>
    </w:p>
    <w:p w:rsidR="00487A7E" w:rsidRDefault="00487A7E" w:rsidP="00487A7E">
      <w:pPr>
        <w:tabs>
          <w:tab w:val="left" w:pos="284"/>
          <w:tab w:val="left" w:pos="990"/>
        </w:tabs>
        <w:spacing w:after="0" w:line="480" w:lineRule="auto"/>
        <w:rPr>
          <w:rFonts w:ascii="Times New Roman" w:hAnsi="Times New Roman"/>
          <w:bCs/>
          <w:sz w:val="24"/>
          <w:szCs w:val="24"/>
        </w:rPr>
      </w:pPr>
    </w:p>
    <w:p w:rsidR="00487A7E" w:rsidRDefault="00A85FD5" w:rsidP="00487A7E">
      <w:pPr>
        <w:tabs>
          <w:tab w:val="left" w:pos="284"/>
          <w:tab w:val="left" w:pos="990"/>
        </w:tabs>
        <w:spacing w:after="0" w:line="480" w:lineRule="auto"/>
        <w:rPr>
          <w:rFonts w:ascii="Times New Roman" w:hAnsi="Times New Roman"/>
          <w:bCs/>
          <w:sz w:val="24"/>
          <w:szCs w:val="24"/>
        </w:rPr>
      </w:pPr>
      <w:r>
        <w:rPr>
          <w:rFonts w:ascii="Times New Roman" w:hAnsi="Times New Roman"/>
          <w:b/>
          <w:bCs/>
          <w:noProof/>
          <w:sz w:val="24"/>
          <w:szCs w:val="24"/>
        </w:rPr>
        <w:drawing>
          <wp:anchor distT="0" distB="0" distL="114300" distR="114300" simplePos="0" relativeHeight="251711488" behindDoc="0" locked="0" layoutInCell="1" allowOverlap="1" wp14:anchorId="5D7ABD45" wp14:editId="48BBE84B">
            <wp:simplePos x="0" y="0"/>
            <wp:positionH relativeFrom="column">
              <wp:posOffset>4198620</wp:posOffset>
            </wp:positionH>
            <wp:positionV relativeFrom="paragraph">
              <wp:posOffset>743585</wp:posOffset>
            </wp:positionV>
            <wp:extent cx="857250" cy="600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erangan.png"/>
                    <pic:cNvPicPr/>
                  </pic:nvPicPr>
                  <pic:blipFill>
                    <a:blip r:embed="rId13">
                      <a:extLst>
                        <a:ext uri="{28A0092B-C50C-407E-A947-70E740481C1C}">
                          <a14:useLocalDpi xmlns:a14="http://schemas.microsoft.com/office/drawing/2010/main" val="0"/>
                        </a:ext>
                      </a:extLst>
                    </a:blip>
                    <a:stretch>
                      <a:fillRect/>
                    </a:stretch>
                  </pic:blipFill>
                  <pic:spPr>
                    <a:xfrm>
                      <a:off x="0" y="0"/>
                      <a:ext cx="857250" cy="600075"/>
                    </a:xfrm>
                    <a:prstGeom prst="rect">
                      <a:avLst/>
                    </a:prstGeom>
                  </pic:spPr>
                </pic:pic>
              </a:graphicData>
            </a:graphic>
            <wp14:sizeRelH relativeFrom="page">
              <wp14:pctWidth>0</wp14:pctWidth>
            </wp14:sizeRelH>
            <wp14:sizeRelV relativeFrom="page">
              <wp14:pctHeight>0</wp14:pctHeight>
            </wp14:sizeRelV>
          </wp:anchor>
        </w:drawing>
      </w:r>
      <w:r w:rsidR="00487A7E" w:rsidRPr="00EC01EB">
        <w:rPr>
          <w:rFonts w:ascii="Times New Roman" w:hAnsi="Times New Roman" w:cs="Times New Roman"/>
          <w:noProof/>
          <w:sz w:val="24"/>
          <w:szCs w:val="24"/>
        </w:rPr>
        <w:drawing>
          <wp:inline distT="0" distB="0" distL="0" distR="0" wp14:anchorId="4A4DDE60" wp14:editId="2858E856">
            <wp:extent cx="4203865" cy="2517569"/>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7A7E" w:rsidRDefault="00487A7E" w:rsidP="003A3B1C">
      <w:pPr>
        <w:jc w:val="center"/>
        <w:rPr>
          <w:rFonts w:ascii="Times New Roman" w:hAnsi="Times New Roman"/>
          <w:sz w:val="24"/>
          <w:szCs w:val="24"/>
        </w:rPr>
        <w:sectPr w:rsidR="00487A7E" w:rsidSect="00747414">
          <w:pgSz w:w="11909" w:h="16834" w:code="9"/>
          <w:pgMar w:top="3402" w:right="1701" w:bottom="1701" w:left="2268" w:header="720" w:footer="720" w:gutter="0"/>
          <w:pgNumType w:start="25"/>
          <w:cols w:space="720"/>
          <w:docGrid w:linePitch="360"/>
        </w:sectPr>
      </w:pPr>
      <w:r w:rsidRPr="00114B0F">
        <w:rPr>
          <w:rFonts w:ascii="Times New Roman" w:hAnsi="Times New Roman"/>
          <w:b/>
          <w:sz w:val="24"/>
          <w:szCs w:val="24"/>
        </w:rPr>
        <w:t>Gambar 2</w:t>
      </w:r>
      <w:r>
        <w:rPr>
          <w:rFonts w:ascii="Times New Roman" w:hAnsi="Times New Roman"/>
          <w:sz w:val="24"/>
          <w:szCs w:val="24"/>
        </w:rPr>
        <w:t>. Jumlah Jenis Burung Berdasarkan Ketinggian Tempat Hinggap</w:t>
      </w:r>
      <w:r w:rsidR="00EC073A">
        <w:rPr>
          <w:rFonts w:ascii="Times New Roman" w:hAnsi="Times New Roman"/>
          <w:sz w:val="24"/>
          <w:szCs w:val="24"/>
        </w:rPr>
        <w:t xml:space="preserve"> di Kawasan KRL L</w:t>
      </w:r>
      <w:r w:rsidR="00A85FD5">
        <w:rPr>
          <w:rFonts w:ascii="Times New Roman" w:hAnsi="Times New Roman"/>
          <w:sz w:val="24"/>
          <w:szCs w:val="24"/>
        </w:rPr>
        <w:t>ampung Barat</w:t>
      </w:r>
    </w:p>
    <w:p w:rsidR="00487A7E" w:rsidRDefault="00487A7E" w:rsidP="00487A7E">
      <w:pPr>
        <w:spacing w:line="240" w:lineRule="auto"/>
        <w:rPr>
          <w:rFonts w:ascii="Times New Roman" w:hAnsi="Times New Roman"/>
          <w:sz w:val="24"/>
          <w:szCs w:val="24"/>
        </w:rPr>
      </w:pPr>
    </w:p>
    <w:p w:rsidR="00487A7E" w:rsidRDefault="00487A7E" w:rsidP="00487A7E">
      <w:pPr>
        <w:pStyle w:val="ListParagraph"/>
        <w:spacing w:line="480" w:lineRule="auto"/>
        <w:ind w:left="786"/>
        <w:rPr>
          <w:rFonts w:ascii="Times New Roman" w:hAnsi="Times New Roman" w:cs="Times New Roman"/>
          <w:sz w:val="24"/>
          <w:szCs w:val="24"/>
        </w:rPr>
      </w:pPr>
      <w:r w:rsidRPr="00C033C2">
        <w:rPr>
          <w:rFonts w:ascii="Times New Roman" w:hAnsi="Times New Roman" w:cs="Times New Roman"/>
          <w:sz w:val="24"/>
          <w:szCs w:val="24"/>
        </w:rPr>
        <w:t>Pada penelitian ya</w:t>
      </w:r>
      <w:r>
        <w:rPr>
          <w:rFonts w:ascii="Times New Roman" w:hAnsi="Times New Roman" w:cs="Times New Roman"/>
          <w:sz w:val="24"/>
          <w:szCs w:val="24"/>
        </w:rPr>
        <w:t>ng dilakukan di KRL didapatkan tiga</w:t>
      </w:r>
      <w:r w:rsidRPr="00C033C2">
        <w:rPr>
          <w:rFonts w:ascii="Times New Roman" w:hAnsi="Times New Roman" w:cs="Times New Roman"/>
          <w:sz w:val="24"/>
          <w:szCs w:val="24"/>
        </w:rPr>
        <w:t xml:space="preserve"> kategori tempat hinggap burung yaitu jenis pohon, perdu, dan herba. </w:t>
      </w:r>
      <w:r>
        <w:rPr>
          <w:rFonts w:ascii="Times New Roman" w:hAnsi="Times New Roman" w:cs="Times New Roman"/>
          <w:sz w:val="24"/>
          <w:szCs w:val="24"/>
        </w:rPr>
        <w:t>Dari dua puluh lima jenis burung yang didapatkan sebagian besar mene</w:t>
      </w:r>
      <w:r w:rsidR="00117F8C">
        <w:rPr>
          <w:rFonts w:ascii="Times New Roman" w:hAnsi="Times New Roman" w:cs="Times New Roman"/>
          <w:sz w:val="24"/>
          <w:szCs w:val="24"/>
        </w:rPr>
        <w:t xml:space="preserve">mpati tempat hinggap pada pohon dan perdu </w:t>
      </w:r>
      <w:r>
        <w:rPr>
          <w:rFonts w:ascii="Times New Roman" w:hAnsi="Times New Roman" w:cs="Times New Roman"/>
          <w:sz w:val="24"/>
          <w:szCs w:val="24"/>
        </w:rPr>
        <w:t xml:space="preserve">yaitu berjumlah </w:t>
      </w:r>
      <w:r w:rsidR="00FE005F">
        <w:rPr>
          <w:rFonts w:ascii="Times New Roman" w:hAnsi="Times New Roman" w:cs="Times New Roman"/>
          <w:sz w:val="24"/>
          <w:szCs w:val="24"/>
        </w:rPr>
        <w:t>19</w:t>
      </w:r>
      <w:r w:rsidR="00117F8C">
        <w:rPr>
          <w:rFonts w:ascii="Times New Roman" w:hAnsi="Times New Roman" w:cs="Times New Roman"/>
          <w:sz w:val="24"/>
          <w:szCs w:val="24"/>
        </w:rPr>
        <w:t xml:space="preserve"> jenis dan pada kategori herba didapatkan 8 jenis burung. </w:t>
      </w:r>
      <w:r w:rsidR="00FE005F">
        <w:rPr>
          <w:rFonts w:ascii="Times New Roman" w:hAnsi="Times New Roman" w:cs="Times New Roman"/>
          <w:sz w:val="24"/>
          <w:szCs w:val="24"/>
        </w:rPr>
        <w:t>Ada 4</w:t>
      </w:r>
      <w:r>
        <w:rPr>
          <w:rFonts w:ascii="Times New Roman" w:hAnsi="Times New Roman" w:cs="Times New Roman"/>
          <w:sz w:val="24"/>
          <w:szCs w:val="24"/>
        </w:rPr>
        <w:t xml:space="preserve"> jenis burung yang hinggap pada semua kategori tempat hinggap yaitu pohon, perdu, dan herba (phn,prd,hrb). Burung yang menempati tempat hinggap hanya pada kategori pohon (phn) berjumlah tiga jenis seperti yang disajikan dalam </w:t>
      </w:r>
      <w:r w:rsidR="00771141">
        <w:rPr>
          <w:rFonts w:ascii="Times New Roman" w:hAnsi="Times New Roman" w:cs="Times New Roman"/>
          <w:sz w:val="24"/>
          <w:szCs w:val="24"/>
        </w:rPr>
        <w:t xml:space="preserve"> </w:t>
      </w:r>
      <w:r>
        <w:rPr>
          <w:rFonts w:ascii="Times New Roman" w:hAnsi="Times New Roman" w:cs="Times New Roman"/>
          <w:sz w:val="24"/>
          <w:szCs w:val="24"/>
        </w:rPr>
        <w:t>Gambar</w:t>
      </w:r>
      <w:r w:rsidR="00771141">
        <w:rPr>
          <w:rFonts w:ascii="Times New Roman" w:hAnsi="Times New Roman" w:cs="Times New Roman"/>
          <w:sz w:val="24"/>
          <w:szCs w:val="24"/>
        </w:rPr>
        <w:t xml:space="preserve"> </w:t>
      </w:r>
      <w:r>
        <w:rPr>
          <w:rFonts w:ascii="Times New Roman" w:hAnsi="Times New Roman" w:cs="Times New Roman"/>
          <w:sz w:val="24"/>
          <w:szCs w:val="24"/>
        </w:rPr>
        <w:t xml:space="preserve"> 2. </w:t>
      </w:r>
    </w:p>
    <w:p w:rsidR="00487A7E" w:rsidRDefault="00487A7E" w:rsidP="00487A7E">
      <w:pPr>
        <w:pStyle w:val="ListParagraph"/>
        <w:spacing w:line="480" w:lineRule="auto"/>
        <w:ind w:left="786"/>
        <w:rPr>
          <w:rFonts w:ascii="Times New Roman" w:hAnsi="Times New Roman" w:cs="Times New Roman"/>
          <w:sz w:val="24"/>
          <w:szCs w:val="24"/>
        </w:rPr>
      </w:pPr>
    </w:p>
    <w:p w:rsidR="00487A7E" w:rsidRDefault="00487A7E" w:rsidP="00487A7E">
      <w:pPr>
        <w:pStyle w:val="ListParagraph"/>
        <w:spacing w:line="480" w:lineRule="auto"/>
        <w:ind w:left="786"/>
        <w:rPr>
          <w:rFonts w:ascii="Times New Roman" w:hAnsi="Times New Roman" w:cs="Times New Roman"/>
          <w:sz w:val="24"/>
          <w:szCs w:val="24"/>
        </w:rPr>
      </w:pPr>
      <w:r w:rsidRPr="00C033C2">
        <w:rPr>
          <w:rFonts w:ascii="Times New Roman" w:hAnsi="Times New Roman" w:cs="Times New Roman"/>
          <w:sz w:val="24"/>
          <w:szCs w:val="24"/>
        </w:rPr>
        <w:t xml:space="preserve">Pada penelitian ini didapatkan </w:t>
      </w:r>
      <w:r>
        <w:rPr>
          <w:rFonts w:ascii="Times New Roman" w:hAnsi="Times New Roman" w:cs="Times New Roman"/>
          <w:sz w:val="24"/>
          <w:szCs w:val="24"/>
        </w:rPr>
        <w:t>jumlah jenis burung</w:t>
      </w:r>
      <w:r w:rsidRPr="00C033C2">
        <w:rPr>
          <w:rFonts w:ascii="Times New Roman" w:hAnsi="Times New Roman" w:cs="Times New Roman"/>
          <w:sz w:val="24"/>
          <w:szCs w:val="24"/>
        </w:rPr>
        <w:t xml:space="preserve"> yaitu bu</w:t>
      </w:r>
      <w:r>
        <w:rPr>
          <w:rFonts w:ascii="Times New Roman" w:hAnsi="Times New Roman" w:cs="Times New Roman"/>
          <w:sz w:val="24"/>
          <w:szCs w:val="24"/>
        </w:rPr>
        <w:t>rung yang hinggap pada 2 kategori</w:t>
      </w:r>
      <w:r w:rsidRPr="00C033C2">
        <w:rPr>
          <w:rFonts w:ascii="Times New Roman" w:hAnsi="Times New Roman" w:cs="Times New Roman"/>
          <w:sz w:val="24"/>
          <w:szCs w:val="24"/>
        </w:rPr>
        <w:t xml:space="preserve"> tanaman</w:t>
      </w:r>
      <w:r>
        <w:rPr>
          <w:rFonts w:ascii="Times New Roman" w:hAnsi="Times New Roman" w:cs="Times New Roman"/>
          <w:sz w:val="24"/>
          <w:szCs w:val="24"/>
        </w:rPr>
        <w:t xml:space="preserve"> tempat hinggap</w:t>
      </w:r>
      <w:r w:rsidRPr="00C033C2">
        <w:rPr>
          <w:rFonts w:ascii="Times New Roman" w:hAnsi="Times New Roman" w:cs="Times New Roman"/>
          <w:sz w:val="24"/>
          <w:szCs w:val="24"/>
        </w:rPr>
        <w:t xml:space="preserve"> ad</w:t>
      </w:r>
      <w:r>
        <w:rPr>
          <w:rFonts w:ascii="Times New Roman" w:hAnsi="Times New Roman" w:cs="Times New Roman"/>
          <w:sz w:val="24"/>
          <w:szCs w:val="24"/>
        </w:rPr>
        <w:t xml:space="preserve">alah </w:t>
      </w:r>
      <w:r w:rsidR="00EC073A">
        <w:rPr>
          <w:rFonts w:ascii="Times New Roman" w:hAnsi="Times New Roman" w:cs="Times New Roman"/>
          <w:sz w:val="24"/>
          <w:szCs w:val="24"/>
        </w:rPr>
        <w:t>pohon dan perdu (phn,prd) berdasar</w:t>
      </w:r>
      <w:r>
        <w:rPr>
          <w:rFonts w:ascii="Times New Roman" w:hAnsi="Times New Roman" w:cs="Times New Roman"/>
          <w:sz w:val="24"/>
          <w:szCs w:val="24"/>
        </w:rPr>
        <w:t>kan pada Gambar 2 sebanyak 12 jenis</w:t>
      </w:r>
      <w:r w:rsidRPr="00C033C2">
        <w:rPr>
          <w:rFonts w:ascii="Times New Roman" w:hAnsi="Times New Roman" w:cs="Times New Roman"/>
          <w:sz w:val="24"/>
          <w:szCs w:val="24"/>
        </w:rPr>
        <w:t xml:space="preserve">. Ini terjadi karena di Kebun Raya Liwa terdapat banyak sekali pohon besar dan jenis perdu sehingga banyak jenis burung yang hinggap pada kedua jenis habitus tersebut. Tercatat ada 12 jenis burung yang hinggap pada pohon dan perdu. Burung tersebut antara lain </w:t>
      </w:r>
      <w:r w:rsidR="00EC073A" w:rsidRPr="00C033C2">
        <w:rPr>
          <w:rFonts w:ascii="Times New Roman" w:hAnsi="Times New Roman" w:cs="Times New Roman"/>
          <w:sz w:val="24"/>
          <w:szCs w:val="24"/>
        </w:rPr>
        <w:t>merbah cerukcuk</w:t>
      </w:r>
      <w:r w:rsidR="00FE005F">
        <w:rPr>
          <w:rFonts w:ascii="Times New Roman" w:hAnsi="Times New Roman" w:cs="Times New Roman"/>
          <w:sz w:val="24"/>
          <w:szCs w:val="24"/>
        </w:rPr>
        <w:t xml:space="preserve"> (</w:t>
      </w:r>
      <w:r w:rsidR="00FE005F">
        <w:rPr>
          <w:rFonts w:ascii="Times New Roman" w:hAnsi="Times New Roman" w:cs="Times New Roman"/>
          <w:i/>
          <w:sz w:val="24"/>
          <w:szCs w:val="24"/>
        </w:rPr>
        <w:t>Pycnonotus goiavier</w:t>
      </w:r>
      <w:r w:rsidR="00FE005F">
        <w:rPr>
          <w:rFonts w:ascii="Times New Roman" w:hAnsi="Times New Roman" w:cs="Times New Roman"/>
          <w:sz w:val="24"/>
          <w:szCs w:val="24"/>
        </w:rPr>
        <w:t>)</w:t>
      </w:r>
      <w:r w:rsidR="00EC073A" w:rsidRPr="00C033C2">
        <w:rPr>
          <w:rFonts w:ascii="Times New Roman" w:hAnsi="Times New Roman" w:cs="Times New Roman"/>
          <w:sz w:val="24"/>
          <w:szCs w:val="24"/>
        </w:rPr>
        <w:t>, kapasan kemiri</w:t>
      </w:r>
      <w:r w:rsidR="00FE005F">
        <w:rPr>
          <w:rFonts w:ascii="Times New Roman" w:hAnsi="Times New Roman" w:cs="Times New Roman"/>
          <w:sz w:val="24"/>
          <w:szCs w:val="24"/>
        </w:rPr>
        <w:t xml:space="preserve"> (</w:t>
      </w:r>
      <w:r w:rsidR="00FE005F">
        <w:rPr>
          <w:rFonts w:ascii="Times New Roman" w:hAnsi="Times New Roman" w:cs="Times New Roman"/>
          <w:i/>
          <w:sz w:val="24"/>
          <w:szCs w:val="24"/>
        </w:rPr>
        <w:t>Lalage nigra</w:t>
      </w:r>
      <w:r w:rsidR="00FE005F">
        <w:rPr>
          <w:rFonts w:ascii="Times New Roman" w:hAnsi="Times New Roman" w:cs="Times New Roman"/>
          <w:sz w:val="24"/>
          <w:szCs w:val="24"/>
        </w:rPr>
        <w:t>)</w:t>
      </w:r>
      <w:r w:rsidR="00EC073A" w:rsidRPr="00C033C2">
        <w:rPr>
          <w:rFonts w:ascii="Times New Roman" w:hAnsi="Times New Roman" w:cs="Times New Roman"/>
          <w:sz w:val="24"/>
          <w:szCs w:val="24"/>
        </w:rPr>
        <w:t>, madu sriganti</w:t>
      </w:r>
      <w:r w:rsidR="00FE005F">
        <w:rPr>
          <w:rFonts w:ascii="Times New Roman" w:hAnsi="Times New Roman" w:cs="Times New Roman"/>
          <w:sz w:val="24"/>
          <w:szCs w:val="24"/>
        </w:rPr>
        <w:t xml:space="preserve"> (Nectarinia jugularis)</w:t>
      </w:r>
      <w:r w:rsidR="00EC073A" w:rsidRPr="00C033C2">
        <w:rPr>
          <w:rFonts w:ascii="Times New Roman" w:hAnsi="Times New Roman" w:cs="Times New Roman"/>
          <w:sz w:val="24"/>
          <w:szCs w:val="24"/>
        </w:rPr>
        <w:t>, cekakak sungai</w:t>
      </w:r>
      <w:r w:rsidR="00FE005F">
        <w:rPr>
          <w:rFonts w:ascii="Times New Roman" w:hAnsi="Times New Roman" w:cs="Times New Roman"/>
          <w:sz w:val="24"/>
          <w:szCs w:val="24"/>
        </w:rPr>
        <w:t xml:space="preserve"> (Todirhamphus chloris)</w:t>
      </w:r>
      <w:r w:rsidR="00EC073A" w:rsidRPr="00C033C2">
        <w:rPr>
          <w:rFonts w:ascii="Times New Roman" w:hAnsi="Times New Roman" w:cs="Times New Roman"/>
          <w:sz w:val="24"/>
          <w:szCs w:val="24"/>
        </w:rPr>
        <w:t>, punai gading</w:t>
      </w:r>
      <w:r w:rsidR="00FE005F">
        <w:rPr>
          <w:rFonts w:ascii="Times New Roman" w:hAnsi="Times New Roman" w:cs="Times New Roman"/>
          <w:sz w:val="24"/>
          <w:szCs w:val="24"/>
        </w:rPr>
        <w:t xml:space="preserve"> (</w:t>
      </w:r>
      <w:r w:rsidR="00FE005F" w:rsidRPr="00FE005F">
        <w:rPr>
          <w:rFonts w:ascii="Times New Roman" w:hAnsi="Times New Roman" w:cs="Times New Roman"/>
          <w:i/>
          <w:sz w:val="24"/>
          <w:szCs w:val="24"/>
        </w:rPr>
        <w:t>Treron vernans</w:t>
      </w:r>
      <w:r w:rsidR="00FE005F">
        <w:rPr>
          <w:rFonts w:ascii="Times New Roman" w:hAnsi="Times New Roman" w:cs="Times New Roman"/>
          <w:sz w:val="24"/>
          <w:szCs w:val="24"/>
        </w:rPr>
        <w:t>)</w:t>
      </w:r>
      <w:r w:rsidR="00EC073A" w:rsidRPr="00C033C2">
        <w:rPr>
          <w:rFonts w:ascii="Times New Roman" w:hAnsi="Times New Roman" w:cs="Times New Roman"/>
          <w:sz w:val="24"/>
          <w:szCs w:val="24"/>
        </w:rPr>
        <w:t>, cabai jawa</w:t>
      </w:r>
      <w:r w:rsidR="00FE005F">
        <w:rPr>
          <w:rFonts w:ascii="Times New Roman" w:hAnsi="Times New Roman" w:cs="Times New Roman"/>
          <w:sz w:val="24"/>
          <w:szCs w:val="24"/>
        </w:rPr>
        <w:t xml:space="preserve"> (</w:t>
      </w:r>
      <w:r w:rsidR="00FE005F" w:rsidRPr="00FE005F">
        <w:rPr>
          <w:rFonts w:ascii="Times New Roman" w:hAnsi="Times New Roman" w:cs="Times New Roman"/>
          <w:i/>
          <w:sz w:val="24"/>
          <w:szCs w:val="24"/>
        </w:rPr>
        <w:t>Dicaeum trochileum</w:t>
      </w:r>
      <w:r w:rsidR="00FE005F">
        <w:rPr>
          <w:rFonts w:ascii="Times New Roman" w:hAnsi="Times New Roman" w:cs="Times New Roman"/>
          <w:sz w:val="24"/>
          <w:szCs w:val="24"/>
        </w:rPr>
        <w:t>)</w:t>
      </w:r>
      <w:r w:rsidR="00EC073A" w:rsidRPr="00C033C2">
        <w:rPr>
          <w:rFonts w:ascii="Times New Roman" w:hAnsi="Times New Roman" w:cs="Times New Roman"/>
          <w:sz w:val="24"/>
          <w:szCs w:val="24"/>
        </w:rPr>
        <w:t>, cinenen kelabu</w:t>
      </w:r>
      <w:r w:rsidR="00FE005F">
        <w:rPr>
          <w:rFonts w:ascii="Times New Roman" w:hAnsi="Times New Roman" w:cs="Times New Roman"/>
          <w:sz w:val="24"/>
          <w:szCs w:val="24"/>
        </w:rPr>
        <w:t xml:space="preserve"> (</w:t>
      </w:r>
      <w:r w:rsidR="00FE005F" w:rsidRPr="00FE005F">
        <w:rPr>
          <w:rFonts w:ascii="Times New Roman" w:hAnsi="Times New Roman" w:cs="Times New Roman"/>
          <w:i/>
          <w:sz w:val="24"/>
          <w:szCs w:val="24"/>
        </w:rPr>
        <w:t>Orthotomus ruficeps)</w:t>
      </w:r>
      <w:r w:rsidR="00EC073A" w:rsidRPr="00C033C2">
        <w:rPr>
          <w:rFonts w:ascii="Times New Roman" w:hAnsi="Times New Roman" w:cs="Times New Roman"/>
          <w:sz w:val="24"/>
          <w:szCs w:val="24"/>
        </w:rPr>
        <w:t>, cucak kuning</w:t>
      </w:r>
      <w:r w:rsidR="00FE005F">
        <w:rPr>
          <w:rFonts w:ascii="Times New Roman" w:hAnsi="Times New Roman" w:cs="Times New Roman"/>
          <w:sz w:val="24"/>
          <w:szCs w:val="24"/>
        </w:rPr>
        <w:t xml:space="preserve"> </w:t>
      </w:r>
      <w:r w:rsidR="00FE005F" w:rsidRPr="00FE005F">
        <w:rPr>
          <w:rFonts w:ascii="Times New Roman" w:hAnsi="Times New Roman" w:cs="Times New Roman"/>
          <w:i/>
          <w:sz w:val="24"/>
          <w:szCs w:val="24"/>
        </w:rPr>
        <w:t>(Pycnonotus melanicterus</w:t>
      </w:r>
      <w:r w:rsidR="00FE005F">
        <w:rPr>
          <w:rFonts w:ascii="Times New Roman" w:hAnsi="Times New Roman" w:cs="Times New Roman"/>
          <w:sz w:val="24"/>
          <w:szCs w:val="24"/>
        </w:rPr>
        <w:t>)</w:t>
      </w:r>
      <w:r w:rsidR="00EC073A" w:rsidRPr="00C033C2">
        <w:rPr>
          <w:rFonts w:ascii="Times New Roman" w:hAnsi="Times New Roman" w:cs="Times New Roman"/>
          <w:sz w:val="24"/>
          <w:szCs w:val="24"/>
        </w:rPr>
        <w:t>, uncal buau</w:t>
      </w:r>
      <w:r w:rsidR="00FE005F">
        <w:rPr>
          <w:rFonts w:ascii="Times New Roman" w:hAnsi="Times New Roman" w:cs="Times New Roman"/>
          <w:sz w:val="24"/>
          <w:szCs w:val="24"/>
        </w:rPr>
        <w:t xml:space="preserve"> (</w:t>
      </w:r>
      <w:r w:rsidR="00FE005F" w:rsidRPr="00FE005F">
        <w:rPr>
          <w:rFonts w:ascii="Times New Roman" w:hAnsi="Times New Roman" w:cs="Times New Roman"/>
          <w:i/>
          <w:sz w:val="24"/>
          <w:szCs w:val="24"/>
        </w:rPr>
        <w:t>Macropygia emiliana</w:t>
      </w:r>
      <w:r w:rsidR="00FE005F">
        <w:rPr>
          <w:rFonts w:ascii="Times New Roman" w:hAnsi="Times New Roman" w:cs="Times New Roman"/>
          <w:sz w:val="24"/>
          <w:szCs w:val="24"/>
        </w:rPr>
        <w:t>)</w:t>
      </w:r>
      <w:r w:rsidR="00EC073A" w:rsidRPr="00C033C2">
        <w:rPr>
          <w:rFonts w:ascii="Times New Roman" w:hAnsi="Times New Roman" w:cs="Times New Roman"/>
          <w:sz w:val="24"/>
          <w:szCs w:val="24"/>
        </w:rPr>
        <w:t>, kedasi hitam</w:t>
      </w:r>
      <w:r w:rsidR="00FE005F">
        <w:rPr>
          <w:rFonts w:ascii="Times New Roman" w:hAnsi="Times New Roman" w:cs="Times New Roman"/>
          <w:sz w:val="24"/>
          <w:szCs w:val="24"/>
        </w:rPr>
        <w:t xml:space="preserve"> (</w:t>
      </w:r>
      <w:r w:rsidR="00FE005F" w:rsidRPr="00FE005F">
        <w:rPr>
          <w:rFonts w:ascii="Times New Roman" w:hAnsi="Times New Roman" w:cs="Times New Roman"/>
          <w:i/>
          <w:sz w:val="24"/>
          <w:szCs w:val="24"/>
        </w:rPr>
        <w:t>Surniculus lugubris</w:t>
      </w:r>
      <w:r w:rsidR="00FE005F">
        <w:rPr>
          <w:rFonts w:ascii="Times New Roman" w:hAnsi="Times New Roman" w:cs="Times New Roman"/>
          <w:sz w:val="24"/>
          <w:szCs w:val="24"/>
        </w:rPr>
        <w:t>)</w:t>
      </w:r>
      <w:r w:rsidR="00EC073A" w:rsidRPr="00C033C2">
        <w:rPr>
          <w:rFonts w:ascii="Times New Roman" w:hAnsi="Times New Roman" w:cs="Times New Roman"/>
          <w:sz w:val="24"/>
          <w:szCs w:val="24"/>
        </w:rPr>
        <w:t>, kicuit batu</w:t>
      </w:r>
      <w:r w:rsidR="00FE005F">
        <w:rPr>
          <w:rFonts w:ascii="Times New Roman" w:hAnsi="Times New Roman" w:cs="Times New Roman"/>
          <w:sz w:val="24"/>
          <w:szCs w:val="24"/>
        </w:rPr>
        <w:t xml:space="preserve"> (</w:t>
      </w:r>
      <w:r w:rsidR="00FE005F" w:rsidRPr="00FE005F">
        <w:rPr>
          <w:rFonts w:ascii="Times New Roman" w:hAnsi="Times New Roman" w:cs="Times New Roman"/>
          <w:i/>
          <w:sz w:val="24"/>
          <w:szCs w:val="24"/>
        </w:rPr>
        <w:t>Motacilia cinerea</w:t>
      </w:r>
      <w:r w:rsidR="00FE005F">
        <w:rPr>
          <w:rFonts w:ascii="Times New Roman" w:hAnsi="Times New Roman" w:cs="Times New Roman"/>
          <w:sz w:val="24"/>
          <w:szCs w:val="24"/>
        </w:rPr>
        <w:t>)</w:t>
      </w:r>
      <w:r w:rsidR="00EC073A" w:rsidRPr="00C033C2">
        <w:rPr>
          <w:rFonts w:ascii="Times New Roman" w:hAnsi="Times New Roman" w:cs="Times New Roman"/>
          <w:sz w:val="24"/>
          <w:szCs w:val="24"/>
        </w:rPr>
        <w:t xml:space="preserve">, dan cabai </w:t>
      </w:r>
      <w:r w:rsidRPr="00C033C2">
        <w:rPr>
          <w:rFonts w:ascii="Times New Roman" w:hAnsi="Times New Roman" w:cs="Times New Roman"/>
          <w:sz w:val="24"/>
          <w:szCs w:val="24"/>
        </w:rPr>
        <w:t>bunga api</w:t>
      </w:r>
      <w:r w:rsidR="00FE005F">
        <w:rPr>
          <w:rFonts w:ascii="Times New Roman" w:hAnsi="Times New Roman" w:cs="Times New Roman"/>
          <w:sz w:val="24"/>
          <w:szCs w:val="24"/>
        </w:rPr>
        <w:t xml:space="preserve"> (</w:t>
      </w:r>
      <w:r w:rsidR="00FE005F" w:rsidRPr="00FE005F">
        <w:rPr>
          <w:rFonts w:ascii="Times New Roman" w:hAnsi="Times New Roman" w:cs="Times New Roman"/>
          <w:i/>
          <w:sz w:val="24"/>
          <w:szCs w:val="24"/>
        </w:rPr>
        <w:t>Dicaeum trigonostigma</w:t>
      </w:r>
      <w:r w:rsidR="00FE005F">
        <w:rPr>
          <w:rFonts w:ascii="Times New Roman" w:hAnsi="Times New Roman" w:cs="Times New Roman"/>
          <w:sz w:val="24"/>
          <w:szCs w:val="24"/>
        </w:rPr>
        <w:t>)</w:t>
      </w:r>
      <w:r w:rsidRPr="00C033C2">
        <w:rPr>
          <w:rFonts w:ascii="Times New Roman" w:hAnsi="Times New Roman" w:cs="Times New Roman"/>
          <w:sz w:val="24"/>
          <w:szCs w:val="24"/>
        </w:rPr>
        <w:t xml:space="preserve">. Banyak faktor mengapa burung hinggap pada sebuah pohon atau perdu </w:t>
      </w:r>
      <w:r w:rsidRPr="00C033C2">
        <w:rPr>
          <w:rFonts w:ascii="Times New Roman" w:hAnsi="Times New Roman" w:cs="Times New Roman"/>
          <w:sz w:val="24"/>
          <w:szCs w:val="24"/>
        </w:rPr>
        <w:lastRenderedPageBreak/>
        <w:t xml:space="preserve">misalnya mencari makan, beraktivitas, menarik perhatian pasangan, dan bahkan bersarang. </w:t>
      </w:r>
    </w:p>
    <w:p w:rsidR="00487A7E" w:rsidRDefault="00487A7E" w:rsidP="00487A7E">
      <w:pPr>
        <w:pStyle w:val="ListParagraph"/>
        <w:spacing w:line="480" w:lineRule="auto"/>
        <w:ind w:left="786"/>
        <w:rPr>
          <w:rFonts w:ascii="Times New Roman" w:hAnsi="Times New Roman" w:cs="Times New Roman"/>
          <w:sz w:val="24"/>
          <w:szCs w:val="24"/>
        </w:rPr>
      </w:pPr>
    </w:p>
    <w:p w:rsidR="00487A7E" w:rsidRDefault="00487A7E" w:rsidP="00487A7E">
      <w:pPr>
        <w:pStyle w:val="ListParagraph"/>
        <w:spacing w:line="480" w:lineRule="auto"/>
        <w:ind w:left="786"/>
        <w:rPr>
          <w:rFonts w:ascii="Times New Roman" w:eastAsia="Times New Roman" w:hAnsi="Times New Roman"/>
          <w:sz w:val="24"/>
          <w:szCs w:val="24"/>
          <w:lang w:eastAsia="id-ID"/>
        </w:rPr>
      </w:pPr>
      <w:r w:rsidRPr="003F50E1">
        <w:rPr>
          <w:rFonts w:ascii="Times New Roman" w:hAnsi="Times New Roman" w:cs="Times New Roman"/>
          <w:sz w:val="24"/>
          <w:szCs w:val="24"/>
        </w:rPr>
        <w:t>Di Kebun Raya Liwa banyak sekali jenis tumbuhan yang merupakan pohon dan perdu menghasilkan buah, biji, nektar, maupun naungan untuk burung mencari makan dan menciptakan sarang</w:t>
      </w:r>
      <w:r w:rsidRPr="003F50E1">
        <w:rPr>
          <w:rFonts w:ascii="Times New Roman" w:hAnsi="Times New Roman" w:cs="Times New Roman"/>
          <w:b/>
          <w:sz w:val="24"/>
          <w:szCs w:val="24"/>
        </w:rPr>
        <w:t xml:space="preserve">. </w:t>
      </w:r>
      <w:r w:rsidRPr="003F50E1">
        <w:rPr>
          <w:rFonts w:ascii="Times New Roman" w:eastAsia="Times New Roman" w:hAnsi="Times New Roman"/>
          <w:sz w:val="24"/>
          <w:szCs w:val="24"/>
          <w:lang w:eastAsia="id-ID"/>
        </w:rPr>
        <w:t>Menuru</w:t>
      </w:r>
      <w:r>
        <w:rPr>
          <w:rFonts w:ascii="Times New Roman" w:eastAsia="Times New Roman" w:hAnsi="Times New Roman"/>
          <w:sz w:val="24"/>
          <w:szCs w:val="24"/>
          <w:lang w:eastAsia="id-ID"/>
        </w:rPr>
        <w:t xml:space="preserve">t LIPI (2013), </w:t>
      </w:r>
      <w:r w:rsidRPr="003F50E1">
        <w:rPr>
          <w:rFonts w:ascii="Times New Roman" w:eastAsia="Times New Roman" w:hAnsi="Times New Roman"/>
          <w:sz w:val="24"/>
          <w:szCs w:val="24"/>
          <w:lang w:eastAsia="id-ID"/>
        </w:rPr>
        <w:t>habitus pohon merupakan tumbuhan berkayu yang memiliki satu batang yang panjang dan beberapa cabang yang menyebar setelah tinggi tertentu serta membentuk sebuah tajuk (</w:t>
      </w:r>
      <w:r w:rsidRPr="003F50E1">
        <w:rPr>
          <w:rFonts w:ascii="Times New Roman" w:eastAsia="Times New Roman" w:hAnsi="Times New Roman"/>
          <w:i/>
          <w:iCs/>
          <w:sz w:val="24"/>
          <w:szCs w:val="24"/>
          <w:lang w:eastAsia="id-ID"/>
        </w:rPr>
        <w:t>crown</w:t>
      </w:r>
      <w:r w:rsidRPr="003F50E1">
        <w:rPr>
          <w:rFonts w:ascii="Times New Roman" w:eastAsia="Times New Roman" w:hAnsi="Times New Roman"/>
          <w:sz w:val="24"/>
          <w:szCs w:val="24"/>
          <w:lang w:eastAsia="id-ID"/>
        </w:rPr>
        <w:t>). Batang pohon pada umumnya memiliki diameter minimum 10 cm pada titik setinggi dada orang dewasa.  Daunnya bisa meranggas (</w:t>
      </w:r>
      <w:r w:rsidRPr="003F50E1">
        <w:rPr>
          <w:rFonts w:ascii="Times New Roman" w:eastAsia="Times New Roman" w:hAnsi="Times New Roman"/>
          <w:i/>
          <w:iCs/>
          <w:sz w:val="24"/>
          <w:szCs w:val="24"/>
          <w:lang w:eastAsia="id-ID"/>
        </w:rPr>
        <w:t>deciduous</w:t>
      </w:r>
      <w:r w:rsidRPr="003F50E1">
        <w:rPr>
          <w:rFonts w:ascii="Times New Roman" w:eastAsia="Times New Roman" w:hAnsi="Times New Roman"/>
          <w:sz w:val="24"/>
          <w:szCs w:val="24"/>
          <w:lang w:eastAsia="id-ID"/>
        </w:rPr>
        <w:t>)  atau hijau sepanjang tahun (</w:t>
      </w:r>
      <w:r w:rsidRPr="003F50E1">
        <w:rPr>
          <w:rFonts w:ascii="Times New Roman" w:eastAsia="Times New Roman" w:hAnsi="Times New Roman"/>
          <w:i/>
          <w:iCs/>
          <w:sz w:val="24"/>
          <w:szCs w:val="24"/>
          <w:lang w:eastAsia="id-ID"/>
        </w:rPr>
        <w:t>evergreen</w:t>
      </w:r>
      <w:r w:rsidRPr="003F50E1">
        <w:rPr>
          <w:rFonts w:ascii="Times New Roman" w:eastAsia="Times New Roman" w:hAnsi="Times New Roman"/>
          <w:sz w:val="24"/>
          <w:szCs w:val="24"/>
          <w:lang w:eastAsia="id-ID"/>
        </w:rPr>
        <w:t xml:space="preserve">). Pohon muda pada diameter batang kurang dari 10 cm yang disebut </w:t>
      </w:r>
      <w:r w:rsidRPr="003F50E1">
        <w:rPr>
          <w:rFonts w:ascii="Times New Roman" w:eastAsia="Times New Roman" w:hAnsi="Times New Roman"/>
          <w:i/>
          <w:iCs/>
          <w:sz w:val="24"/>
          <w:szCs w:val="24"/>
          <w:lang w:eastAsia="id-ID"/>
        </w:rPr>
        <w:t>sapling</w:t>
      </w:r>
      <w:r w:rsidRPr="003F50E1">
        <w:rPr>
          <w:rFonts w:ascii="Times New Roman" w:eastAsia="Times New Roman" w:hAnsi="Times New Roman"/>
          <w:sz w:val="24"/>
          <w:szCs w:val="24"/>
          <w:lang w:eastAsia="id-ID"/>
        </w:rPr>
        <w:t>.  Beberapa spesies pohon adalah  pohon berbunga atau konifer. Penyebaran pohon di seluruh dunia, dengan keanekaragaman tertinggi di hutan hujan kawasan tropis.  Mayoritas jenis pohon masuk di dalam suku Dipterocarpaceae, Fagaceae dan Lauraceae. Pohon digunakan</w:t>
      </w:r>
      <w:r w:rsidR="00EC073A">
        <w:rPr>
          <w:rFonts w:ascii="Times New Roman" w:eastAsia="Times New Roman" w:hAnsi="Times New Roman"/>
          <w:sz w:val="24"/>
          <w:szCs w:val="24"/>
          <w:lang w:eastAsia="id-ID"/>
        </w:rPr>
        <w:t xml:space="preserve"> untuk</w:t>
      </w:r>
      <w:r w:rsidRPr="003F50E1">
        <w:rPr>
          <w:rFonts w:ascii="Times New Roman" w:eastAsia="Times New Roman" w:hAnsi="Times New Roman"/>
          <w:sz w:val="24"/>
          <w:szCs w:val="24"/>
          <w:lang w:eastAsia="id-ID"/>
        </w:rPr>
        <w:t xml:space="preserve"> berbagai keperluan manusia, termasuk menyediakan kayu untuk bahan bangunan, perabotan, kertas dan obat-obatan. Pohon juga berperan besar dalam menjaga keseimbangan lingkungan (ekosistem) dengan mencegah degradasi tanah dan erosi, menyediakan tempat hidup dan beraktivitas bagi burung, menyerap karbon dioksida serta mengelola iklim global.</w:t>
      </w:r>
    </w:p>
    <w:p w:rsidR="00487A7E" w:rsidRDefault="00487A7E" w:rsidP="00487A7E">
      <w:pPr>
        <w:pStyle w:val="ListParagraph"/>
        <w:spacing w:line="480" w:lineRule="auto"/>
        <w:ind w:left="786"/>
        <w:rPr>
          <w:rFonts w:ascii="Times New Roman" w:eastAsia="Times New Roman" w:hAnsi="Times New Roman"/>
          <w:sz w:val="24"/>
          <w:szCs w:val="24"/>
          <w:lang w:eastAsia="id-ID"/>
        </w:rPr>
      </w:pPr>
    </w:p>
    <w:p w:rsidR="00487A7E" w:rsidRDefault="00487A7E" w:rsidP="001C4FDF">
      <w:pPr>
        <w:pStyle w:val="ListParagraph"/>
        <w:spacing w:line="480" w:lineRule="auto"/>
        <w:ind w:left="786"/>
        <w:rPr>
          <w:rFonts w:ascii="Times New Roman" w:hAnsi="Times New Roman" w:cs="Times New Roman"/>
          <w:sz w:val="24"/>
          <w:szCs w:val="24"/>
        </w:rPr>
      </w:pPr>
      <w:r>
        <w:rPr>
          <w:rFonts w:ascii="Times New Roman" w:hAnsi="Times New Roman" w:cs="Times New Roman"/>
          <w:sz w:val="24"/>
          <w:szCs w:val="24"/>
        </w:rPr>
        <w:lastRenderedPageBreak/>
        <w:t>Juml</w:t>
      </w:r>
      <w:r w:rsidR="00EC073A">
        <w:rPr>
          <w:rFonts w:ascii="Times New Roman" w:hAnsi="Times New Roman" w:cs="Times New Roman"/>
          <w:sz w:val="24"/>
          <w:szCs w:val="24"/>
        </w:rPr>
        <w:t>ah jenis burung yang diperoleh</w:t>
      </w:r>
      <w:r w:rsidR="00117F8C">
        <w:rPr>
          <w:rFonts w:ascii="Times New Roman" w:hAnsi="Times New Roman" w:cs="Times New Roman"/>
          <w:sz w:val="24"/>
          <w:szCs w:val="24"/>
        </w:rPr>
        <w:t xml:space="preserve"> </w:t>
      </w:r>
      <w:r>
        <w:rPr>
          <w:rFonts w:ascii="Times New Roman" w:hAnsi="Times New Roman" w:cs="Times New Roman"/>
          <w:sz w:val="24"/>
          <w:szCs w:val="24"/>
        </w:rPr>
        <w:t>berdasarkan tempat hinggap (pohon-perdu-herba) adalah 4 jenis burung dari 25 jenis yang ditemukan</w:t>
      </w:r>
      <w:r w:rsidR="0019218E">
        <w:rPr>
          <w:rFonts w:ascii="Times New Roman" w:hAnsi="Times New Roman" w:cs="Times New Roman"/>
          <w:sz w:val="24"/>
          <w:szCs w:val="24"/>
        </w:rPr>
        <w:t xml:space="preserve"> yaitu cucak kutilang (</w:t>
      </w:r>
      <w:r w:rsidR="0019218E" w:rsidRPr="00786F87">
        <w:rPr>
          <w:rFonts w:ascii="Times New Roman" w:hAnsi="Times New Roman" w:cs="Times New Roman"/>
          <w:i/>
          <w:sz w:val="24"/>
          <w:szCs w:val="24"/>
        </w:rPr>
        <w:t>Pycnonotus aurigaster</w:t>
      </w:r>
      <w:r w:rsidR="0019218E">
        <w:rPr>
          <w:rFonts w:ascii="Times New Roman" w:hAnsi="Times New Roman" w:cs="Times New Roman"/>
          <w:sz w:val="24"/>
          <w:szCs w:val="24"/>
        </w:rPr>
        <w:t>), walet sapi (</w:t>
      </w:r>
      <w:r w:rsidR="0019218E" w:rsidRPr="00786F87">
        <w:rPr>
          <w:rFonts w:ascii="Times New Roman" w:hAnsi="Times New Roman" w:cs="Times New Roman"/>
          <w:i/>
          <w:sz w:val="24"/>
          <w:szCs w:val="24"/>
        </w:rPr>
        <w:t>Collocalia esculenta</w:t>
      </w:r>
      <w:r w:rsidR="0019218E">
        <w:rPr>
          <w:rFonts w:ascii="Times New Roman" w:hAnsi="Times New Roman" w:cs="Times New Roman"/>
          <w:sz w:val="24"/>
          <w:szCs w:val="24"/>
        </w:rPr>
        <w:t xml:space="preserve">), </w:t>
      </w:r>
      <w:r w:rsidR="00786F87">
        <w:rPr>
          <w:rFonts w:ascii="Times New Roman" w:hAnsi="Times New Roman" w:cs="Times New Roman"/>
          <w:sz w:val="24"/>
          <w:szCs w:val="24"/>
        </w:rPr>
        <w:t>tekukur (</w:t>
      </w:r>
      <w:r w:rsidR="00786F87" w:rsidRPr="00786F87">
        <w:rPr>
          <w:rFonts w:ascii="Times New Roman" w:hAnsi="Times New Roman" w:cs="Times New Roman"/>
          <w:i/>
          <w:sz w:val="24"/>
          <w:szCs w:val="24"/>
        </w:rPr>
        <w:t>Streptopelia chinensis</w:t>
      </w:r>
      <w:r w:rsidR="00786F87">
        <w:rPr>
          <w:rFonts w:ascii="Times New Roman" w:hAnsi="Times New Roman" w:cs="Times New Roman"/>
          <w:sz w:val="24"/>
          <w:szCs w:val="24"/>
        </w:rPr>
        <w:t>), dan perkutut jawa (</w:t>
      </w:r>
      <w:r w:rsidR="00786F87" w:rsidRPr="00786F87">
        <w:rPr>
          <w:rFonts w:ascii="Times New Roman" w:hAnsi="Times New Roman" w:cs="Times New Roman"/>
          <w:i/>
          <w:sz w:val="24"/>
          <w:szCs w:val="24"/>
        </w:rPr>
        <w:t>Geopelia striata</w:t>
      </w:r>
      <w:r w:rsidR="00786F87">
        <w:rPr>
          <w:rFonts w:ascii="Times New Roman" w:hAnsi="Times New Roman" w:cs="Times New Roman"/>
          <w:sz w:val="24"/>
          <w:szCs w:val="24"/>
        </w:rPr>
        <w:t>)</w:t>
      </w:r>
      <w:r>
        <w:rPr>
          <w:rFonts w:ascii="Times New Roman" w:hAnsi="Times New Roman" w:cs="Times New Roman"/>
          <w:sz w:val="24"/>
          <w:szCs w:val="24"/>
        </w:rPr>
        <w:t xml:space="preserve">. Salah satunya adalah burung walet sapi </w:t>
      </w:r>
      <w:r w:rsidRPr="00C91701">
        <w:rPr>
          <w:rFonts w:ascii="Times New Roman" w:hAnsi="Times New Roman" w:cs="Times New Roman"/>
          <w:i/>
          <w:sz w:val="24"/>
          <w:szCs w:val="24"/>
        </w:rPr>
        <w:t>(Collocalia esculenta)</w:t>
      </w:r>
      <w:r>
        <w:rPr>
          <w:rFonts w:ascii="Times New Roman" w:hAnsi="Times New Roman" w:cs="Times New Roman"/>
          <w:i/>
          <w:sz w:val="24"/>
          <w:szCs w:val="24"/>
        </w:rPr>
        <w:t xml:space="preserve"> </w:t>
      </w:r>
      <w:r>
        <w:rPr>
          <w:rFonts w:ascii="Times New Roman" w:hAnsi="Times New Roman" w:cs="Times New Roman"/>
          <w:sz w:val="24"/>
          <w:szCs w:val="24"/>
        </w:rPr>
        <w:t xml:space="preserve">memiliki temuan individu yang paling banyak di ketiga stasiun pengamatan. Burung wallet ini memiliki aktivitas lebih banyak terbang pada saat pengamatan namun wallet ini hinggap di ketiga habitus untuk sekedar hinggap hingga mencari makan. Burung walet juga membuat sarang pada ketinggian tertentu untuk keperluan reproduksi ataupun mencari makan. </w:t>
      </w:r>
      <w:r w:rsidRPr="0085680E">
        <w:rPr>
          <w:rFonts w:ascii="Times New Roman" w:hAnsi="Times New Roman" w:cs="Times New Roman"/>
          <w:sz w:val="24"/>
          <w:szCs w:val="24"/>
        </w:rPr>
        <w:t xml:space="preserve">Ada berbagai macam jenis </w:t>
      </w:r>
      <w:r w:rsidR="00EC073A" w:rsidRPr="0085680E">
        <w:rPr>
          <w:rFonts w:ascii="Times New Roman" w:hAnsi="Times New Roman" w:cs="Times New Roman"/>
          <w:sz w:val="24"/>
          <w:szCs w:val="24"/>
        </w:rPr>
        <w:t xml:space="preserve">burung walet </w:t>
      </w:r>
      <w:r w:rsidRPr="0085680E">
        <w:rPr>
          <w:rFonts w:ascii="Times New Roman" w:hAnsi="Times New Roman" w:cs="Times New Roman"/>
          <w:sz w:val="24"/>
          <w:szCs w:val="24"/>
        </w:rPr>
        <w:t xml:space="preserve">yang ditemukan di Indonesia </w:t>
      </w:r>
      <w:r w:rsidR="00EC073A" w:rsidRPr="0085680E">
        <w:rPr>
          <w:rFonts w:ascii="Times New Roman" w:hAnsi="Times New Roman" w:cs="Times New Roman"/>
          <w:sz w:val="24"/>
          <w:szCs w:val="24"/>
        </w:rPr>
        <w:t>diantaranya burung walet sarang putih, burung walet sarang hitam, burung walet sarang lumut, burung walet sapi, burung walet gunung dan burung walet besar</w:t>
      </w:r>
      <w:r w:rsidRPr="0085680E">
        <w:rPr>
          <w:rFonts w:ascii="Times New Roman" w:hAnsi="Times New Roman" w:cs="Times New Roman"/>
          <w:sz w:val="24"/>
          <w:szCs w:val="24"/>
        </w:rPr>
        <w:t xml:space="preserve"> (Djana, 2008). Burung walet sapi atau </w:t>
      </w:r>
      <w:r w:rsidRPr="0085680E">
        <w:rPr>
          <w:rFonts w:ascii="Times New Roman" w:hAnsi="Times New Roman" w:cs="Times New Roman"/>
          <w:i/>
          <w:sz w:val="24"/>
          <w:szCs w:val="24"/>
        </w:rPr>
        <w:t xml:space="preserve">Collocalia esculenta </w:t>
      </w:r>
      <w:r w:rsidRPr="0085680E">
        <w:rPr>
          <w:rFonts w:ascii="Times New Roman" w:hAnsi="Times New Roman" w:cs="Times New Roman"/>
          <w:sz w:val="24"/>
          <w:szCs w:val="24"/>
        </w:rPr>
        <w:t xml:space="preserve">(Linnaeus, 1758)  merupakan sejenis burung dari suku Apodidae. Hewan ini merupakan genus dari </w:t>
      </w:r>
      <w:r w:rsidRPr="0085680E">
        <w:rPr>
          <w:rFonts w:ascii="Times New Roman" w:hAnsi="Times New Roman" w:cs="Times New Roman"/>
          <w:i/>
          <w:sz w:val="24"/>
          <w:szCs w:val="24"/>
        </w:rPr>
        <w:t>Collocalia</w:t>
      </w:r>
      <w:r w:rsidRPr="0085680E">
        <w:rPr>
          <w:rFonts w:ascii="Times New Roman" w:hAnsi="Times New Roman" w:cs="Times New Roman"/>
          <w:sz w:val="24"/>
          <w:szCs w:val="24"/>
        </w:rPr>
        <w:t xml:space="preserve"> dan hidup di Asia Tenggar</w:t>
      </w:r>
      <w:r>
        <w:rPr>
          <w:rFonts w:ascii="Times New Roman" w:hAnsi="Times New Roman" w:cs="Times New Roman"/>
          <w:sz w:val="24"/>
          <w:szCs w:val="24"/>
        </w:rPr>
        <w:t xml:space="preserve">a dan beberapa negara Oceania. </w:t>
      </w:r>
    </w:p>
    <w:p w:rsidR="00FE005F" w:rsidRDefault="00487A7E" w:rsidP="00FE005F">
      <w:pPr>
        <w:pStyle w:val="ListParagraph"/>
        <w:spacing w:line="480" w:lineRule="auto"/>
        <w:ind w:left="786"/>
        <w:rPr>
          <w:rFonts w:ascii="Times New Roman" w:hAnsi="Times New Roman" w:cs="Times New Roman"/>
          <w:sz w:val="24"/>
          <w:szCs w:val="24"/>
        </w:rPr>
      </w:pPr>
      <w:r w:rsidRPr="0085680E">
        <w:rPr>
          <w:rFonts w:ascii="Times New Roman" w:hAnsi="Times New Roman" w:cs="Times New Roman"/>
          <w:sz w:val="24"/>
          <w:szCs w:val="24"/>
        </w:rPr>
        <w:t>Klasifikasi burung wal</w:t>
      </w:r>
      <w:r>
        <w:rPr>
          <w:rFonts w:ascii="Times New Roman" w:hAnsi="Times New Roman" w:cs="Times New Roman"/>
          <w:sz w:val="24"/>
          <w:szCs w:val="24"/>
        </w:rPr>
        <w:t xml:space="preserve">et sapi adalah sebagai berikut </w:t>
      </w:r>
    </w:p>
    <w:p w:rsidR="00FE005F" w:rsidRDefault="00487A7E" w:rsidP="00FE005F">
      <w:pPr>
        <w:pStyle w:val="ListParagraph"/>
        <w:spacing w:line="360" w:lineRule="auto"/>
        <w:ind w:left="786"/>
        <w:rPr>
          <w:rFonts w:ascii="Times New Roman" w:hAnsi="Times New Roman" w:cs="Times New Roman"/>
          <w:sz w:val="24"/>
          <w:szCs w:val="24"/>
        </w:rPr>
      </w:pPr>
      <w:r w:rsidRPr="0085680E">
        <w:rPr>
          <w:rFonts w:ascii="Times New Roman" w:hAnsi="Times New Roman" w:cs="Times New Roman"/>
          <w:sz w:val="24"/>
          <w:szCs w:val="24"/>
        </w:rPr>
        <w:t>Kerajaan</w:t>
      </w:r>
      <w:r w:rsidRPr="0085680E">
        <w:rPr>
          <w:rFonts w:ascii="Times New Roman" w:hAnsi="Times New Roman" w:cs="Times New Roman"/>
          <w:sz w:val="24"/>
          <w:szCs w:val="24"/>
        </w:rPr>
        <w:tab/>
        <w:t>: Animalia</w:t>
      </w:r>
    </w:p>
    <w:p w:rsidR="00FE005F" w:rsidRDefault="00487A7E" w:rsidP="00FE005F">
      <w:pPr>
        <w:pStyle w:val="ListParagraph"/>
        <w:spacing w:line="360" w:lineRule="auto"/>
        <w:ind w:left="786"/>
        <w:rPr>
          <w:rFonts w:ascii="Times New Roman" w:hAnsi="Times New Roman" w:cs="Times New Roman"/>
          <w:sz w:val="24"/>
          <w:szCs w:val="24"/>
        </w:rPr>
      </w:pPr>
      <w:r w:rsidRPr="0085680E">
        <w:rPr>
          <w:rFonts w:ascii="Times New Roman" w:hAnsi="Times New Roman" w:cs="Times New Roman"/>
          <w:sz w:val="24"/>
          <w:szCs w:val="24"/>
        </w:rPr>
        <w:t>Filum</w:t>
      </w:r>
      <w:r w:rsidRPr="0085680E">
        <w:rPr>
          <w:rFonts w:ascii="Times New Roman" w:hAnsi="Times New Roman" w:cs="Times New Roman"/>
          <w:sz w:val="24"/>
          <w:szCs w:val="24"/>
        </w:rPr>
        <w:tab/>
      </w:r>
      <w:r w:rsidRPr="0085680E">
        <w:rPr>
          <w:rFonts w:ascii="Times New Roman" w:hAnsi="Times New Roman" w:cs="Times New Roman"/>
          <w:sz w:val="24"/>
          <w:szCs w:val="24"/>
        </w:rPr>
        <w:tab/>
        <w:t>: Chordata</w:t>
      </w:r>
    </w:p>
    <w:p w:rsidR="00FE005F" w:rsidRDefault="00487A7E" w:rsidP="00FE005F">
      <w:pPr>
        <w:pStyle w:val="ListParagraph"/>
        <w:spacing w:line="360" w:lineRule="auto"/>
        <w:ind w:left="786"/>
        <w:rPr>
          <w:rFonts w:ascii="Times New Roman" w:hAnsi="Times New Roman" w:cs="Times New Roman"/>
          <w:sz w:val="24"/>
          <w:szCs w:val="24"/>
        </w:rPr>
      </w:pPr>
      <w:r w:rsidRPr="0085680E">
        <w:rPr>
          <w:rFonts w:ascii="Times New Roman" w:hAnsi="Times New Roman" w:cs="Times New Roman"/>
          <w:sz w:val="24"/>
          <w:szCs w:val="24"/>
        </w:rPr>
        <w:t>Kelas</w:t>
      </w:r>
      <w:r w:rsidRPr="0085680E">
        <w:rPr>
          <w:rFonts w:ascii="Times New Roman" w:hAnsi="Times New Roman" w:cs="Times New Roman"/>
          <w:sz w:val="24"/>
          <w:szCs w:val="24"/>
        </w:rPr>
        <w:tab/>
      </w:r>
      <w:r w:rsidRPr="0085680E">
        <w:rPr>
          <w:rFonts w:ascii="Times New Roman" w:hAnsi="Times New Roman" w:cs="Times New Roman"/>
          <w:sz w:val="24"/>
          <w:szCs w:val="24"/>
        </w:rPr>
        <w:tab/>
        <w:t>: Aves</w:t>
      </w:r>
    </w:p>
    <w:p w:rsidR="00FE005F" w:rsidRDefault="00487A7E" w:rsidP="00FE005F">
      <w:pPr>
        <w:pStyle w:val="ListParagraph"/>
        <w:spacing w:line="360" w:lineRule="auto"/>
        <w:ind w:left="786"/>
        <w:rPr>
          <w:rFonts w:ascii="Times New Roman" w:hAnsi="Times New Roman" w:cs="Times New Roman"/>
          <w:sz w:val="24"/>
          <w:szCs w:val="24"/>
        </w:rPr>
      </w:pPr>
      <w:r>
        <w:rPr>
          <w:rFonts w:ascii="Times New Roman" w:hAnsi="Times New Roman" w:cs="Times New Roman"/>
          <w:sz w:val="24"/>
          <w:szCs w:val="24"/>
        </w:rPr>
        <w:t>Bangsa</w:t>
      </w:r>
      <w:r>
        <w:rPr>
          <w:rFonts w:ascii="Times New Roman" w:hAnsi="Times New Roman" w:cs="Times New Roman"/>
          <w:sz w:val="24"/>
          <w:szCs w:val="24"/>
        </w:rPr>
        <w:tab/>
      </w:r>
      <w:r w:rsidRPr="0085680E">
        <w:rPr>
          <w:rFonts w:ascii="Times New Roman" w:hAnsi="Times New Roman" w:cs="Times New Roman"/>
          <w:sz w:val="24"/>
          <w:szCs w:val="24"/>
        </w:rPr>
        <w:t>: Apodiformes</w:t>
      </w:r>
    </w:p>
    <w:p w:rsidR="00FE005F" w:rsidRDefault="00487A7E" w:rsidP="00FE005F">
      <w:pPr>
        <w:pStyle w:val="ListParagraph"/>
        <w:spacing w:line="360" w:lineRule="auto"/>
        <w:ind w:left="786"/>
        <w:rPr>
          <w:rFonts w:ascii="Times New Roman" w:hAnsi="Times New Roman" w:cs="Times New Roman"/>
          <w:sz w:val="24"/>
          <w:szCs w:val="24"/>
        </w:rPr>
      </w:pPr>
      <w:r w:rsidRPr="0085680E">
        <w:rPr>
          <w:rFonts w:ascii="Times New Roman" w:hAnsi="Times New Roman" w:cs="Times New Roman"/>
          <w:sz w:val="24"/>
          <w:szCs w:val="24"/>
        </w:rPr>
        <w:t>Suku</w:t>
      </w:r>
      <w:r w:rsidRPr="0085680E">
        <w:rPr>
          <w:rFonts w:ascii="Times New Roman" w:hAnsi="Times New Roman" w:cs="Times New Roman"/>
          <w:sz w:val="24"/>
          <w:szCs w:val="24"/>
        </w:rPr>
        <w:tab/>
      </w:r>
      <w:r w:rsidRPr="0085680E">
        <w:rPr>
          <w:rFonts w:ascii="Times New Roman" w:hAnsi="Times New Roman" w:cs="Times New Roman"/>
          <w:sz w:val="24"/>
          <w:szCs w:val="24"/>
        </w:rPr>
        <w:tab/>
        <w:t>: Apodidae</w:t>
      </w:r>
    </w:p>
    <w:p w:rsidR="00FE005F" w:rsidRDefault="00FE005F" w:rsidP="00FE005F">
      <w:pPr>
        <w:pStyle w:val="ListParagraph"/>
        <w:spacing w:line="360" w:lineRule="auto"/>
        <w:ind w:left="786"/>
        <w:rPr>
          <w:rFonts w:ascii="Times New Roman" w:hAnsi="Times New Roman" w:cs="Times New Roman"/>
          <w:i/>
          <w:sz w:val="24"/>
          <w:szCs w:val="24"/>
        </w:rPr>
      </w:pPr>
      <w:r>
        <w:rPr>
          <w:rFonts w:ascii="Times New Roman" w:hAnsi="Times New Roman" w:cs="Times New Roman"/>
          <w:sz w:val="24"/>
          <w:szCs w:val="24"/>
        </w:rPr>
        <w:t>Marga</w:t>
      </w:r>
      <w:r>
        <w:rPr>
          <w:rFonts w:ascii="Times New Roman" w:hAnsi="Times New Roman" w:cs="Times New Roman"/>
          <w:sz w:val="24"/>
          <w:szCs w:val="24"/>
        </w:rPr>
        <w:tab/>
      </w:r>
      <w:r>
        <w:rPr>
          <w:rFonts w:ascii="Times New Roman" w:hAnsi="Times New Roman" w:cs="Times New Roman"/>
          <w:sz w:val="24"/>
          <w:szCs w:val="24"/>
        </w:rPr>
        <w:tab/>
      </w:r>
      <w:r w:rsidR="00487A7E" w:rsidRPr="0085680E">
        <w:rPr>
          <w:rFonts w:ascii="Times New Roman" w:hAnsi="Times New Roman" w:cs="Times New Roman"/>
          <w:sz w:val="24"/>
          <w:szCs w:val="24"/>
        </w:rPr>
        <w:t xml:space="preserve">: </w:t>
      </w:r>
      <w:r w:rsidR="00487A7E" w:rsidRPr="0085680E">
        <w:rPr>
          <w:rFonts w:ascii="Times New Roman" w:hAnsi="Times New Roman" w:cs="Times New Roman"/>
          <w:i/>
          <w:sz w:val="24"/>
          <w:szCs w:val="24"/>
        </w:rPr>
        <w:t>Collocalia</w:t>
      </w:r>
    </w:p>
    <w:p w:rsidR="001C4FDF" w:rsidRPr="00FE005F" w:rsidRDefault="00487A7E" w:rsidP="00FE005F">
      <w:pPr>
        <w:pStyle w:val="ListParagraph"/>
        <w:spacing w:line="360" w:lineRule="auto"/>
        <w:ind w:left="786"/>
        <w:rPr>
          <w:rFonts w:ascii="Times New Roman" w:hAnsi="Times New Roman" w:cs="Times New Roman"/>
          <w:b/>
          <w:sz w:val="24"/>
          <w:szCs w:val="24"/>
        </w:rPr>
      </w:pPr>
      <w:r w:rsidRPr="0085680E">
        <w:rPr>
          <w:rFonts w:ascii="Times New Roman" w:hAnsi="Times New Roman" w:cs="Times New Roman"/>
          <w:sz w:val="24"/>
          <w:szCs w:val="24"/>
        </w:rPr>
        <w:t>Jenis</w:t>
      </w:r>
      <w:r w:rsidRPr="0085680E">
        <w:rPr>
          <w:rFonts w:ascii="Times New Roman" w:hAnsi="Times New Roman" w:cs="Times New Roman"/>
          <w:sz w:val="24"/>
          <w:szCs w:val="24"/>
        </w:rPr>
        <w:tab/>
      </w:r>
      <w:r w:rsidRPr="0085680E">
        <w:rPr>
          <w:rFonts w:ascii="Times New Roman" w:hAnsi="Times New Roman" w:cs="Times New Roman"/>
          <w:sz w:val="24"/>
          <w:szCs w:val="24"/>
        </w:rPr>
        <w:tab/>
        <w:t xml:space="preserve">: </w:t>
      </w:r>
      <w:r w:rsidRPr="0085680E">
        <w:rPr>
          <w:rFonts w:ascii="Times New Roman" w:hAnsi="Times New Roman" w:cs="Times New Roman"/>
          <w:i/>
          <w:sz w:val="24"/>
          <w:szCs w:val="24"/>
        </w:rPr>
        <w:t>Collocalia esculenta</w:t>
      </w:r>
    </w:p>
    <w:p w:rsidR="001C4FDF" w:rsidRPr="001C4FDF" w:rsidRDefault="001C4FDF" w:rsidP="001C4FDF">
      <w:pPr>
        <w:spacing w:line="240" w:lineRule="auto"/>
        <w:ind w:left="852"/>
        <w:rPr>
          <w:rFonts w:ascii="Times New Roman" w:hAnsi="Times New Roman" w:cs="Times New Roman"/>
          <w:i/>
          <w:sz w:val="24"/>
          <w:szCs w:val="24"/>
        </w:rPr>
      </w:pPr>
    </w:p>
    <w:p w:rsidR="001C4FDF" w:rsidRDefault="001C4FDF" w:rsidP="001C4FDF">
      <w:pPr>
        <w:spacing w:line="480" w:lineRule="auto"/>
        <w:ind w:left="709"/>
        <w:rPr>
          <w:rFonts w:ascii="Times New Roman" w:hAnsi="Times New Roman" w:cs="Times New Roman"/>
          <w:sz w:val="24"/>
          <w:szCs w:val="24"/>
        </w:rPr>
      </w:pPr>
      <w:r w:rsidRPr="0085680E">
        <w:rPr>
          <w:rFonts w:ascii="Times New Roman" w:hAnsi="Times New Roman" w:cs="Times New Roman"/>
          <w:sz w:val="24"/>
          <w:szCs w:val="24"/>
        </w:rPr>
        <w:lastRenderedPageBreak/>
        <w:t xml:space="preserve">Burung walet sapi sering juga disebut dengan </w:t>
      </w:r>
      <w:r w:rsidRPr="0085680E">
        <w:rPr>
          <w:rFonts w:ascii="Times New Roman" w:hAnsi="Times New Roman" w:cs="Times New Roman"/>
          <w:i/>
          <w:sz w:val="24"/>
          <w:szCs w:val="24"/>
        </w:rPr>
        <w:t>white-bellied swiftlet</w:t>
      </w:r>
      <w:r w:rsidRPr="0085680E">
        <w:rPr>
          <w:rFonts w:ascii="Times New Roman" w:hAnsi="Times New Roman" w:cs="Times New Roman"/>
          <w:sz w:val="24"/>
          <w:szCs w:val="24"/>
        </w:rPr>
        <w:t xml:space="preserve"> yang berarti walet yang pada bagian perutnya berwarna putih. Selain itu, walet sapi juga sering disebut dengan sebutan “Sriti”. Ukuran tubuh  salah satu jenis burung walet ini memang tergolong kecil jika dibandingkan dengan burung lain yang sejenis. Burung ini mempunyai ukuran tubuh kurang lebih hanya sekitar 10 – 12 cm saja. Sementara itu, bentangan sayapnya mencapai 21 cm. Burung walet sapi punya kebiasaan terbang secara berkelompok, tidak sendirian. Akan tetapi mereka tidak kuat jika harus terbang jauh dan biasanya hanya berputar-putar di dekat permukaaan atau sungai guna minum dan mandi. Bila sedang mencari makan, burung ini sering mengitari pohon besar yang banyak serangganya, utamanya </w:t>
      </w:r>
      <w:r>
        <w:rPr>
          <w:rFonts w:ascii="Times New Roman" w:hAnsi="Times New Roman" w:cs="Times New Roman"/>
          <w:sz w:val="24"/>
          <w:szCs w:val="24"/>
        </w:rPr>
        <w:t>tawon kecil</w:t>
      </w:r>
      <w:r w:rsidRPr="00942435">
        <w:rPr>
          <w:rFonts w:ascii="Times New Roman" w:hAnsi="Times New Roman" w:cs="Times New Roman"/>
          <w:sz w:val="24"/>
          <w:szCs w:val="24"/>
        </w:rPr>
        <w:t xml:space="preserve"> (Partasasmita</w:t>
      </w:r>
      <w:r>
        <w:rPr>
          <w:rFonts w:ascii="Times New Roman" w:hAnsi="Times New Roman" w:cs="Times New Roman"/>
          <w:sz w:val="24"/>
          <w:szCs w:val="24"/>
        </w:rPr>
        <w:t>,1998).</w:t>
      </w:r>
    </w:p>
    <w:p w:rsidR="001C4FDF" w:rsidRPr="001C4FDF" w:rsidRDefault="001C4FDF" w:rsidP="001C4FDF">
      <w:pPr>
        <w:spacing w:line="480" w:lineRule="auto"/>
        <w:ind w:left="709"/>
        <w:rPr>
          <w:rFonts w:ascii="Times New Roman" w:hAnsi="Times New Roman" w:cs="Times New Roman"/>
          <w:sz w:val="24"/>
          <w:szCs w:val="24"/>
        </w:rPr>
      </w:pPr>
    </w:p>
    <w:p w:rsidR="001C4FDF" w:rsidRDefault="001C4FDF" w:rsidP="001C4FDF">
      <w:pPr>
        <w:spacing w:line="480" w:lineRule="auto"/>
        <w:ind w:left="709"/>
        <w:rPr>
          <w:rFonts w:ascii="Times New Roman" w:hAnsi="Times New Roman" w:cs="Times New Roman"/>
          <w:sz w:val="24"/>
          <w:szCs w:val="24"/>
        </w:rPr>
      </w:pPr>
      <w:r>
        <w:rPr>
          <w:rFonts w:ascii="Times New Roman" w:hAnsi="Times New Roman" w:cs="Times New Roman"/>
          <w:sz w:val="24"/>
          <w:szCs w:val="24"/>
        </w:rPr>
        <w:t xml:space="preserve">Burung yang hinggap hanya pada kategori pohon (phn) adalah 3 jenis burung, elang hitam, perling kumbang, dan tepekong jambul. Ketiga burung tersebut dominan untuk hinggap pada ketinggian yang cukup tinggi untuk mencari makan atau bersarang. Burung tepekong jambul yaitu salah satu jenis burung dari suku </w:t>
      </w:r>
      <w:r w:rsidRPr="001D1C76">
        <w:rPr>
          <w:rFonts w:ascii="Times New Roman" w:hAnsi="Times New Roman" w:cs="Times New Roman"/>
          <w:sz w:val="24"/>
          <w:szCs w:val="24"/>
        </w:rPr>
        <w:t>Hemiprocnidae</w:t>
      </w:r>
      <w:r>
        <w:rPr>
          <w:rFonts w:ascii="Times New Roman" w:hAnsi="Times New Roman" w:cs="Times New Roman"/>
          <w:b/>
          <w:sz w:val="24"/>
          <w:szCs w:val="24"/>
        </w:rPr>
        <w:t xml:space="preserve"> </w:t>
      </w:r>
      <w:r>
        <w:rPr>
          <w:rFonts w:ascii="Times New Roman" w:hAnsi="Times New Roman" w:cs="Times New Roman"/>
          <w:sz w:val="24"/>
          <w:szCs w:val="24"/>
        </w:rPr>
        <w:t xml:space="preserve">yang senang hinggap pada pohon yang sangat tinggi. </w:t>
      </w:r>
      <w:r w:rsidRPr="008F6DCE">
        <w:rPr>
          <w:rFonts w:ascii="Times New Roman" w:hAnsi="Times New Roman" w:cs="Times New Roman"/>
          <w:bCs/>
          <w:sz w:val="24"/>
          <w:szCs w:val="24"/>
        </w:rPr>
        <w:t>Tepekong jambul</w:t>
      </w:r>
      <w:r w:rsidRPr="008F6DCE">
        <w:rPr>
          <w:rFonts w:ascii="Times New Roman" w:hAnsi="Times New Roman" w:cs="Times New Roman"/>
          <w:sz w:val="24"/>
          <w:szCs w:val="24"/>
        </w:rPr>
        <w:t xml:space="preserve"> </w:t>
      </w:r>
      <w:r w:rsidRPr="008F6DCE">
        <w:rPr>
          <w:rFonts w:ascii="Times New Roman" w:hAnsi="Times New Roman" w:cs="Times New Roman"/>
          <w:i/>
          <w:sz w:val="24"/>
          <w:szCs w:val="24"/>
        </w:rPr>
        <w:t>(Hemiprocne longipennis)</w:t>
      </w:r>
      <w:r w:rsidRPr="008F6DCE">
        <w:rPr>
          <w:rFonts w:ascii="Times New Roman" w:hAnsi="Times New Roman" w:cs="Times New Roman"/>
          <w:sz w:val="24"/>
          <w:szCs w:val="24"/>
        </w:rPr>
        <w:t xml:space="preserve"> merupakan </w:t>
      </w:r>
      <w:hyperlink r:id="rId15" w:tooltip="Spesies" w:history="1">
        <w:r w:rsidRPr="00117F8C">
          <w:rPr>
            <w:rStyle w:val="Hyperlink"/>
            <w:rFonts w:ascii="Times New Roman" w:hAnsi="Times New Roman" w:cs="Times New Roman"/>
            <w:color w:val="000000" w:themeColor="text1"/>
            <w:sz w:val="24"/>
            <w:szCs w:val="24"/>
            <w:u w:val="none"/>
          </w:rPr>
          <w:t>spesies</w:t>
        </w:r>
      </w:hyperlink>
      <w:r w:rsidRPr="00117F8C">
        <w:rPr>
          <w:rFonts w:ascii="Times New Roman" w:hAnsi="Times New Roman" w:cs="Times New Roman"/>
          <w:color w:val="000000" w:themeColor="text1"/>
          <w:sz w:val="24"/>
          <w:szCs w:val="24"/>
        </w:rPr>
        <w:t xml:space="preserve"> </w:t>
      </w:r>
      <w:r w:rsidRPr="00C033C2">
        <w:rPr>
          <w:rFonts w:ascii="Times New Roman" w:hAnsi="Times New Roman" w:cs="Times New Roman"/>
          <w:color w:val="000000" w:themeColor="text1"/>
          <w:sz w:val="24"/>
          <w:szCs w:val="24"/>
        </w:rPr>
        <w:t xml:space="preserve">burung dari keluarga </w:t>
      </w:r>
      <w:hyperlink r:id="rId16" w:tooltip="Hemiprocnidae (halaman belum tersedia)" w:history="1">
        <w:r w:rsidRPr="00117F8C">
          <w:rPr>
            <w:rStyle w:val="Hyperlink"/>
            <w:rFonts w:ascii="Times New Roman" w:hAnsi="Times New Roman" w:cs="Times New Roman"/>
            <w:color w:val="000000" w:themeColor="text1"/>
            <w:sz w:val="24"/>
            <w:szCs w:val="24"/>
            <w:u w:val="none"/>
          </w:rPr>
          <w:t>Hemiprocnidae</w:t>
        </w:r>
      </w:hyperlink>
      <w:r w:rsidRPr="00117F8C">
        <w:rPr>
          <w:rFonts w:ascii="Times New Roman" w:hAnsi="Times New Roman" w:cs="Times New Roman"/>
          <w:color w:val="000000" w:themeColor="text1"/>
          <w:sz w:val="24"/>
          <w:szCs w:val="24"/>
        </w:rPr>
        <w:t xml:space="preserve">, dari </w:t>
      </w:r>
      <w:hyperlink r:id="rId17" w:tooltip="Genus" w:history="1">
        <w:r w:rsidRPr="00117F8C">
          <w:rPr>
            <w:rStyle w:val="Hyperlink"/>
            <w:rFonts w:ascii="Times New Roman" w:hAnsi="Times New Roman" w:cs="Times New Roman"/>
            <w:color w:val="000000" w:themeColor="text1"/>
            <w:sz w:val="24"/>
            <w:szCs w:val="24"/>
            <w:u w:val="none"/>
          </w:rPr>
          <w:t>genus</w:t>
        </w:r>
      </w:hyperlink>
      <w:r w:rsidRPr="00117F8C">
        <w:rPr>
          <w:rFonts w:ascii="Times New Roman" w:hAnsi="Times New Roman" w:cs="Times New Roman"/>
          <w:color w:val="000000" w:themeColor="text1"/>
          <w:sz w:val="24"/>
          <w:szCs w:val="24"/>
        </w:rPr>
        <w:t xml:space="preserve"> </w:t>
      </w:r>
      <w:hyperlink r:id="rId18" w:tooltip="Hemiprocne (halaman belum tersedia)" w:history="1">
        <w:r w:rsidRPr="00117F8C">
          <w:rPr>
            <w:rStyle w:val="Hyperlink"/>
            <w:rFonts w:ascii="Times New Roman" w:hAnsi="Times New Roman" w:cs="Times New Roman"/>
            <w:color w:val="000000" w:themeColor="text1"/>
            <w:sz w:val="24"/>
            <w:szCs w:val="24"/>
            <w:u w:val="none"/>
          </w:rPr>
          <w:t>Hemiprocne</w:t>
        </w:r>
      </w:hyperlink>
      <w:r w:rsidRPr="00117F8C">
        <w:rPr>
          <w:rFonts w:ascii="Times New Roman" w:hAnsi="Times New Roman" w:cs="Times New Roman"/>
          <w:color w:val="000000" w:themeColor="text1"/>
          <w:sz w:val="24"/>
          <w:szCs w:val="24"/>
        </w:rPr>
        <w:t xml:space="preserve">. Berukuran agak besar </w:t>
      </w:r>
      <w:r w:rsidRPr="00117F8C">
        <w:rPr>
          <w:rFonts w:ascii="Times New Roman" w:hAnsi="Times New Roman" w:cs="Times New Roman"/>
          <w:sz w:val="24"/>
          <w:szCs w:val="24"/>
        </w:rPr>
        <w:t>(20 cm), burung layang-layang petengger. Ekor dan sayap sangat panjang, terdapat bercak ab</w:t>
      </w:r>
      <w:r w:rsidRPr="008F6DCE">
        <w:rPr>
          <w:rFonts w:ascii="Times New Roman" w:hAnsi="Times New Roman" w:cs="Times New Roman"/>
          <w:sz w:val="24"/>
          <w:szCs w:val="24"/>
        </w:rPr>
        <w:t xml:space="preserve">u-abu pada bulu tersier. Pipi coklat berangan (jantan) dan hijau (betina). Ciri lainnya sama. Terdapat jambul pendek pada mahkota depan. Mahkota, tengkuk, </w:t>
      </w:r>
      <w:r w:rsidRPr="008F6DCE">
        <w:rPr>
          <w:rFonts w:ascii="Times New Roman" w:hAnsi="Times New Roman" w:cs="Times New Roman"/>
          <w:sz w:val="24"/>
          <w:szCs w:val="24"/>
        </w:rPr>
        <w:lastRenderedPageBreak/>
        <w:t>punggung, dan penutup sayap abu kehijauan mengkilap. Tungir abu-abu, sayap dan ekor hitam. Tenggorokan, dada, dan sisi tubuh abu-abu, perut dan penutup ekor bawah putih. Remaja: coklat, bersisik dan berbintik putih. Iris coklat gelap, paruh dan kaki hitam. Umum terdapat di Kalimantan dan Sumatera. Jarang terdapat dalam jumlah besar, tetapi tersebar luas di Jawa dan bali sampai ketinggian 1.500 m. Lebih menyukai pinggir hutan atau hutan terbuka dengan pohon yang menjulang tinggi, menggunakan batang pohon tersebut untuk menukik mengejar serangga. Terbang melingkar lebih mirip kirik-kirik atau k</w:t>
      </w:r>
      <w:r>
        <w:rPr>
          <w:rFonts w:ascii="Times New Roman" w:hAnsi="Times New Roman" w:cs="Times New Roman"/>
          <w:sz w:val="24"/>
          <w:szCs w:val="24"/>
        </w:rPr>
        <w:t xml:space="preserve">ekep daripada kapinis lainnya. </w:t>
      </w:r>
    </w:p>
    <w:p w:rsidR="001C4FDF" w:rsidRPr="001C4FDF" w:rsidRDefault="001C4FDF" w:rsidP="001C4FDF">
      <w:pPr>
        <w:spacing w:line="480" w:lineRule="auto"/>
        <w:ind w:left="709"/>
        <w:rPr>
          <w:rFonts w:ascii="Times New Roman" w:hAnsi="Times New Roman" w:cs="Times New Roman"/>
          <w:sz w:val="24"/>
          <w:szCs w:val="24"/>
        </w:rPr>
      </w:pPr>
    </w:p>
    <w:p w:rsidR="001C4FDF" w:rsidRDefault="001C4FDF" w:rsidP="001C4FDF">
      <w:pPr>
        <w:spacing w:line="480" w:lineRule="auto"/>
        <w:ind w:left="709"/>
        <w:rPr>
          <w:rFonts w:ascii="Times New Roman" w:hAnsi="Times New Roman" w:cs="Times New Roman"/>
          <w:sz w:val="24"/>
          <w:szCs w:val="24"/>
        </w:rPr>
      </w:pPr>
      <w:r w:rsidRPr="001D1C76">
        <w:rPr>
          <w:rFonts w:ascii="Times New Roman" w:hAnsi="Times New Roman" w:cs="Times New Roman"/>
          <w:sz w:val="24"/>
          <w:szCs w:val="24"/>
        </w:rPr>
        <w:t>Pada</w:t>
      </w:r>
      <w:r>
        <w:rPr>
          <w:rFonts w:ascii="Times New Roman" w:hAnsi="Times New Roman" w:cs="Times New Roman"/>
          <w:b/>
          <w:sz w:val="24"/>
          <w:szCs w:val="24"/>
        </w:rPr>
        <w:t xml:space="preserve"> </w:t>
      </w:r>
      <w:r>
        <w:rPr>
          <w:rFonts w:ascii="Times New Roman" w:hAnsi="Times New Roman" w:cs="Times New Roman"/>
          <w:sz w:val="24"/>
          <w:szCs w:val="24"/>
        </w:rPr>
        <w:t>kategori tempat hinggap</w:t>
      </w:r>
      <w:r w:rsidRPr="00347427">
        <w:rPr>
          <w:rFonts w:ascii="Times New Roman" w:hAnsi="Times New Roman" w:cs="Times New Roman"/>
          <w:sz w:val="24"/>
          <w:szCs w:val="24"/>
        </w:rPr>
        <w:t xml:space="preserve"> perdu</w:t>
      </w:r>
      <w:r>
        <w:rPr>
          <w:rFonts w:ascii="Times New Roman" w:hAnsi="Times New Roman" w:cs="Times New Roman"/>
          <w:sz w:val="24"/>
          <w:szCs w:val="24"/>
        </w:rPr>
        <w:t xml:space="preserve"> (prd)</w:t>
      </w:r>
      <w:r w:rsidRPr="00347427">
        <w:rPr>
          <w:rFonts w:ascii="Times New Roman" w:hAnsi="Times New Roman" w:cs="Times New Roman"/>
          <w:sz w:val="24"/>
          <w:szCs w:val="24"/>
        </w:rPr>
        <w:t xml:space="preserve"> didapatkan 2 jenis burung yang hanya hinggap pada jenis perdu ini. Burung itu adalah punai jambu dan bentet kelabu kedua jenis burung ini lah yang hanya hinggap di jenis perdu. Perdu adalah </w:t>
      </w:r>
      <w:r w:rsidRPr="00347427">
        <w:rPr>
          <w:rFonts w:ascii="Times New Roman" w:eastAsia="Times New Roman" w:hAnsi="Times New Roman"/>
          <w:sz w:val="24"/>
          <w:szCs w:val="24"/>
          <w:lang w:eastAsia="id-ID"/>
        </w:rPr>
        <w:t>tumbuhan berkayu yang mempunyai beberapa batang yang bercabang dari dekat akarmya. Perdu berbeda dengan pohon yaitu adanya banyak batang dan tingginya yang lebih pendek, dibawah 6 m. Perdu biasanya memiliki dedaunan yang lebih lebat di bandingkan oleh pohon yang dibentuk oleh banyak cabang-cabang berdaun yang tumbuh berdekatan. Dedaunan mereka bisa meranggas, (</w:t>
      </w:r>
      <w:r w:rsidRPr="00347427">
        <w:rPr>
          <w:rFonts w:ascii="Times New Roman" w:eastAsia="Times New Roman" w:hAnsi="Times New Roman"/>
          <w:i/>
          <w:iCs/>
          <w:sz w:val="24"/>
          <w:szCs w:val="24"/>
          <w:lang w:eastAsia="id-ID"/>
        </w:rPr>
        <w:t>deciduous</w:t>
      </w:r>
      <w:r w:rsidRPr="00347427">
        <w:rPr>
          <w:rFonts w:ascii="Times New Roman" w:eastAsia="Times New Roman" w:hAnsi="Times New Roman"/>
          <w:sz w:val="24"/>
          <w:szCs w:val="24"/>
          <w:lang w:eastAsia="id-ID"/>
        </w:rPr>
        <w:t>) atau hijau sepanjang tahun (</w:t>
      </w:r>
      <w:r w:rsidRPr="00347427">
        <w:rPr>
          <w:rFonts w:ascii="Times New Roman" w:eastAsia="Times New Roman" w:hAnsi="Times New Roman"/>
          <w:i/>
          <w:iCs/>
          <w:sz w:val="24"/>
          <w:szCs w:val="24"/>
          <w:lang w:eastAsia="id-ID"/>
        </w:rPr>
        <w:t>evergreen</w:t>
      </w:r>
      <w:r w:rsidRPr="00347427">
        <w:rPr>
          <w:rFonts w:ascii="Times New Roman" w:eastAsia="Times New Roman" w:hAnsi="Times New Roman"/>
          <w:sz w:val="24"/>
          <w:szCs w:val="24"/>
          <w:lang w:eastAsia="id-ID"/>
        </w:rPr>
        <w:t>). Sebuah wilayah alami yang banyak didominasi oleh perdu biasanya di kawasan semak belukar (</w:t>
      </w:r>
      <w:r w:rsidRPr="00347427">
        <w:rPr>
          <w:rFonts w:ascii="Times New Roman" w:eastAsia="Times New Roman" w:hAnsi="Times New Roman"/>
          <w:i/>
          <w:iCs/>
          <w:sz w:val="24"/>
          <w:szCs w:val="24"/>
          <w:lang w:eastAsia="id-ID"/>
        </w:rPr>
        <w:t xml:space="preserve">shrubland </w:t>
      </w:r>
      <w:r w:rsidRPr="00347427">
        <w:rPr>
          <w:rFonts w:ascii="Times New Roman" w:eastAsia="Times New Roman" w:hAnsi="Times New Roman"/>
          <w:sz w:val="24"/>
          <w:szCs w:val="24"/>
          <w:lang w:eastAsia="id-ID"/>
        </w:rPr>
        <w:t xml:space="preserve">atau </w:t>
      </w:r>
      <w:r w:rsidRPr="00347427">
        <w:rPr>
          <w:rFonts w:ascii="Times New Roman" w:eastAsia="Times New Roman" w:hAnsi="Times New Roman"/>
          <w:i/>
          <w:iCs/>
          <w:sz w:val="24"/>
          <w:szCs w:val="24"/>
          <w:lang w:eastAsia="id-ID"/>
        </w:rPr>
        <w:t>scrubland</w:t>
      </w:r>
      <w:r w:rsidRPr="00347427">
        <w:rPr>
          <w:rFonts w:ascii="Times New Roman" w:eastAsia="Times New Roman" w:hAnsi="Times New Roman"/>
          <w:sz w:val="24"/>
          <w:szCs w:val="24"/>
          <w:lang w:eastAsia="id-ID"/>
        </w:rPr>
        <w:t xml:space="preserve">). Perdu dimanfaatkan untuk berbagai kebutuhan, dari tumbuhan hias dan kayu bakar sampai sebagai bahan baku untuk obat-obatan dan </w:t>
      </w:r>
      <w:r w:rsidRPr="00347427">
        <w:rPr>
          <w:rFonts w:ascii="Times New Roman" w:eastAsia="Times New Roman" w:hAnsi="Times New Roman"/>
          <w:sz w:val="24"/>
          <w:szCs w:val="24"/>
          <w:lang w:eastAsia="id-ID"/>
        </w:rPr>
        <w:lastRenderedPageBreak/>
        <w:t>produk industri lainnya. Seperti pohon,  perdu juga berperan besar dalam lingkungan hidup dengan membantu mencegah erosi, memproduksi oksigen dan menyerap karbon dioksida, mengurangi polusi udara, menjadi penghalang ang</w:t>
      </w:r>
      <w:r w:rsidR="007A7868">
        <w:rPr>
          <w:rFonts w:ascii="Times New Roman" w:eastAsia="Times New Roman" w:hAnsi="Times New Roman"/>
          <w:sz w:val="24"/>
          <w:szCs w:val="24"/>
          <w:lang w:eastAsia="id-ID"/>
        </w:rPr>
        <w:t>in serta memberikan perlindungan</w:t>
      </w:r>
      <w:r w:rsidRPr="00347427">
        <w:rPr>
          <w:rFonts w:ascii="Times New Roman" w:eastAsia="Times New Roman" w:hAnsi="Times New Roman"/>
          <w:sz w:val="24"/>
          <w:szCs w:val="24"/>
          <w:lang w:eastAsia="id-ID"/>
        </w:rPr>
        <w:t xml:space="preserve"> dan habitat bagi berbagai satwa khususnya burung untuk mencari makan dan beraktivitas (LIPI, 2013).</w:t>
      </w:r>
      <w:r>
        <w:rPr>
          <w:rFonts w:ascii="Times New Roman" w:eastAsia="Times New Roman" w:hAnsi="Times New Roman"/>
          <w:sz w:val="24"/>
          <w:szCs w:val="24"/>
          <w:lang w:eastAsia="id-ID"/>
        </w:rPr>
        <w:t xml:space="preserve"> </w:t>
      </w:r>
    </w:p>
    <w:p w:rsidR="001C4FDF" w:rsidRDefault="001C4FDF" w:rsidP="001C4FDF">
      <w:pPr>
        <w:spacing w:line="480" w:lineRule="auto"/>
        <w:ind w:left="709"/>
        <w:rPr>
          <w:rFonts w:ascii="Times New Roman" w:hAnsi="Times New Roman" w:cs="Times New Roman"/>
          <w:sz w:val="24"/>
          <w:szCs w:val="24"/>
        </w:rPr>
      </w:pPr>
    </w:p>
    <w:p w:rsidR="001C4FDF" w:rsidRDefault="001C4FDF" w:rsidP="001C4FDF">
      <w:pPr>
        <w:spacing w:line="480" w:lineRule="auto"/>
        <w:ind w:left="709"/>
        <w:rPr>
          <w:rFonts w:ascii="Times New Roman" w:hAnsi="Times New Roman" w:cs="Times New Roman"/>
          <w:sz w:val="24"/>
          <w:szCs w:val="24"/>
        </w:rPr>
      </w:pPr>
      <w:r w:rsidRPr="00925308">
        <w:rPr>
          <w:rFonts w:ascii="Times New Roman" w:eastAsia="Times New Roman" w:hAnsi="Times New Roman"/>
          <w:sz w:val="24"/>
          <w:szCs w:val="24"/>
          <w:lang w:eastAsia="id-ID"/>
        </w:rPr>
        <w:t xml:space="preserve">Herba merupakan tumbuhan berbunga dengan batang di atas permukaan tanah yang tidak berkayu, seperti halnya rumput dan </w:t>
      </w:r>
      <w:r w:rsidRPr="00925308">
        <w:rPr>
          <w:rFonts w:ascii="Times New Roman" w:eastAsia="Times New Roman" w:hAnsi="Times New Roman"/>
          <w:i/>
          <w:iCs/>
          <w:sz w:val="24"/>
          <w:szCs w:val="24"/>
          <w:lang w:eastAsia="id-ID"/>
        </w:rPr>
        <w:t xml:space="preserve">forbs </w:t>
      </w:r>
      <w:r w:rsidRPr="00925308">
        <w:rPr>
          <w:rFonts w:ascii="Times New Roman" w:eastAsia="Times New Roman" w:hAnsi="Times New Roman"/>
          <w:sz w:val="24"/>
          <w:szCs w:val="24"/>
          <w:lang w:eastAsia="id-ID"/>
        </w:rPr>
        <w:t>(herba berbunga selain rumput). Herba bersifat annual (tahunan), biennial (2 tahunan) atau perennial (lebih dari 2 tahun). Herba tahunan langsung mati setelah berbunga dan berbuah, dan tumbuh dari bijinya. Herba tersebar luas di bumi, mulai dari daerah tropis dan sub-tropis hingga ke daerah beriklim sedang, di berbagai jenis habitat. Sebagian besar herba yang tumbuh cepat (terutama yang tahunan) merupakan tanaman perintis). Beberapa herba lain berperan sebagai tumbuhan utama yang membentuk sebuah habitat, misalnya di kawasan hutan dan habitat terbuka seperti padang rumput, rawa asin atau gurun. Herba memiliki peran yang paling besar dalam kehidupan sehari-hari manusia, selain beraneka ragam dan tersedia dengan melimpah, sebuah herba atau bagian-bagiannya dapat dimanfaatkan untuk bahan pangan, obat-obatan, bumbu aromatik, hiasan dan bagi kehidupan satwa liar yang ada (LIPI, 2013).</w:t>
      </w:r>
      <w:r>
        <w:rPr>
          <w:rFonts w:ascii="Times New Roman" w:eastAsia="Times New Roman" w:hAnsi="Times New Roman"/>
          <w:sz w:val="24"/>
          <w:szCs w:val="24"/>
          <w:lang w:eastAsia="id-ID"/>
        </w:rPr>
        <w:t xml:space="preserve"> </w:t>
      </w:r>
    </w:p>
    <w:p w:rsidR="001C4FDF" w:rsidRDefault="001C4FDF" w:rsidP="001C4FDF">
      <w:pPr>
        <w:spacing w:line="480" w:lineRule="auto"/>
        <w:ind w:left="709"/>
        <w:rPr>
          <w:rFonts w:ascii="Times New Roman" w:hAnsi="Times New Roman" w:cs="Times New Roman"/>
          <w:sz w:val="24"/>
          <w:szCs w:val="24"/>
        </w:rPr>
      </w:pPr>
    </w:p>
    <w:p w:rsidR="001C4FDF" w:rsidRDefault="001C4FDF" w:rsidP="001C4FDF">
      <w:pPr>
        <w:spacing w:line="480" w:lineRule="auto"/>
        <w:ind w:left="709"/>
        <w:rPr>
          <w:rFonts w:ascii="Times New Roman" w:hAnsi="Times New Roman" w:cs="Times New Roman"/>
          <w:sz w:val="24"/>
          <w:szCs w:val="24"/>
        </w:rPr>
      </w:pPr>
      <w:r>
        <w:rPr>
          <w:rFonts w:ascii="Times New Roman" w:eastAsia="Times New Roman" w:hAnsi="Times New Roman"/>
          <w:sz w:val="24"/>
          <w:szCs w:val="24"/>
          <w:lang w:eastAsia="id-ID"/>
        </w:rPr>
        <w:lastRenderedPageBreak/>
        <w:t xml:space="preserve">Pada kategori herba (hrb) didapatkan 3 jenis burung yaitu kareo padi, bondol jawa, dan puyuh batu. </w:t>
      </w:r>
      <w:r w:rsidRPr="000721CC">
        <w:rPr>
          <w:rFonts w:ascii="Times New Roman" w:hAnsi="Times New Roman" w:cs="Times New Roman"/>
          <w:sz w:val="24"/>
          <w:szCs w:val="24"/>
        </w:rPr>
        <w:t>Burung bondol jawa (</w:t>
      </w:r>
      <w:r w:rsidRPr="000721CC">
        <w:rPr>
          <w:rFonts w:ascii="Times New Roman" w:hAnsi="Times New Roman" w:cs="Times New Roman"/>
          <w:i/>
          <w:iCs/>
          <w:sz w:val="24"/>
          <w:szCs w:val="24"/>
        </w:rPr>
        <w:t>Lonchura leucogastroides</w:t>
      </w:r>
      <w:r w:rsidRPr="000721CC">
        <w:rPr>
          <w:rFonts w:ascii="Times New Roman" w:hAnsi="Times New Roman" w:cs="Times New Roman"/>
          <w:sz w:val="24"/>
          <w:szCs w:val="24"/>
        </w:rPr>
        <w:t>) adalah burung kecil yang lincah. Burung ini berukuran 11 cm dan memiliki warna tubuh coklat gelap dengan perut putih, sekitar muka dan lehe</w:t>
      </w:r>
      <w:r>
        <w:rPr>
          <w:rFonts w:ascii="Times New Roman" w:hAnsi="Times New Roman" w:cs="Times New Roman"/>
          <w:sz w:val="24"/>
          <w:szCs w:val="24"/>
        </w:rPr>
        <w:t xml:space="preserve">rnya berwarna kehitam-hitaman. </w:t>
      </w:r>
    </w:p>
    <w:p w:rsidR="001C4FDF" w:rsidRDefault="001C4FDF" w:rsidP="001C4FDF">
      <w:pPr>
        <w:spacing w:line="360" w:lineRule="auto"/>
        <w:ind w:left="709"/>
        <w:rPr>
          <w:rFonts w:ascii="Times New Roman" w:hAnsi="Times New Roman" w:cs="Times New Roman"/>
          <w:sz w:val="24"/>
          <w:szCs w:val="24"/>
        </w:rPr>
      </w:pPr>
    </w:p>
    <w:p w:rsidR="001C4FDF" w:rsidRDefault="001C4FDF" w:rsidP="001C4FDF">
      <w:pPr>
        <w:spacing w:line="240" w:lineRule="auto"/>
        <w:ind w:left="709"/>
        <w:rPr>
          <w:rFonts w:ascii="Times New Roman" w:hAnsi="Times New Roman" w:cs="Times New Roman"/>
          <w:sz w:val="24"/>
          <w:szCs w:val="24"/>
        </w:rPr>
      </w:pPr>
      <w:r w:rsidRPr="000721CC">
        <w:rPr>
          <w:rFonts w:ascii="Times New Roman" w:hAnsi="Times New Roman" w:cs="Times New Roman"/>
          <w:sz w:val="24"/>
          <w:szCs w:val="24"/>
        </w:rPr>
        <w:t>Klas</w:t>
      </w:r>
      <w:r>
        <w:rPr>
          <w:rFonts w:ascii="Times New Roman" w:hAnsi="Times New Roman" w:cs="Times New Roman"/>
          <w:sz w:val="24"/>
          <w:szCs w:val="24"/>
        </w:rPr>
        <w:t>ifikasi dari burung ini adalah :</w:t>
      </w:r>
    </w:p>
    <w:p w:rsidR="001C4FDF" w:rsidRPr="001C4FDF" w:rsidRDefault="001C4FDF" w:rsidP="001C4FDF">
      <w:pPr>
        <w:spacing w:line="240" w:lineRule="auto"/>
        <w:ind w:left="709"/>
        <w:rPr>
          <w:rFonts w:ascii="Times New Roman" w:hAnsi="Times New Roman" w:cs="Times New Roman"/>
          <w:sz w:val="24"/>
          <w:szCs w:val="24"/>
        </w:rPr>
      </w:pPr>
    </w:p>
    <w:p w:rsidR="001C4FDF" w:rsidRPr="000721CC" w:rsidRDefault="001C4FDF" w:rsidP="00FE005F">
      <w:pPr>
        <w:spacing w:line="240" w:lineRule="auto"/>
        <w:ind w:left="709"/>
        <w:rPr>
          <w:rFonts w:ascii="Times New Roman" w:hAnsi="Times New Roman" w:cs="Times New Roman"/>
          <w:sz w:val="24"/>
          <w:szCs w:val="24"/>
        </w:rPr>
      </w:pPr>
      <w:r w:rsidRPr="000721CC">
        <w:rPr>
          <w:rFonts w:ascii="Times New Roman" w:hAnsi="Times New Roman" w:cs="Times New Roman"/>
          <w:sz w:val="24"/>
          <w:szCs w:val="24"/>
        </w:rPr>
        <w:t>Kerajaan</w:t>
      </w:r>
      <w:r w:rsidRPr="000721CC">
        <w:rPr>
          <w:rFonts w:ascii="Times New Roman" w:hAnsi="Times New Roman" w:cs="Times New Roman"/>
          <w:sz w:val="24"/>
          <w:szCs w:val="24"/>
        </w:rPr>
        <w:tab/>
        <w:t>: Animalia</w:t>
      </w:r>
    </w:p>
    <w:p w:rsidR="001C4FDF" w:rsidRPr="000721CC" w:rsidRDefault="001C4FDF" w:rsidP="00FE005F">
      <w:pPr>
        <w:spacing w:line="240" w:lineRule="auto"/>
        <w:ind w:left="709"/>
        <w:rPr>
          <w:rFonts w:ascii="Times New Roman" w:hAnsi="Times New Roman" w:cs="Times New Roman"/>
          <w:sz w:val="24"/>
          <w:szCs w:val="24"/>
        </w:rPr>
      </w:pPr>
      <w:r w:rsidRPr="000721CC">
        <w:rPr>
          <w:rFonts w:ascii="Times New Roman" w:hAnsi="Times New Roman" w:cs="Times New Roman"/>
          <w:sz w:val="24"/>
          <w:szCs w:val="24"/>
        </w:rPr>
        <w:t>Filum</w:t>
      </w:r>
      <w:r w:rsidRPr="000721CC">
        <w:rPr>
          <w:rFonts w:ascii="Times New Roman" w:hAnsi="Times New Roman" w:cs="Times New Roman"/>
          <w:sz w:val="24"/>
          <w:szCs w:val="24"/>
        </w:rPr>
        <w:tab/>
      </w:r>
      <w:r w:rsidRPr="000721CC">
        <w:rPr>
          <w:rFonts w:ascii="Times New Roman" w:hAnsi="Times New Roman" w:cs="Times New Roman"/>
          <w:sz w:val="24"/>
          <w:szCs w:val="24"/>
        </w:rPr>
        <w:tab/>
        <w:t>: Chordata</w:t>
      </w:r>
    </w:p>
    <w:p w:rsidR="001C4FDF" w:rsidRPr="000721CC" w:rsidRDefault="001C4FDF" w:rsidP="00FE005F">
      <w:pPr>
        <w:tabs>
          <w:tab w:val="left" w:pos="720"/>
          <w:tab w:val="left" w:pos="1440"/>
          <w:tab w:val="left" w:pos="2160"/>
          <w:tab w:val="left" w:pos="3265"/>
        </w:tabs>
        <w:spacing w:line="240" w:lineRule="auto"/>
        <w:ind w:left="709"/>
        <w:rPr>
          <w:rFonts w:ascii="Times New Roman" w:hAnsi="Times New Roman" w:cs="Times New Roman"/>
          <w:sz w:val="24"/>
          <w:szCs w:val="24"/>
        </w:rPr>
      </w:pPr>
      <w:r w:rsidRPr="000721CC">
        <w:rPr>
          <w:rFonts w:ascii="Times New Roman" w:hAnsi="Times New Roman" w:cs="Times New Roman"/>
          <w:sz w:val="24"/>
          <w:szCs w:val="24"/>
        </w:rPr>
        <w:t>Kelas</w:t>
      </w:r>
      <w:r w:rsidRPr="000721CC">
        <w:rPr>
          <w:rFonts w:ascii="Times New Roman" w:hAnsi="Times New Roman" w:cs="Times New Roman"/>
          <w:sz w:val="24"/>
          <w:szCs w:val="24"/>
        </w:rPr>
        <w:tab/>
      </w:r>
      <w:r w:rsidRPr="000721CC">
        <w:rPr>
          <w:rFonts w:ascii="Times New Roman" w:hAnsi="Times New Roman" w:cs="Times New Roman"/>
          <w:sz w:val="24"/>
          <w:szCs w:val="24"/>
        </w:rPr>
        <w:tab/>
        <w:t>: Aves</w:t>
      </w:r>
      <w:r>
        <w:rPr>
          <w:rFonts w:ascii="Times New Roman" w:hAnsi="Times New Roman" w:cs="Times New Roman"/>
          <w:sz w:val="24"/>
          <w:szCs w:val="24"/>
        </w:rPr>
        <w:tab/>
      </w:r>
    </w:p>
    <w:p w:rsidR="001C4FDF" w:rsidRPr="000721CC" w:rsidRDefault="001C4FDF" w:rsidP="00FE005F">
      <w:pPr>
        <w:spacing w:line="240" w:lineRule="auto"/>
        <w:ind w:left="709"/>
        <w:rPr>
          <w:rFonts w:ascii="Times New Roman" w:hAnsi="Times New Roman" w:cs="Times New Roman"/>
          <w:sz w:val="24"/>
          <w:szCs w:val="24"/>
        </w:rPr>
      </w:pPr>
      <w:r w:rsidRPr="000721CC">
        <w:rPr>
          <w:rFonts w:ascii="Times New Roman" w:hAnsi="Times New Roman" w:cs="Times New Roman"/>
          <w:sz w:val="24"/>
          <w:szCs w:val="24"/>
        </w:rPr>
        <w:t>Bangsa</w:t>
      </w:r>
      <w:r w:rsidRPr="000721CC">
        <w:rPr>
          <w:rFonts w:ascii="Times New Roman" w:hAnsi="Times New Roman" w:cs="Times New Roman"/>
          <w:sz w:val="24"/>
          <w:szCs w:val="24"/>
        </w:rPr>
        <w:tab/>
      </w:r>
      <w:r w:rsidRPr="000721CC">
        <w:rPr>
          <w:rFonts w:ascii="Times New Roman" w:hAnsi="Times New Roman" w:cs="Times New Roman"/>
          <w:sz w:val="24"/>
          <w:szCs w:val="24"/>
        </w:rPr>
        <w:tab/>
        <w:t>: Passeriformes</w:t>
      </w:r>
    </w:p>
    <w:p w:rsidR="001C4FDF" w:rsidRPr="000721CC" w:rsidRDefault="001C4FDF" w:rsidP="00FE005F">
      <w:pPr>
        <w:spacing w:line="240" w:lineRule="auto"/>
        <w:ind w:left="709"/>
        <w:rPr>
          <w:rFonts w:ascii="Times New Roman" w:hAnsi="Times New Roman" w:cs="Times New Roman"/>
          <w:sz w:val="24"/>
          <w:szCs w:val="24"/>
        </w:rPr>
      </w:pPr>
      <w:r w:rsidRPr="000721CC">
        <w:rPr>
          <w:rFonts w:ascii="Times New Roman" w:hAnsi="Times New Roman" w:cs="Times New Roman"/>
          <w:sz w:val="24"/>
          <w:szCs w:val="24"/>
        </w:rPr>
        <w:t>Suku</w:t>
      </w:r>
      <w:r w:rsidRPr="000721CC">
        <w:rPr>
          <w:rFonts w:ascii="Times New Roman" w:hAnsi="Times New Roman" w:cs="Times New Roman"/>
          <w:sz w:val="24"/>
          <w:szCs w:val="24"/>
        </w:rPr>
        <w:tab/>
      </w:r>
      <w:r w:rsidRPr="000721CC">
        <w:rPr>
          <w:rFonts w:ascii="Times New Roman" w:hAnsi="Times New Roman" w:cs="Times New Roman"/>
          <w:sz w:val="24"/>
          <w:szCs w:val="24"/>
        </w:rPr>
        <w:tab/>
        <w:t>: Estrildidae</w:t>
      </w:r>
    </w:p>
    <w:p w:rsidR="001C4FDF" w:rsidRPr="000721CC" w:rsidRDefault="001C4FDF" w:rsidP="00FE005F">
      <w:pPr>
        <w:spacing w:line="240" w:lineRule="auto"/>
        <w:ind w:left="709"/>
        <w:rPr>
          <w:rFonts w:ascii="Times New Roman" w:hAnsi="Times New Roman" w:cs="Times New Roman"/>
          <w:sz w:val="24"/>
          <w:szCs w:val="24"/>
        </w:rPr>
      </w:pPr>
      <w:r w:rsidRPr="000721CC">
        <w:rPr>
          <w:rFonts w:ascii="Times New Roman" w:hAnsi="Times New Roman" w:cs="Times New Roman"/>
          <w:sz w:val="24"/>
          <w:szCs w:val="24"/>
        </w:rPr>
        <w:t>Marga</w:t>
      </w:r>
      <w:r w:rsidRPr="000721CC">
        <w:rPr>
          <w:rFonts w:ascii="Times New Roman" w:hAnsi="Times New Roman" w:cs="Times New Roman"/>
          <w:sz w:val="24"/>
          <w:szCs w:val="24"/>
        </w:rPr>
        <w:tab/>
      </w:r>
      <w:r w:rsidRPr="000721CC">
        <w:rPr>
          <w:rFonts w:ascii="Times New Roman" w:hAnsi="Times New Roman" w:cs="Times New Roman"/>
          <w:sz w:val="24"/>
          <w:szCs w:val="24"/>
        </w:rPr>
        <w:tab/>
        <w:t xml:space="preserve">: </w:t>
      </w:r>
      <w:r w:rsidRPr="000721CC">
        <w:rPr>
          <w:rFonts w:ascii="Times New Roman" w:hAnsi="Times New Roman" w:cs="Times New Roman"/>
          <w:i/>
          <w:sz w:val="24"/>
          <w:szCs w:val="24"/>
        </w:rPr>
        <w:t>Lonchura</w:t>
      </w:r>
    </w:p>
    <w:p w:rsidR="001C4FDF" w:rsidRDefault="001C4FDF" w:rsidP="00FE005F">
      <w:pPr>
        <w:spacing w:line="240" w:lineRule="auto"/>
        <w:ind w:left="709"/>
        <w:rPr>
          <w:rFonts w:ascii="Times New Roman" w:hAnsi="Times New Roman" w:cs="Times New Roman"/>
          <w:i/>
          <w:sz w:val="24"/>
          <w:szCs w:val="24"/>
        </w:rPr>
      </w:pPr>
      <w:r w:rsidRPr="000721CC">
        <w:rPr>
          <w:rFonts w:ascii="Times New Roman" w:hAnsi="Times New Roman" w:cs="Times New Roman"/>
          <w:sz w:val="24"/>
          <w:szCs w:val="24"/>
        </w:rPr>
        <w:t>Jenis</w:t>
      </w:r>
      <w:r w:rsidRPr="000721CC">
        <w:rPr>
          <w:rFonts w:ascii="Times New Roman" w:hAnsi="Times New Roman" w:cs="Times New Roman"/>
          <w:sz w:val="24"/>
          <w:szCs w:val="24"/>
        </w:rPr>
        <w:tab/>
      </w:r>
      <w:r w:rsidRPr="000721CC">
        <w:rPr>
          <w:rFonts w:ascii="Times New Roman" w:hAnsi="Times New Roman" w:cs="Times New Roman"/>
          <w:sz w:val="24"/>
          <w:szCs w:val="24"/>
        </w:rPr>
        <w:tab/>
        <w:t xml:space="preserve">: </w:t>
      </w:r>
      <w:r w:rsidRPr="000721CC">
        <w:rPr>
          <w:rFonts w:ascii="Times New Roman" w:hAnsi="Times New Roman" w:cs="Times New Roman"/>
          <w:i/>
          <w:sz w:val="24"/>
          <w:szCs w:val="24"/>
        </w:rPr>
        <w:t>Lonchura leucogastroides</w:t>
      </w:r>
    </w:p>
    <w:p w:rsidR="001C4FDF" w:rsidRDefault="001C4FDF" w:rsidP="001C4FDF">
      <w:pPr>
        <w:spacing w:line="240" w:lineRule="auto"/>
        <w:ind w:left="709"/>
        <w:rPr>
          <w:rFonts w:ascii="Times New Roman" w:hAnsi="Times New Roman" w:cs="Times New Roman"/>
          <w:sz w:val="24"/>
          <w:szCs w:val="24"/>
        </w:rPr>
      </w:pPr>
    </w:p>
    <w:p w:rsidR="001C4FDF" w:rsidRDefault="001C4FDF" w:rsidP="001C4FDF">
      <w:pPr>
        <w:spacing w:line="480" w:lineRule="auto"/>
        <w:ind w:left="709"/>
        <w:rPr>
          <w:rFonts w:ascii="Times New Roman" w:hAnsi="Times New Roman" w:cs="Times New Roman"/>
          <w:i/>
          <w:sz w:val="24"/>
          <w:szCs w:val="24"/>
        </w:rPr>
      </w:pPr>
      <w:r w:rsidRPr="000721CC">
        <w:rPr>
          <w:rFonts w:ascii="Times New Roman" w:hAnsi="Times New Roman" w:cs="Times New Roman"/>
          <w:sz w:val="24"/>
          <w:szCs w:val="24"/>
        </w:rPr>
        <w:t xml:space="preserve">Nama ilmiahnya </w:t>
      </w:r>
      <w:r w:rsidRPr="000721CC">
        <w:rPr>
          <w:rFonts w:ascii="Times New Roman" w:hAnsi="Times New Roman" w:cs="Times New Roman"/>
          <w:i/>
          <w:sz w:val="24"/>
          <w:szCs w:val="24"/>
        </w:rPr>
        <w:t>leucogastroides</w:t>
      </w:r>
      <w:r w:rsidRPr="000721CC">
        <w:rPr>
          <w:rFonts w:ascii="Times New Roman" w:hAnsi="Times New Roman" w:cs="Times New Roman"/>
          <w:sz w:val="24"/>
          <w:szCs w:val="24"/>
        </w:rPr>
        <w:t xml:space="preserve"> memiliki arti </w:t>
      </w:r>
      <w:r w:rsidRPr="000721CC">
        <w:rPr>
          <w:rFonts w:ascii="Times New Roman" w:hAnsi="Times New Roman" w:cs="Times New Roman"/>
          <w:i/>
          <w:sz w:val="24"/>
          <w:szCs w:val="24"/>
        </w:rPr>
        <w:t xml:space="preserve">leuco </w:t>
      </w:r>
      <w:r w:rsidRPr="000721CC">
        <w:rPr>
          <w:rFonts w:ascii="Times New Roman" w:hAnsi="Times New Roman" w:cs="Times New Roman"/>
          <w:sz w:val="24"/>
          <w:szCs w:val="24"/>
        </w:rPr>
        <w:t xml:space="preserve">: putih dan </w:t>
      </w:r>
      <w:r w:rsidRPr="000721CC">
        <w:rPr>
          <w:rFonts w:ascii="Times New Roman" w:hAnsi="Times New Roman" w:cs="Times New Roman"/>
          <w:i/>
          <w:sz w:val="24"/>
          <w:szCs w:val="24"/>
        </w:rPr>
        <w:t>gastroides</w:t>
      </w:r>
      <w:r w:rsidRPr="000721CC">
        <w:rPr>
          <w:rFonts w:ascii="Times New Roman" w:hAnsi="Times New Roman" w:cs="Times New Roman"/>
          <w:sz w:val="24"/>
          <w:szCs w:val="24"/>
        </w:rPr>
        <w:t xml:space="preserve"> : perut yang bermakna perut putih, seperti dengan warna perutnya yang asli. Burung ini memiliki nama lain pipit jawa atau emprit jawa, dan dalam bahasa inggris disebut sebagai </w:t>
      </w:r>
      <w:r w:rsidRPr="000721CC">
        <w:rPr>
          <w:rFonts w:ascii="Times New Roman" w:hAnsi="Times New Roman" w:cs="Times New Roman"/>
          <w:i/>
          <w:sz w:val="24"/>
          <w:szCs w:val="24"/>
        </w:rPr>
        <w:t>javan munia</w:t>
      </w:r>
      <w:r w:rsidRPr="000721CC">
        <w:rPr>
          <w:rFonts w:ascii="Times New Roman" w:hAnsi="Times New Roman" w:cs="Times New Roman"/>
          <w:sz w:val="24"/>
          <w:szCs w:val="24"/>
        </w:rPr>
        <w:t xml:space="preserve">. Bondol jawa mempunyai  paruh yang tebal dan pendek, sesuai untuk memakan biji-bijian kegemaan mereka. Bondol jawa betina bertelur hingga 4 butir dalam sekali perkawinan. Betina akan mengerami telur sampai menetas dan induknya akan menjaga dan mencari makan untuk anak-anaknya secara bergantian. Anak-anak bondol jawa saat menetas belum dapat membuka mata, mereka </w:t>
      </w:r>
      <w:r w:rsidRPr="000721CC">
        <w:rPr>
          <w:rFonts w:ascii="Times New Roman" w:hAnsi="Times New Roman" w:cs="Times New Roman"/>
          <w:sz w:val="24"/>
          <w:szCs w:val="24"/>
        </w:rPr>
        <w:lastRenderedPageBreak/>
        <w:t xml:space="preserve">juga belum berbulu dan belum mampu berjalan, sehingga sangat membutuhkan perawatan dari induknya. Walaupun bondol dewasa merupakan pemakan biji, namun mereka akan memberi makan anak mereka dengan serangga-serangga kecil seperti belalang dan ulat. Serangga memiliki kadar protein yang jauh lebih tinggi dibandigkan dengan biji-bijian, makanan tersebut akan memicu anak-anak bondol tumbuh dengan cepat. Setelah cukup dewasa dan mampu terbang, anak bondol akan pergi dari sarang untuk belajar mencari makan, induknya terkadang masih mendampingi anak-anaknya hingga mahir mencari makanan yang sesuai </w:t>
      </w:r>
      <w:r w:rsidRPr="00483BE7">
        <w:rPr>
          <w:rFonts w:ascii="Times New Roman" w:hAnsi="Times New Roman" w:cs="Times New Roman"/>
          <w:sz w:val="24"/>
          <w:szCs w:val="24"/>
        </w:rPr>
        <w:t>(Edubio, 2014).</w:t>
      </w:r>
    </w:p>
    <w:p w:rsidR="001C4FDF" w:rsidRDefault="001C4FDF" w:rsidP="001C4FDF">
      <w:pPr>
        <w:spacing w:line="480" w:lineRule="auto"/>
        <w:ind w:left="709"/>
        <w:rPr>
          <w:rFonts w:ascii="Times New Roman" w:hAnsi="Times New Roman" w:cs="Times New Roman"/>
          <w:i/>
          <w:sz w:val="24"/>
          <w:szCs w:val="24"/>
        </w:rPr>
      </w:pPr>
    </w:p>
    <w:p w:rsidR="001C4FDF" w:rsidRPr="001C4FDF" w:rsidRDefault="001C4FDF" w:rsidP="001C4FDF">
      <w:pPr>
        <w:spacing w:line="480" w:lineRule="auto"/>
        <w:ind w:left="709"/>
        <w:rPr>
          <w:rFonts w:ascii="Times New Roman" w:hAnsi="Times New Roman" w:cs="Times New Roman"/>
          <w:sz w:val="24"/>
          <w:szCs w:val="24"/>
        </w:rPr>
      </w:pPr>
      <w:r>
        <w:rPr>
          <w:rFonts w:ascii="Times New Roman" w:eastAsia="Times New Roman" w:hAnsi="Times New Roman"/>
          <w:sz w:val="24"/>
          <w:szCs w:val="24"/>
          <w:lang w:eastAsia="id-ID"/>
        </w:rPr>
        <w:t xml:space="preserve">Selain ditumbuhi tanaman herba di Kebun Raya Liwa juga memiliki mikro habitat berupa aliran air kecil dan di tumbuhi semak belukar yang menjadi tempat salah satu burung air yang ditemui yaitu burung kareo padi. </w:t>
      </w:r>
      <w:r w:rsidRPr="007B711C">
        <w:rPr>
          <w:rFonts w:ascii="Times New Roman" w:hAnsi="Times New Roman" w:cs="Times New Roman"/>
          <w:sz w:val="24"/>
          <w:szCs w:val="24"/>
        </w:rPr>
        <w:t xml:space="preserve">Burung </w:t>
      </w:r>
      <w:r w:rsidR="00EC073A" w:rsidRPr="007B711C">
        <w:rPr>
          <w:rFonts w:ascii="Times New Roman" w:hAnsi="Times New Roman" w:cs="Times New Roman"/>
          <w:sz w:val="24"/>
          <w:szCs w:val="24"/>
        </w:rPr>
        <w:t xml:space="preserve">truwok atau kareo padi </w:t>
      </w:r>
      <w:r w:rsidRPr="007B711C">
        <w:rPr>
          <w:rFonts w:ascii="Times New Roman" w:hAnsi="Times New Roman" w:cs="Times New Roman"/>
          <w:sz w:val="24"/>
          <w:szCs w:val="24"/>
        </w:rPr>
        <w:t xml:space="preserve">yang memiliki nama latin </w:t>
      </w:r>
      <w:r w:rsidRPr="00EC073A">
        <w:rPr>
          <w:rFonts w:ascii="Times New Roman" w:hAnsi="Times New Roman" w:cs="Times New Roman"/>
          <w:i/>
          <w:sz w:val="24"/>
          <w:szCs w:val="24"/>
        </w:rPr>
        <w:t>Amaurornis phoenicurus</w:t>
      </w:r>
      <w:r w:rsidRPr="007B711C">
        <w:rPr>
          <w:rFonts w:ascii="Times New Roman" w:hAnsi="Times New Roman" w:cs="Times New Roman"/>
          <w:sz w:val="24"/>
          <w:szCs w:val="24"/>
        </w:rPr>
        <w:t xml:space="preserve"> merupakan spesies burung yang termasuk keluarga Rallidae. Klasifikasi burung kareo padi adalah sebagai berikut:</w:t>
      </w:r>
    </w:p>
    <w:p w:rsidR="001C4FDF" w:rsidRPr="007B711C" w:rsidRDefault="001C4FDF" w:rsidP="001C4FDF">
      <w:pPr>
        <w:spacing w:line="240" w:lineRule="auto"/>
        <w:ind w:left="709"/>
        <w:rPr>
          <w:rFonts w:ascii="Times New Roman" w:hAnsi="Times New Roman" w:cs="Times New Roman"/>
          <w:sz w:val="24"/>
          <w:szCs w:val="24"/>
        </w:rPr>
      </w:pPr>
      <w:r w:rsidRPr="007B711C">
        <w:rPr>
          <w:rFonts w:ascii="Times New Roman" w:hAnsi="Times New Roman" w:cs="Times New Roman"/>
          <w:sz w:val="24"/>
          <w:szCs w:val="24"/>
        </w:rPr>
        <w:t>Kerajaan</w:t>
      </w:r>
      <w:r w:rsidRPr="007B711C">
        <w:rPr>
          <w:rFonts w:ascii="Times New Roman" w:hAnsi="Times New Roman" w:cs="Times New Roman"/>
          <w:sz w:val="24"/>
          <w:szCs w:val="24"/>
        </w:rPr>
        <w:tab/>
        <w:t>: Animalia</w:t>
      </w:r>
    </w:p>
    <w:p w:rsidR="001C4FDF" w:rsidRPr="007B711C" w:rsidRDefault="001C4FDF" w:rsidP="001C4FDF">
      <w:pPr>
        <w:spacing w:line="240" w:lineRule="auto"/>
        <w:ind w:left="709"/>
        <w:rPr>
          <w:rFonts w:ascii="Times New Roman" w:hAnsi="Times New Roman" w:cs="Times New Roman"/>
          <w:sz w:val="24"/>
          <w:szCs w:val="24"/>
        </w:rPr>
      </w:pPr>
      <w:r w:rsidRPr="007B711C">
        <w:rPr>
          <w:rFonts w:ascii="Times New Roman" w:hAnsi="Times New Roman" w:cs="Times New Roman"/>
          <w:sz w:val="24"/>
          <w:szCs w:val="24"/>
        </w:rPr>
        <w:t>Filum</w:t>
      </w:r>
      <w:r w:rsidRPr="007B711C">
        <w:rPr>
          <w:rFonts w:ascii="Times New Roman" w:hAnsi="Times New Roman" w:cs="Times New Roman"/>
          <w:sz w:val="24"/>
          <w:szCs w:val="24"/>
        </w:rPr>
        <w:tab/>
      </w:r>
      <w:r w:rsidRPr="007B711C">
        <w:rPr>
          <w:rFonts w:ascii="Times New Roman" w:hAnsi="Times New Roman" w:cs="Times New Roman"/>
          <w:sz w:val="24"/>
          <w:szCs w:val="24"/>
        </w:rPr>
        <w:tab/>
        <w:t>: Chordata</w:t>
      </w:r>
    </w:p>
    <w:p w:rsidR="001C4FDF" w:rsidRPr="007B711C" w:rsidRDefault="001C4FDF" w:rsidP="001C4FDF">
      <w:pPr>
        <w:spacing w:line="240" w:lineRule="auto"/>
        <w:ind w:left="709"/>
        <w:rPr>
          <w:rFonts w:ascii="Times New Roman" w:hAnsi="Times New Roman" w:cs="Times New Roman"/>
          <w:sz w:val="24"/>
          <w:szCs w:val="24"/>
        </w:rPr>
      </w:pPr>
      <w:r w:rsidRPr="007B711C">
        <w:rPr>
          <w:rFonts w:ascii="Times New Roman" w:hAnsi="Times New Roman" w:cs="Times New Roman"/>
          <w:sz w:val="24"/>
          <w:szCs w:val="24"/>
        </w:rPr>
        <w:t>Kelas</w:t>
      </w:r>
      <w:r w:rsidRPr="007B711C">
        <w:rPr>
          <w:rFonts w:ascii="Times New Roman" w:hAnsi="Times New Roman" w:cs="Times New Roman"/>
          <w:sz w:val="24"/>
          <w:szCs w:val="24"/>
        </w:rPr>
        <w:tab/>
      </w:r>
      <w:r w:rsidRPr="007B711C">
        <w:rPr>
          <w:rFonts w:ascii="Times New Roman" w:hAnsi="Times New Roman" w:cs="Times New Roman"/>
          <w:sz w:val="24"/>
          <w:szCs w:val="24"/>
        </w:rPr>
        <w:tab/>
        <w:t>: Aves</w:t>
      </w:r>
    </w:p>
    <w:p w:rsidR="001C4FDF" w:rsidRPr="007B711C" w:rsidRDefault="001C4FDF" w:rsidP="001C4FDF">
      <w:pPr>
        <w:spacing w:line="240" w:lineRule="auto"/>
        <w:ind w:left="709"/>
        <w:rPr>
          <w:rFonts w:ascii="Times New Roman" w:hAnsi="Times New Roman" w:cs="Times New Roman"/>
          <w:sz w:val="24"/>
          <w:szCs w:val="24"/>
        </w:rPr>
      </w:pPr>
      <w:r w:rsidRPr="007B711C">
        <w:rPr>
          <w:rFonts w:ascii="Times New Roman" w:hAnsi="Times New Roman" w:cs="Times New Roman"/>
          <w:sz w:val="24"/>
          <w:szCs w:val="24"/>
        </w:rPr>
        <w:t>Bangsa</w:t>
      </w:r>
      <w:r w:rsidRPr="007B711C">
        <w:rPr>
          <w:rFonts w:ascii="Times New Roman" w:hAnsi="Times New Roman" w:cs="Times New Roman"/>
          <w:sz w:val="24"/>
          <w:szCs w:val="24"/>
        </w:rPr>
        <w:tab/>
      </w:r>
      <w:r w:rsidRPr="007B711C">
        <w:rPr>
          <w:rFonts w:ascii="Times New Roman" w:hAnsi="Times New Roman" w:cs="Times New Roman"/>
          <w:sz w:val="24"/>
          <w:szCs w:val="24"/>
        </w:rPr>
        <w:tab/>
        <w:t>: Gruiformes</w:t>
      </w:r>
    </w:p>
    <w:p w:rsidR="001C4FDF" w:rsidRPr="007B711C" w:rsidRDefault="001C4FDF" w:rsidP="001C4FDF">
      <w:pPr>
        <w:spacing w:line="240" w:lineRule="auto"/>
        <w:ind w:left="709"/>
        <w:rPr>
          <w:rFonts w:ascii="Times New Roman" w:hAnsi="Times New Roman" w:cs="Times New Roman"/>
          <w:sz w:val="24"/>
          <w:szCs w:val="24"/>
        </w:rPr>
      </w:pPr>
      <w:r w:rsidRPr="007B711C">
        <w:rPr>
          <w:rFonts w:ascii="Times New Roman" w:hAnsi="Times New Roman" w:cs="Times New Roman"/>
          <w:sz w:val="24"/>
          <w:szCs w:val="24"/>
        </w:rPr>
        <w:t>Suku</w:t>
      </w:r>
      <w:r w:rsidRPr="007B711C">
        <w:rPr>
          <w:rFonts w:ascii="Times New Roman" w:hAnsi="Times New Roman" w:cs="Times New Roman"/>
          <w:sz w:val="24"/>
          <w:szCs w:val="24"/>
        </w:rPr>
        <w:tab/>
      </w:r>
      <w:r w:rsidRPr="007B711C">
        <w:rPr>
          <w:rFonts w:ascii="Times New Roman" w:hAnsi="Times New Roman" w:cs="Times New Roman"/>
          <w:sz w:val="24"/>
          <w:szCs w:val="24"/>
        </w:rPr>
        <w:tab/>
        <w:t>: Rallidae</w:t>
      </w:r>
    </w:p>
    <w:p w:rsidR="001C4FDF" w:rsidRPr="007B711C" w:rsidRDefault="001C4FDF" w:rsidP="001C4FDF">
      <w:pPr>
        <w:spacing w:line="240" w:lineRule="auto"/>
        <w:ind w:left="709"/>
        <w:rPr>
          <w:rFonts w:ascii="Times New Roman" w:hAnsi="Times New Roman" w:cs="Times New Roman"/>
          <w:i/>
          <w:sz w:val="24"/>
          <w:szCs w:val="24"/>
        </w:rPr>
      </w:pPr>
      <w:r w:rsidRPr="007B711C">
        <w:rPr>
          <w:rFonts w:ascii="Times New Roman" w:hAnsi="Times New Roman" w:cs="Times New Roman"/>
          <w:sz w:val="24"/>
          <w:szCs w:val="24"/>
        </w:rPr>
        <w:t>Marga</w:t>
      </w:r>
      <w:r w:rsidRPr="007B711C">
        <w:rPr>
          <w:rFonts w:ascii="Times New Roman" w:hAnsi="Times New Roman" w:cs="Times New Roman"/>
          <w:sz w:val="24"/>
          <w:szCs w:val="24"/>
        </w:rPr>
        <w:tab/>
      </w:r>
      <w:r w:rsidRPr="007B711C">
        <w:rPr>
          <w:rFonts w:ascii="Times New Roman" w:hAnsi="Times New Roman" w:cs="Times New Roman"/>
          <w:sz w:val="24"/>
          <w:szCs w:val="24"/>
        </w:rPr>
        <w:tab/>
        <w:t xml:space="preserve">: </w:t>
      </w:r>
      <w:r w:rsidRPr="007B711C">
        <w:rPr>
          <w:rFonts w:ascii="Times New Roman" w:hAnsi="Times New Roman" w:cs="Times New Roman"/>
          <w:i/>
          <w:sz w:val="24"/>
          <w:szCs w:val="24"/>
        </w:rPr>
        <w:t>Amaurornis</w:t>
      </w:r>
    </w:p>
    <w:p w:rsidR="001C4FDF" w:rsidRDefault="001C4FDF" w:rsidP="001C4FDF">
      <w:pPr>
        <w:spacing w:line="240" w:lineRule="auto"/>
        <w:ind w:left="709"/>
        <w:rPr>
          <w:rFonts w:ascii="Times New Roman" w:hAnsi="Times New Roman" w:cs="Times New Roman"/>
          <w:i/>
          <w:sz w:val="24"/>
          <w:szCs w:val="24"/>
        </w:rPr>
      </w:pPr>
      <w:r w:rsidRPr="007B711C">
        <w:rPr>
          <w:rFonts w:ascii="Times New Roman" w:hAnsi="Times New Roman" w:cs="Times New Roman"/>
          <w:sz w:val="24"/>
          <w:szCs w:val="24"/>
        </w:rPr>
        <w:t>Jenis</w:t>
      </w:r>
      <w:r w:rsidRPr="007B711C">
        <w:rPr>
          <w:rFonts w:ascii="Times New Roman" w:hAnsi="Times New Roman" w:cs="Times New Roman"/>
          <w:sz w:val="24"/>
          <w:szCs w:val="24"/>
        </w:rPr>
        <w:tab/>
      </w:r>
      <w:r w:rsidRPr="007B711C">
        <w:rPr>
          <w:rFonts w:ascii="Times New Roman" w:hAnsi="Times New Roman" w:cs="Times New Roman"/>
          <w:sz w:val="24"/>
          <w:szCs w:val="24"/>
        </w:rPr>
        <w:tab/>
        <w:t xml:space="preserve">: </w:t>
      </w:r>
      <w:r w:rsidRPr="007B711C">
        <w:rPr>
          <w:rFonts w:ascii="Times New Roman" w:hAnsi="Times New Roman" w:cs="Times New Roman"/>
          <w:i/>
          <w:sz w:val="24"/>
          <w:szCs w:val="24"/>
        </w:rPr>
        <w:t>Amaurornis phoenicurus</w:t>
      </w:r>
    </w:p>
    <w:p w:rsidR="001C4FDF" w:rsidRPr="001C4FDF" w:rsidRDefault="001C4FDF" w:rsidP="001C4FDF">
      <w:pPr>
        <w:spacing w:line="240" w:lineRule="auto"/>
        <w:ind w:left="709"/>
        <w:rPr>
          <w:rFonts w:ascii="Times New Roman" w:hAnsi="Times New Roman" w:cs="Times New Roman"/>
          <w:i/>
          <w:sz w:val="24"/>
          <w:szCs w:val="24"/>
        </w:rPr>
      </w:pPr>
    </w:p>
    <w:p w:rsidR="00D11E9C" w:rsidRDefault="001C4FDF" w:rsidP="00D04635">
      <w:pPr>
        <w:pStyle w:val="NormalWeb"/>
        <w:spacing w:line="480" w:lineRule="auto"/>
        <w:ind w:left="709"/>
        <w:rPr>
          <w:b/>
        </w:rPr>
      </w:pPr>
      <w:r w:rsidRPr="007B711C">
        <w:t>Ciri khas burung ini yaitu mempunyai warna bulu gelap (abu-abu tua, kebiruan). Pada bagian wajah, leher, dan juga di bagian dada berwarna putih bersih. Pada bagian perut dan bawah ekor memiliki warna merah karat. Sekelompok burung kareo padi kerap tampak di kawasan berair seperti halnya di kawasan sawah, payau, dan juga hamparan padang terbuka. Makanan utamanya merupakan serangga. Panjang tubuhnya kurang lebih sekitar 32-33 cm, dengan tubuh tirus serta</w:t>
      </w:r>
      <w:r>
        <w:t xml:space="preserve"> tegak. Dengan begitu maka akan </w:t>
      </w:r>
      <w:r w:rsidRPr="007B711C">
        <w:t xml:space="preserve">memudahkannya menyusup ke dalam rerimbunan semak dan juga di daerah payau. Bagian jari-jarinya panjang, dengan kaki yang berwarna kuning, atau kuning agak kehijauan. Paruhnya kekuningan, serta terkadang campur dengan abu-abu. </w:t>
      </w:r>
      <w:r>
        <w:t>Salah satu cirin</w:t>
      </w:r>
      <w:r w:rsidRPr="007B711C">
        <w:t>ya yaitu pangkal</w:t>
      </w:r>
      <w:r>
        <w:t xml:space="preserve"> paruh bagian atas warnanya merah muda</w:t>
      </w:r>
      <w:r w:rsidRPr="007B711C">
        <w:t xml:space="preserve">. Kemudian bagian ekornya pendek dan berwarna abu-abu kebiruan di bagian atas dan merah karat pada bagian bawah. Burung jantan serta betina punya penampilan yang sama. Untuk burung muda, warnanya kelihatan lebih pucat (abu-abu muda). Pada waktu telur menetas, bulu anakan seluruhnya hitam, dan baru berganti menjadi kelabu pada saat memasuki masa remaja </w:t>
      </w:r>
      <w:r w:rsidRPr="00483BE7">
        <w:t>(Jalak, 2020).</w:t>
      </w:r>
      <w:r w:rsidR="00D11E9C">
        <w:rPr>
          <w:b/>
        </w:rPr>
        <w:br/>
      </w:r>
    </w:p>
    <w:p w:rsidR="001C4FDF" w:rsidRDefault="001C4FDF" w:rsidP="001C4FDF">
      <w:pPr>
        <w:pStyle w:val="NormalWeb"/>
        <w:spacing w:line="480" w:lineRule="auto"/>
        <w:ind w:left="709"/>
      </w:pPr>
      <w:r>
        <w:t xml:space="preserve">Kebun Raya Liwa memiliki jumlah tanaman yang sangat banyak mulai dari pohon, perdu, herba, dan jenis lainnya. Semua tanaman itu ada yang tumbuh besar dengan sendirinya dan adapun yang sengaja ditanam oleh pengelola Kebun Raya Liwa. Hubungan timbal balik di dalam sebuah habitat yaitu antara hewan dan tumbuhan sangat berhubungan erat </w:t>
      </w:r>
      <w:r>
        <w:lastRenderedPageBreak/>
        <w:t>termasuk pada penelitian ini adalah hubungan antara tumbuhan di Kebun Raya Liwa dengan semua jenis burung yang ada. Tumbuhan di Kebun Raya Liwa bermacam – macam ada yang menghasilkan buah, biji, nektar dan mengundang serangga maka dari itu burung sangat bergantung dengan tumbuhan untuk mencari makan. Tidak hanya mencari makan burung jug</w:t>
      </w:r>
      <w:r w:rsidR="00D11E9C">
        <w:t>a hinggap dan bermain di beberapa jenis</w:t>
      </w:r>
      <w:r>
        <w:t xml:space="preserve"> tanaman yang ada bahkan sampai membuat sarang di sana. </w:t>
      </w:r>
    </w:p>
    <w:p w:rsidR="001C4FDF" w:rsidRDefault="001C4FDF" w:rsidP="001C4FDF">
      <w:pPr>
        <w:pStyle w:val="NormalWeb"/>
        <w:ind w:left="709"/>
      </w:pPr>
    </w:p>
    <w:p w:rsidR="001C4FDF" w:rsidRDefault="00D11E9C" w:rsidP="001C4FDF">
      <w:pPr>
        <w:pStyle w:val="NormalWeb"/>
        <w:spacing w:line="480" w:lineRule="auto"/>
        <w:ind w:left="709"/>
      </w:pPr>
      <w:r>
        <w:t>Beberapa tanaman berhasil di</w:t>
      </w:r>
      <w:r w:rsidR="001C4FDF">
        <w:t xml:space="preserve">identifikasi jenisnya dan menjadi tempat hinggap sampai pohon sarang. Pohon afrika / kayu afrika </w:t>
      </w:r>
      <w:r w:rsidR="001C4FDF" w:rsidRPr="00822685">
        <w:rPr>
          <w:i/>
        </w:rPr>
        <w:t>(Meisopsis eminii</w:t>
      </w:r>
      <w:r w:rsidR="001C4FDF" w:rsidRPr="00925EE0">
        <w:rPr>
          <w:b/>
          <w:i/>
        </w:rPr>
        <w:t>)</w:t>
      </w:r>
      <w:r w:rsidR="001C4FDF">
        <w:t xml:space="preserve"> merupakan tanaman yang cukup banyak ditanam di Kebun Raya Liwa. Jenis pohon ini tergolong tumbuh secara cepat dan sebaran alaminya berada pada daerah tropika. Pohon yang berasal dari suku Rhamnaceae ini tumbuh baik pada ketinggian 100-1500 mdpl tumbuh subur pada tanah yang bebas dari air</w:t>
      </w:r>
      <w:r w:rsidR="001C4FDF">
        <w:rPr>
          <w:b/>
        </w:rPr>
        <w:t xml:space="preserve"> </w:t>
      </w:r>
      <w:r w:rsidR="001C4FDF" w:rsidRPr="00822685">
        <w:t>(Kehutanan, 2003)</w:t>
      </w:r>
      <w:r w:rsidR="001C4FDF">
        <w:rPr>
          <w:b/>
        </w:rPr>
        <w:t xml:space="preserve">. </w:t>
      </w:r>
      <w:r w:rsidR="001C4FDF">
        <w:t xml:space="preserve">Banyak jenis burung yang hinggap pada pohon tinggi ini. </w:t>
      </w:r>
    </w:p>
    <w:p w:rsidR="001C4FDF" w:rsidRDefault="001C4FDF" w:rsidP="001C4FDF">
      <w:pPr>
        <w:pStyle w:val="NormalWeb"/>
        <w:spacing w:line="480" w:lineRule="auto"/>
        <w:ind w:left="709"/>
      </w:pPr>
    </w:p>
    <w:p w:rsidR="001C4FDF" w:rsidRPr="00BE0004" w:rsidRDefault="001C4FDF" w:rsidP="001C4FDF">
      <w:pPr>
        <w:pStyle w:val="NormalWeb"/>
        <w:spacing w:line="480" w:lineRule="auto"/>
        <w:ind w:left="709"/>
      </w:pPr>
      <w:r w:rsidRPr="00BE0004">
        <w:t xml:space="preserve">Selain pohon afrika ada juga pohon alpukat </w:t>
      </w:r>
      <w:r w:rsidRPr="00BE0004">
        <w:rPr>
          <w:i/>
        </w:rPr>
        <w:t xml:space="preserve">(Persea americana), </w:t>
      </w:r>
      <w:r w:rsidR="00EC073A">
        <w:t>p</w:t>
      </w:r>
      <w:r w:rsidRPr="00BE0004">
        <w:t xml:space="preserve">ulai </w:t>
      </w:r>
      <w:r w:rsidRPr="00BE0004">
        <w:rPr>
          <w:i/>
        </w:rPr>
        <w:t>(Alstonia scholaris)</w:t>
      </w:r>
      <w:r w:rsidRPr="00BE0004">
        <w:t>, cabai jawa (</w:t>
      </w:r>
      <w:r w:rsidRPr="00BE0004">
        <w:rPr>
          <w:i/>
        </w:rPr>
        <w:t xml:space="preserve">Piper retrofractum), </w:t>
      </w:r>
      <w:r w:rsidRPr="00BE0004">
        <w:t>pucuk merah (</w:t>
      </w:r>
      <w:r w:rsidRPr="00BE0004">
        <w:rPr>
          <w:i/>
        </w:rPr>
        <w:t>Syzygium paniculatum</w:t>
      </w:r>
      <w:r w:rsidRPr="00BE0004">
        <w:t>), bintaro (</w:t>
      </w:r>
      <w:r w:rsidRPr="00BE0004">
        <w:rPr>
          <w:i/>
        </w:rPr>
        <w:t>Cerbera manghas</w:t>
      </w:r>
      <w:r w:rsidRPr="00BE0004">
        <w:t xml:space="preserve">), jambu biji </w:t>
      </w:r>
      <w:r w:rsidRPr="00BE0004">
        <w:rPr>
          <w:i/>
        </w:rPr>
        <w:t>(Psidium guajava</w:t>
      </w:r>
      <w:r w:rsidRPr="00BE0004">
        <w:t>), dan tongke hutan (</w:t>
      </w:r>
      <w:r w:rsidRPr="00BE0004">
        <w:rPr>
          <w:i/>
        </w:rPr>
        <w:t>Acacia mangium</w:t>
      </w:r>
      <w:r w:rsidRPr="00BE0004">
        <w:t xml:space="preserve">) tanaman – tanaman di atas merupakan sering ditemukannya jenis burung yang hinggap dan bermain. Adapun tanaman – tanaman yang didapati terlihat sarang burung seperti </w:t>
      </w:r>
      <w:r w:rsidRPr="00BE0004">
        <w:lastRenderedPageBreak/>
        <w:t xml:space="preserve">pinus </w:t>
      </w:r>
      <w:r w:rsidRPr="00BE0004">
        <w:rPr>
          <w:i/>
        </w:rPr>
        <w:t>( Pinus merkusii</w:t>
      </w:r>
      <w:r w:rsidRPr="00BE0004">
        <w:t xml:space="preserve">), </w:t>
      </w:r>
      <w:r w:rsidRPr="00BE0004">
        <w:rPr>
          <w:i/>
        </w:rPr>
        <w:t>Podocarpus macrophylus</w:t>
      </w:r>
      <w:r w:rsidRPr="00BE0004">
        <w:t xml:space="preserve">, cengkeh </w:t>
      </w:r>
      <w:r w:rsidRPr="00BE0004">
        <w:rPr>
          <w:i/>
        </w:rPr>
        <w:t>(Syzygium aromaticum</w:t>
      </w:r>
      <w:r w:rsidRPr="00BE0004">
        <w:t xml:space="preserve">), </w:t>
      </w:r>
      <w:r w:rsidRPr="00BE0004">
        <w:rPr>
          <w:i/>
        </w:rPr>
        <w:t>Mictielia</w:t>
      </w:r>
      <w:r w:rsidRPr="00BE0004">
        <w:t xml:space="preserve"> sp, bambu (</w:t>
      </w:r>
      <w:r w:rsidRPr="00BE0004">
        <w:rPr>
          <w:i/>
        </w:rPr>
        <w:t>Bambusa sp</w:t>
      </w:r>
      <w:r w:rsidRPr="00BE0004">
        <w:t>), aren (</w:t>
      </w:r>
      <w:r w:rsidRPr="00BE0004">
        <w:rPr>
          <w:i/>
        </w:rPr>
        <w:t>Arenga pinnata</w:t>
      </w:r>
      <w:r w:rsidRPr="00BE0004">
        <w:t>), dan mangga limus (</w:t>
      </w:r>
      <w:r w:rsidRPr="00BE0004">
        <w:rPr>
          <w:i/>
        </w:rPr>
        <w:t>Mangi</w:t>
      </w:r>
      <w:r w:rsidR="00EC073A">
        <w:rPr>
          <w:i/>
        </w:rPr>
        <w:t>fe</w:t>
      </w:r>
      <w:r w:rsidRPr="00BE0004">
        <w:rPr>
          <w:i/>
        </w:rPr>
        <w:t>ra foetida</w:t>
      </w:r>
      <w:r w:rsidRPr="00BE0004">
        <w:t xml:space="preserve">). </w:t>
      </w:r>
    </w:p>
    <w:p w:rsidR="001C4FDF" w:rsidRPr="00CA0102" w:rsidRDefault="001C4FDF" w:rsidP="001C4FDF">
      <w:pPr>
        <w:pStyle w:val="ListParagraph"/>
        <w:numPr>
          <w:ilvl w:val="0"/>
          <w:numId w:val="10"/>
        </w:numPr>
        <w:spacing w:line="480" w:lineRule="auto"/>
        <w:rPr>
          <w:rFonts w:ascii="Times New Roman" w:hAnsi="Times New Roman" w:cs="Times New Roman"/>
          <w:b/>
          <w:sz w:val="24"/>
          <w:szCs w:val="24"/>
        </w:rPr>
      </w:pPr>
      <w:r w:rsidRPr="00CA0102">
        <w:rPr>
          <w:rFonts w:ascii="Times New Roman" w:hAnsi="Times New Roman" w:cs="Times New Roman"/>
          <w:b/>
          <w:sz w:val="24"/>
          <w:szCs w:val="24"/>
        </w:rPr>
        <w:t>Nilai Indeks Kemelimpahan Relatif (IKR)</w:t>
      </w:r>
    </w:p>
    <w:p w:rsidR="00771141" w:rsidRPr="001C4FDF" w:rsidRDefault="00771141" w:rsidP="00771141">
      <w:pPr>
        <w:pStyle w:val="ListParagraph"/>
        <w:spacing w:line="480" w:lineRule="auto"/>
        <w:rPr>
          <w:rFonts w:ascii="Times New Roman" w:hAnsi="Times New Roman" w:cs="Times New Roman"/>
          <w:sz w:val="24"/>
          <w:szCs w:val="24"/>
        </w:rPr>
      </w:pPr>
    </w:p>
    <w:p w:rsidR="001C4FDF" w:rsidRPr="001C4FDF" w:rsidRDefault="00771141" w:rsidP="00771141">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DCFF2C" wp14:editId="48361A85">
            <wp:extent cx="5648446" cy="293996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1141" w:rsidRDefault="00771141" w:rsidP="00771141">
      <w:pPr>
        <w:jc w:val="center"/>
        <w:rPr>
          <w:rFonts w:ascii="Times New Roman" w:hAnsi="Times New Roman" w:cs="Times New Roman"/>
          <w:sz w:val="24"/>
          <w:szCs w:val="24"/>
        </w:rPr>
      </w:pPr>
      <w:r w:rsidRPr="00114B0F">
        <w:rPr>
          <w:rFonts w:ascii="Times New Roman" w:hAnsi="Times New Roman" w:cs="Times New Roman"/>
          <w:b/>
          <w:sz w:val="24"/>
          <w:szCs w:val="24"/>
        </w:rPr>
        <w:t>Gambar 3</w:t>
      </w:r>
      <w:r>
        <w:rPr>
          <w:rFonts w:ascii="Times New Roman" w:hAnsi="Times New Roman" w:cs="Times New Roman"/>
          <w:sz w:val="24"/>
          <w:szCs w:val="24"/>
        </w:rPr>
        <w:t>. Perbandingan Indeks Kelimpahan Relatif (IKR) Spesies Burung Di Tiga Stasiun Pengamatan Di Kebun Raya Liwa</w:t>
      </w:r>
    </w:p>
    <w:p w:rsidR="00771141" w:rsidRDefault="00771141" w:rsidP="00771141">
      <w:pPr>
        <w:jc w:val="center"/>
        <w:rPr>
          <w:rFonts w:ascii="Times New Roman" w:hAnsi="Times New Roman" w:cs="Times New Roman"/>
          <w:sz w:val="24"/>
          <w:szCs w:val="24"/>
        </w:rPr>
      </w:pPr>
    </w:p>
    <w:p w:rsidR="00F76162" w:rsidRDefault="00786F87" w:rsidP="001335DD">
      <w:pPr>
        <w:pStyle w:val="NormalWeb"/>
        <w:spacing w:line="480" w:lineRule="auto"/>
        <w:ind w:left="786"/>
      </w:pPr>
      <w:r>
        <w:t xml:space="preserve">Berdasarkan Gambar 3 </w:t>
      </w:r>
      <w:r w:rsidR="00771141">
        <w:t xml:space="preserve">hasil nilai IKR </w:t>
      </w:r>
      <w:r w:rsidR="00771141" w:rsidRPr="00E37C01">
        <w:t xml:space="preserve"> spesies burung menunjukkan bah</w:t>
      </w:r>
      <w:r w:rsidR="00771141">
        <w:t>wa burung walet sapi (</w:t>
      </w:r>
      <w:r w:rsidR="00771141" w:rsidRPr="00AF70DC">
        <w:rPr>
          <w:i/>
        </w:rPr>
        <w:t>Collocalia esculenta</w:t>
      </w:r>
      <w:r w:rsidR="00771141" w:rsidRPr="00E37C01">
        <w:t>) memil</w:t>
      </w:r>
      <w:r w:rsidR="00771141">
        <w:t>iki nilai IKR kategori tertinggi yaitu 39,91</w:t>
      </w:r>
      <w:r w:rsidR="00EC073A">
        <w:t>%. S</w:t>
      </w:r>
      <w:r w:rsidR="00771141" w:rsidRPr="00E37C01">
        <w:t>pesies burung lainnya memiliki nilai IKR yang term</w:t>
      </w:r>
      <w:r w:rsidR="00771141">
        <w:t>asuk dalam kategori sedang yaitu burung cucak kutilang (</w:t>
      </w:r>
      <w:r w:rsidR="00771141">
        <w:rPr>
          <w:i/>
        </w:rPr>
        <w:t>Pycnonotus aurigaster</w:t>
      </w:r>
      <w:r w:rsidR="00771141">
        <w:t xml:space="preserve">) sebesar 17,88 %. Yang termasuk nilai IKR kategori rendah yaitu </w:t>
      </w:r>
      <w:r w:rsidR="00EC073A">
        <w:t>merbah cerukcuk</w:t>
      </w:r>
      <w:r w:rsidR="00D04635">
        <w:t xml:space="preserve"> </w:t>
      </w:r>
      <w:r w:rsidR="00D04635" w:rsidRPr="00FF4000">
        <w:rPr>
          <w:i/>
        </w:rPr>
        <w:t>(Pycnonotus goiavier</w:t>
      </w:r>
      <w:r w:rsidR="00D04635">
        <w:t>)</w:t>
      </w:r>
      <w:r w:rsidR="00EC073A">
        <w:t>, gereja erasia</w:t>
      </w:r>
      <w:r w:rsidR="00D04635">
        <w:t xml:space="preserve"> (</w:t>
      </w:r>
      <w:r w:rsidR="00D04635" w:rsidRPr="00FF4000">
        <w:rPr>
          <w:i/>
        </w:rPr>
        <w:t>Passer montanus</w:t>
      </w:r>
      <w:r w:rsidR="00D04635">
        <w:t>)</w:t>
      </w:r>
      <w:r w:rsidR="00EC073A">
        <w:t>, bondol jawa</w:t>
      </w:r>
      <w:r w:rsidR="00D04635">
        <w:t xml:space="preserve"> (</w:t>
      </w:r>
      <w:r w:rsidR="00D04635" w:rsidRPr="00FF4000">
        <w:rPr>
          <w:i/>
        </w:rPr>
        <w:t>Lonchura leucogastroides</w:t>
      </w:r>
      <w:r w:rsidR="00D04635">
        <w:t>)</w:t>
      </w:r>
      <w:r w:rsidR="00EC073A">
        <w:t xml:space="preserve">, madu </w:t>
      </w:r>
      <w:r w:rsidR="00EC073A">
        <w:lastRenderedPageBreak/>
        <w:t>sriganti</w:t>
      </w:r>
      <w:r w:rsidR="00D04635">
        <w:t xml:space="preserve"> (</w:t>
      </w:r>
      <w:r w:rsidR="00D04635" w:rsidRPr="00FF4000">
        <w:rPr>
          <w:i/>
        </w:rPr>
        <w:t>Nectarinia jugularis</w:t>
      </w:r>
      <w:r w:rsidR="00D04635">
        <w:t>)</w:t>
      </w:r>
      <w:r w:rsidR="00EC073A">
        <w:t>, kapasan kemiri</w:t>
      </w:r>
      <w:r w:rsidR="00D04635">
        <w:t xml:space="preserve"> (</w:t>
      </w:r>
      <w:r w:rsidR="00D04635" w:rsidRPr="00FF4000">
        <w:rPr>
          <w:i/>
        </w:rPr>
        <w:t>Lalage nigra</w:t>
      </w:r>
      <w:r w:rsidR="00D04635">
        <w:t>)</w:t>
      </w:r>
      <w:r w:rsidR="00EC073A">
        <w:t>, tekukur biasa</w:t>
      </w:r>
      <w:r w:rsidR="00D04635">
        <w:t xml:space="preserve"> (</w:t>
      </w:r>
      <w:r w:rsidR="00D04635" w:rsidRPr="00FF4000">
        <w:rPr>
          <w:i/>
        </w:rPr>
        <w:t>Streptopelia chinensis</w:t>
      </w:r>
      <w:r w:rsidR="00D04635">
        <w:t>)</w:t>
      </w:r>
      <w:r w:rsidR="00EC073A">
        <w:t>, perkutut jawa</w:t>
      </w:r>
      <w:r w:rsidR="00D04635">
        <w:t xml:space="preserve"> (</w:t>
      </w:r>
      <w:r w:rsidR="00D04635" w:rsidRPr="00FF4000">
        <w:rPr>
          <w:i/>
        </w:rPr>
        <w:t>Geopelia striata</w:t>
      </w:r>
      <w:r w:rsidR="00D04635">
        <w:t>)</w:t>
      </w:r>
      <w:r w:rsidR="00EC073A">
        <w:t xml:space="preserve">, </w:t>
      </w:r>
      <w:r w:rsidR="00EC073A" w:rsidRPr="00EC01EB">
        <w:t>cekakak sung</w:t>
      </w:r>
      <w:r w:rsidR="00EC073A">
        <w:t>ai</w:t>
      </w:r>
      <w:r w:rsidR="00D04635">
        <w:t xml:space="preserve"> (</w:t>
      </w:r>
      <w:r w:rsidR="00D04635" w:rsidRPr="00FF4000">
        <w:rPr>
          <w:i/>
        </w:rPr>
        <w:t>Todirhamphus chloris</w:t>
      </w:r>
      <w:r w:rsidR="00D04635">
        <w:t>)</w:t>
      </w:r>
      <w:r w:rsidR="00EC073A">
        <w:t>, elang hitam</w:t>
      </w:r>
      <w:r w:rsidR="00D04635">
        <w:t xml:space="preserve"> (</w:t>
      </w:r>
      <w:r w:rsidR="00D04635" w:rsidRPr="00FF4000">
        <w:rPr>
          <w:i/>
        </w:rPr>
        <w:t>Ictinaetus malayensis</w:t>
      </w:r>
      <w:r w:rsidR="00D04635">
        <w:t>)</w:t>
      </w:r>
      <w:r w:rsidR="00EC073A">
        <w:t>, puyuh batu</w:t>
      </w:r>
      <w:r w:rsidR="00D04635">
        <w:t xml:space="preserve"> (</w:t>
      </w:r>
      <w:r w:rsidR="00D04635" w:rsidRPr="00FF4000">
        <w:rPr>
          <w:i/>
        </w:rPr>
        <w:t>Coturnis chinensis</w:t>
      </w:r>
      <w:r w:rsidR="00D04635">
        <w:t>)</w:t>
      </w:r>
      <w:r w:rsidR="00EC073A">
        <w:t>, perling kumbang</w:t>
      </w:r>
      <w:r w:rsidR="00D04635">
        <w:t xml:space="preserve"> (</w:t>
      </w:r>
      <w:r w:rsidR="00D04635" w:rsidRPr="00FF4000">
        <w:rPr>
          <w:i/>
        </w:rPr>
        <w:t>Aplonis panayensis</w:t>
      </w:r>
      <w:r w:rsidR="00D04635">
        <w:t>)</w:t>
      </w:r>
      <w:r w:rsidR="00EC073A">
        <w:t>, bentet kelabu</w:t>
      </w:r>
      <w:r w:rsidR="00D04635">
        <w:t xml:space="preserve"> (</w:t>
      </w:r>
      <w:r w:rsidR="00D04635" w:rsidRPr="00FF4000">
        <w:rPr>
          <w:i/>
        </w:rPr>
        <w:t>Lanius schach</w:t>
      </w:r>
      <w:r w:rsidR="00D04635">
        <w:t>)</w:t>
      </w:r>
      <w:r w:rsidR="00EC073A">
        <w:t>, punai gading</w:t>
      </w:r>
      <w:r w:rsidR="00D04635">
        <w:t xml:space="preserve"> (</w:t>
      </w:r>
      <w:r w:rsidR="00FF4000" w:rsidRPr="00FF4000">
        <w:rPr>
          <w:i/>
        </w:rPr>
        <w:t>Treron vernans</w:t>
      </w:r>
      <w:r w:rsidR="00FF4000">
        <w:t>)</w:t>
      </w:r>
      <w:r w:rsidR="00EC073A">
        <w:t>, cabai jawa</w:t>
      </w:r>
      <w:r w:rsidR="00FF4000">
        <w:t xml:space="preserve"> (</w:t>
      </w:r>
      <w:r w:rsidR="00FF4000" w:rsidRPr="00FF4000">
        <w:rPr>
          <w:i/>
        </w:rPr>
        <w:t>Dicaeum trochileum</w:t>
      </w:r>
      <w:r w:rsidR="00FF4000">
        <w:t>)</w:t>
      </w:r>
      <w:r w:rsidR="00EC073A">
        <w:t>, cinenen kelabu</w:t>
      </w:r>
      <w:r w:rsidR="00FF4000">
        <w:t xml:space="preserve"> (</w:t>
      </w:r>
      <w:r w:rsidR="00FF4000" w:rsidRPr="00FF4000">
        <w:rPr>
          <w:i/>
        </w:rPr>
        <w:t>Orthotomus ruficeps</w:t>
      </w:r>
      <w:r w:rsidR="00FF4000">
        <w:t>)</w:t>
      </w:r>
      <w:r w:rsidR="00EC073A">
        <w:t>, cucak kuning</w:t>
      </w:r>
      <w:r w:rsidR="00FF4000">
        <w:t xml:space="preserve"> (</w:t>
      </w:r>
      <w:r w:rsidR="00FF4000" w:rsidRPr="00FF4000">
        <w:rPr>
          <w:i/>
        </w:rPr>
        <w:t>Pycnonotus melanicterus</w:t>
      </w:r>
      <w:r w:rsidR="00FF4000">
        <w:t>)</w:t>
      </w:r>
      <w:r w:rsidR="00EC073A">
        <w:t>, uncal buau</w:t>
      </w:r>
      <w:r w:rsidR="00FF4000">
        <w:t xml:space="preserve"> (</w:t>
      </w:r>
      <w:r w:rsidR="00FF4000" w:rsidRPr="00FF4000">
        <w:rPr>
          <w:i/>
        </w:rPr>
        <w:t>Macropygia emiliana</w:t>
      </w:r>
      <w:r w:rsidR="00FF4000">
        <w:t>)</w:t>
      </w:r>
      <w:r w:rsidR="00EC073A">
        <w:t>, tepekong jambul</w:t>
      </w:r>
      <w:r w:rsidR="00FF4000">
        <w:t xml:space="preserve"> (</w:t>
      </w:r>
      <w:r w:rsidR="00FF4000" w:rsidRPr="00FF4000">
        <w:rPr>
          <w:i/>
        </w:rPr>
        <w:t>Hemiprocne longipennis</w:t>
      </w:r>
      <w:r w:rsidR="00FF4000">
        <w:t>)</w:t>
      </w:r>
      <w:r w:rsidR="00EC073A">
        <w:t>, kedasi hitam</w:t>
      </w:r>
      <w:r w:rsidR="00FF4000">
        <w:t xml:space="preserve"> (</w:t>
      </w:r>
      <w:r w:rsidR="00FF4000" w:rsidRPr="00FF4000">
        <w:rPr>
          <w:i/>
        </w:rPr>
        <w:t>Surniculus lugubris</w:t>
      </w:r>
      <w:r w:rsidR="00FF4000">
        <w:t>)</w:t>
      </w:r>
      <w:r w:rsidR="00EC073A">
        <w:t>, kicuit batu</w:t>
      </w:r>
      <w:r w:rsidR="00FF4000">
        <w:t xml:space="preserve"> (</w:t>
      </w:r>
      <w:r w:rsidR="00FF4000" w:rsidRPr="00FF4000">
        <w:rPr>
          <w:i/>
        </w:rPr>
        <w:t>Motacilia cinerea</w:t>
      </w:r>
      <w:r w:rsidR="00FF4000">
        <w:t>)</w:t>
      </w:r>
      <w:r w:rsidR="00EC073A">
        <w:t>, punai jambu</w:t>
      </w:r>
      <w:r w:rsidR="00FF4000">
        <w:t xml:space="preserve"> (</w:t>
      </w:r>
      <w:r w:rsidR="00FF4000" w:rsidRPr="00FF4000">
        <w:rPr>
          <w:i/>
        </w:rPr>
        <w:t>Ptilinopus jambu</w:t>
      </w:r>
      <w:r w:rsidR="00FF4000">
        <w:t>)</w:t>
      </w:r>
      <w:r w:rsidR="00EC073A">
        <w:t>, kareo padi</w:t>
      </w:r>
      <w:r w:rsidR="00FF4000">
        <w:t xml:space="preserve"> (</w:t>
      </w:r>
      <w:r w:rsidR="00FF4000" w:rsidRPr="00FF4000">
        <w:rPr>
          <w:i/>
        </w:rPr>
        <w:t>Amaurornis phoenicurus</w:t>
      </w:r>
      <w:r w:rsidR="00FF4000">
        <w:t>) dan cabai bunga api (</w:t>
      </w:r>
      <w:r w:rsidR="00FF4000" w:rsidRPr="00FF4000">
        <w:rPr>
          <w:i/>
        </w:rPr>
        <w:t>Dicaeum trigonostigma</w:t>
      </w:r>
      <w:r w:rsidR="00FF4000">
        <w:t>).</w:t>
      </w:r>
    </w:p>
    <w:p w:rsidR="00771141" w:rsidRPr="00CA0102" w:rsidRDefault="00F76162" w:rsidP="00771141">
      <w:pPr>
        <w:pStyle w:val="ListParagraph"/>
        <w:numPr>
          <w:ilvl w:val="0"/>
          <w:numId w:val="10"/>
        </w:numPr>
        <w:rPr>
          <w:rFonts w:ascii="Times New Roman" w:hAnsi="Times New Roman" w:cs="Times New Roman"/>
          <w:b/>
          <w:sz w:val="24"/>
          <w:szCs w:val="24"/>
        </w:rPr>
      </w:pPr>
      <w:r w:rsidRPr="00CA0102">
        <w:rPr>
          <w:rFonts w:ascii="Times New Roman" w:hAnsi="Times New Roman" w:cs="Times New Roman"/>
          <w:b/>
          <w:sz w:val="24"/>
          <w:szCs w:val="24"/>
        </w:rPr>
        <w:t xml:space="preserve">Komposisi </w:t>
      </w:r>
      <w:r w:rsidRPr="00CA0102">
        <w:rPr>
          <w:rFonts w:ascii="Times New Roman" w:hAnsi="Times New Roman" w:cs="Times New Roman"/>
          <w:b/>
          <w:i/>
          <w:sz w:val="24"/>
          <w:szCs w:val="24"/>
        </w:rPr>
        <w:t>Feeding Guild</w:t>
      </w:r>
      <w:r w:rsidR="00FF4000">
        <w:rPr>
          <w:rFonts w:ascii="Times New Roman" w:hAnsi="Times New Roman" w:cs="Times New Roman"/>
          <w:b/>
          <w:i/>
          <w:sz w:val="24"/>
          <w:szCs w:val="24"/>
        </w:rPr>
        <w:t xml:space="preserve"> </w:t>
      </w:r>
      <w:r w:rsidR="001335DD">
        <w:rPr>
          <w:rFonts w:ascii="Times New Roman" w:hAnsi="Times New Roman" w:cs="Times New Roman"/>
          <w:b/>
          <w:sz w:val="24"/>
          <w:szCs w:val="24"/>
        </w:rPr>
        <w:t>(Kelompok pakan)</w:t>
      </w:r>
    </w:p>
    <w:p w:rsidR="00F76162" w:rsidRPr="00771141" w:rsidRDefault="00F76162" w:rsidP="00F76162">
      <w:pPr>
        <w:pStyle w:val="ListParagraph"/>
        <w:rPr>
          <w:rFonts w:ascii="Times New Roman" w:hAnsi="Times New Roman" w:cs="Times New Roman"/>
          <w:sz w:val="24"/>
          <w:szCs w:val="24"/>
        </w:rPr>
      </w:pPr>
    </w:p>
    <w:p w:rsidR="001C4FDF" w:rsidRPr="001C4FDF" w:rsidRDefault="00F76162" w:rsidP="001C4FDF">
      <w:pPr>
        <w:spacing w:line="480" w:lineRule="auto"/>
        <w:ind w:left="709"/>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CFA750" wp14:editId="4652984E">
            <wp:extent cx="4962525" cy="27146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7A7E" w:rsidRDefault="00F76162" w:rsidP="00F76162">
      <w:pPr>
        <w:pStyle w:val="ListParagraph"/>
        <w:spacing w:line="480" w:lineRule="auto"/>
        <w:ind w:left="786"/>
        <w:jc w:val="center"/>
        <w:rPr>
          <w:rFonts w:ascii="Times New Roman" w:hAnsi="Times New Roman" w:cs="Times New Roman"/>
          <w:sz w:val="24"/>
          <w:szCs w:val="24"/>
        </w:rPr>
      </w:pPr>
      <w:r w:rsidRPr="00114B0F">
        <w:rPr>
          <w:rFonts w:ascii="Times New Roman" w:hAnsi="Times New Roman" w:cs="Times New Roman"/>
          <w:b/>
          <w:sz w:val="24"/>
          <w:szCs w:val="24"/>
        </w:rPr>
        <w:t>Gambar 4</w:t>
      </w:r>
      <w:r>
        <w:rPr>
          <w:rFonts w:ascii="Times New Roman" w:hAnsi="Times New Roman" w:cs="Times New Roman"/>
          <w:sz w:val="24"/>
          <w:szCs w:val="24"/>
        </w:rPr>
        <w:t xml:space="preserve">. Komposisi </w:t>
      </w:r>
      <w:r w:rsidRPr="00F76162">
        <w:rPr>
          <w:rFonts w:ascii="Times New Roman" w:hAnsi="Times New Roman" w:cs="Times New Roman"/>
          <w:i/>
          <w:sz w:val="24"/>
          <w:szCs w:val="24"/>
        </w:rPr>
        <w:t>Feeding Guild</w:t>
      </w:r>
    </w:p>
    <w:p w:rsidR="00487A7E" w:rsidRDefault="00487A7E" w:rsidP="00487A7E">
      <w:pPr>
        <w:pStyle w:val="ListParagraph"/>
        <w:spacing w:line="480" w:lineRule="auto"/>
        <w:ind w:left="786"/>
        <w:rPr>
          <w:rFonts w:ascii="Times New Roman" w:hAnsi="Times New Roman" w:cs="Times New Roman"/>
          <w:sz w:val="24"/>
          <w:szCs w:val="24"/>
        </w:rPr>
      </w:pPr>
    </w:p>
    <w:p w:rsidR="00460A96" w:rsidRPr="00EC01EB" w:rsidRDefault="00460A96" w:rsidP="00460A96">
      <w:pPr>
        <w:ind w:left="851"/>
        <w:rPr>
          <w:rFonts w:ascii="Times New Roman" w:hAnsi="Times New Roman" w:cs="Times New Roman"/>
          <w:sz w:val="24"/>
          <w:szCs w:val="24"/>
        </w:rPr>
      </w:pPr>
      <w:r w:rsidRPr="00EC01EB">
        <w:rPr>
          <w:rFonts w:ascii="Times New Roman" w:hAnsi="Times New Roman" w:cs="Times New Roman"/>
          <w:sz w:val="24"/>
          <w:szCs w:val="24"/>
        </w:rPr>
        <w:lastRenderedPageBreak/>
        <w:t>Keterangan :</w:t>
      </w:r>
    </w:p>
    <w:p w:rsidR="00460A96" w:rsidRPr="00EC01EB" w:rsidRDefault="00460A96" w:rsidP="00460A96">
      <w:pPr>
        <w:ind w:left="851"/>
        <w:rPr>
          <w:rFonts w:ascii="Times New Roman" w:hAnsi="Times New Roman" w:cs="Times New Roman"/>
          <w:sz w:val="24"/>
          <w:szCs w:val="24"/>
        </w:rPr>
      </w:pPr>
      <w:r w:rsidRPr="00EC01EB">
        <w:rPr>
          <w:rFonts w:ascii="Times New Roman" w:hAnsi="Times New Roman" w:cs="Times New Roman"/>
          <w:sz w:val="24"/>
          <w:szCs w:val="24"/>
        </w:rPr>
        <w:t>I = (Insektivora) pemakan serangga</w:t>
      </w:r>
    </w:p>
    <w:p w:rsidR="00460A96" w:rsidRPr="00EC01EB" w:rsidRDefault="00460A96" w:rsidP="00460A96">
      <w:pPr>
        <w:ind w:left="851"/>
        <w:rPr>
          <w:rFonts w:ascii="Times New Roman" w:hAnsi="Times New Roman" w:cs="Times New Roman"/>
          <w:sz w:val="24"/>
          <w:szCs w:val="24"/>
        </w:rPr>
      </w:pPr>
      <w:r w:rsidRPr="00EC01EB">
        <w:rPr>
          <w:rFonts w:ascii="Times New Roman" w:hAnsi="Times New Roman" w:cs="Times New Roman"/>
          <w:sz w:val="24"/>
          <w:szCs w:val="24"/>
        </w:rPr>
        <w:t>F=(Frugivora) pemakan buah buahan</w:t>
      </w:r>
    </w:p>
    <w:p w:rsidR="00460A96" w:rsidRPr="00EC01EB" w:rsidRDefault="00460A96" w:rsidP="00460A96">
      <w:pPr>
        <w:ind w:left="851"/>
        <w:rPr>
          <w:rFonts w:ascii="Times New Roman" w:hAnsi="Times New Roman" w:cs="Times New Roman"/>
          <w:sz w:val="24"/>
          <w:szCs w:val="24"/>
        </w:rPr>
      </w:pPr>
      <w:r w:rsidRPr="00EC01EB">
        <w:rPr>
          <w:rFonts w:ascii="Times New Roman" w:hAnsi="Times New Roman" w:cs="Times New Roman"/>
          <w:sz w:val="24"/>
          <w:szCs w:val="24"/>
        </w:rPr>
        <w:t>G=(Graminivora) pemakan biji bijian</w:t>
      </w:r>
    </w:p>
    <w:p w:rsidR="00460A96" w:rsidRPr="00EC01EB" w:rsidRDefault="00460A96" w:rsidP="00460A96">
      <w:pPr>
        <w:ind w:left="851"/>
        <w:rPr>
          <w:rFonts w:ascii="Times New Roman" w:hAnsi="Times New Roman" w:cs="Times New Roman"/>
          <w:sz w:val="24"/>
          <w:szCs w:val="24"/>
        </w:rPr>
      </w:pPr>
      <w:r w:rsidRPr="00EC01EB">
        <w:rPr>
          <w:rFonts w:ascii="Times New Roman" w:hAnsi="Times New Roman" w:cs="Times New Roman"/>
          <w:sz w:val="24"/>
          <w:szCs w:val="24"/>
        </w:rPr>
        <w:t>N=(Nektanivora) pemakan nektar</w:t>
      </w:r>
    </w:p>
    <w:p w:rsidR="001335DD" w:rsidRDefault="00786F87" w:rsidP="00460A96">
      <w:pPr>
        <w:ind w:left="851"/>
        <w:rPr>
          <w:rFonts w:ascii="Times New Roman" w:hAnsi="Times New Roman" w:cs="Times New Roman"/>
          <w:sz w:val="24"/>
          <w:szCs w:val="24"/>
        </w:rPr>
      </w:pPr>
      <w:r>
        <w:rPr>
          <w:rFonts w:ascii="Times New Roman" w:hAnsi="Times New Roman" w:cs="Times New Roman"/>
          <w:sz w:val="24"/>
          <w:szCs w:val="24"/>
        </w:rPr>
        <w:t>C=(Carn</w:t>
      </w:r>
      <w:r w:rsidR="00460A96">
        <w:rPr>
          <w:rFonts w:ascii="Times New Roman" w:hAnsi="Times New Roman" w:cs="Times New Roman"/>
          <w:sz w:val="24"/>
          <w:szCs w:val="24"/>
        </w:rPr>
        <w:t>ivora) pemakan daging</w:t>
      </w:r>
    </w:p>
    <w:p w:rsidR="00460A96" w:rsidRPr="00460A96" w:rsidRDefault="00460A96" w:rsidP="00460A96">
      <w:pPr>
        <w:rPr>
          <w:rFonts w:ascii="Times New Roman" w:hAnsi="Times New Roman" w:cs="Times New Roman"/>
          <w:sz w:val="24"/>
          <w:szCs w:val="24"/>
        </w:rPr>
      </w:pPr>
    </w:p>
    <w:p w:rsidR="00F76162" w:rsidRDefault="00460A96" w:rsidP="004F735D">
      <w:pPr>
        <w:pStyle w:val="NormalWeb"/>
        <w:spacing w:line="480" w:lineRule="auto"/>
        <w:ind w:left="786"/>
      </w:pPr>
      <w:r>
        <w:t>25</w:t>
      </w:r>
      <w:r w:rsidR="00F76162" w:rsidRPr="00584B4E">
        <w:t xml:space="preserve"> burung yang ditemukan pada ketinggian tempat hinggap yang berbeda di habitat KRL berdasarkan jenis makanannya ; I, F, G, N, C (</w:t>
      </w:r>
      <w:r w:rsidR="00F76162" w:rsidRPr="00584B4E">
        <w:rPr>
          <w:i/>
        </w:rPr>
        <w:t>feeding guild)</w:t>
      </w:r>
      <w:r w:rsidR="00F76162" w:rsidRPr="00584B4E">
        <w:t xml:space="preserve"> berdasarkan </w:t>
      </w:r>
      <w:r w:rsidR="00F76162" w:rsidRPr="00E243AD">
        <w:t>MacKinnon</w:t>
      </w:r>
      <w:r w:rsidR="00E243AD" w:rsidRPr="00E243AD">
        <w:t xml:space="preserve">, </w:t>
      </w:r>
      <w:r w:rsidR="00E243AD" w:rsidRPr="00E243AD">
        <w:rPr>
          <w:i/>
        </w:rPr>
        <w:t>et al</w:t>
      </w:r>
      <w:r w:rsidR="00F76162" w:rsidRPr="00584B4E">
        <w:t xml:space="preserve"> (2010). Jumlah jenis burung yang ditemukan pada habitat KRL berdasarkan </w:t>
      </w:r>
      <w:r w:rsidR="00F76162" w:rsidRPr="00584B4E">
        <w:rPr>
          <w:i/>
        </w:rPr>
        <w:t xml:space="preserve">feeding guild </w:t>
      </w:r>
      <w:r w:rsidR="00F76162" w:rsidRPr="00584B4E">
        <w:t>tersaji lengkap pada Gambar 2. Persentase terbesar ada pada burung pemakan serangga dan buah – buahan yaitu sebesar 28%. Tercatat ada 7 jenis burung pemakan serangga dan buah</w:t>
      </w:r>
      <w:r>
        <w:t xml:space="preserve"> – buahan, </w:t>
      </w:r>
      <w:r w:rsidR="00F76162" w:rsidRPr="00584B4E">
        <w:t>cucak kutilang</w:t>
      </w:r>
      <w:r>
        <w:t xml:space="preserve"> (</w:t>
      </w:r>
      <w:r w:rsidRPr="004F735D">
        <w:rPr>
          <w:i/>
        </w:rPr>
        <w:t>Pycnonotus aurigaster</w:t>
      </w:r>
      <w:r>
        <w:t>)</w:t>
      </w:r>
      <w:r w:rsidR="00F76162" w:rsidRPr="00584B4E">
        <w:t>, cucak kuning</w:t>
      </w:r>
      <w:r>
        <w:t xml:space="preserve"> (</w:t>
      </w:r>
      <w:r w:rsidRPr="004F735D">
        <w:rPr>
          <w:i/>
        </w:rPr>
        <w:t>Pycnonotus melanicterus</w:t>
      </w:r>
      <w:r>
        <w:t>)</w:t>
      </w:r>
      <w:r w:rsidR="00F76162" w:rsidRPr="00584B4E">
        <w:t>, merbah cerukcuk</w:t>
      </w:r>
      <w:r>
        <w:t xml:space="preserve"> (</w:t>
      </w:r>
      <w:r w:rsidRPr="004F735D">
        <w:rPr>
          <w:i/>
        </w:rPr>
        <w:t>Pycnonotus goiavier</w:t>
      </w:r>
      <w:r>
        <w:t>)</w:t>
      </w:r>
      <w:r w:rsidR="00F76162" w:rsidRPr="00584B4E">
        <w:t>, cabai jawa</w:t>
      </w:r>
      <w:r>
        <w:t xml:space="preserve"> (</w:t>
      </w:r>
      <w:r w:rsidRPr="004F735D">
        <w:rPr>
          <w:i/>
        </w:rPr>
        <w:t>Dicaeum trochileum</w:t>
      </w:r>
      <w:r>
        <w:t>)</w:t>
      </w:r>
      <w:r w:rsidR="00F76162" w:rsidRPr="00584B4E">
        <w:t>, kedasih hitam</w:t>
      </w:r>
      <w:r>
        <w:t xml:space="preserve"> (</w:t>
      </w:r>
      <w:r w:rsidRPr="004F735D">
        <w:rPr>
          <w:i/>
        </w:rPr>
        <w:t>Surniculus lugubris</w:t>
      </w:r>
      <w:r>
        <w:t>)</w:t>
      </w:r>
      <w:r w:rsidR="00F76162" w:rsidRPr="00584B4E">
        <w:t>, uncal buau</w:t>
      </w:r>
      <w:r>
        <w:t xml:space="preserve"> (</w:t>
      </w:r>
      <w:r w:rsidRPr="004F735D">
        <w:rPr>
          <w:i/>
        </w:rPr>
        <w:t>Macropygia emiliana</w:t>
      </w:r>
      <w:r>
        <w:t>) dan cabai bunga api (</w:t>
      </w:r>
      <w:r w:rsidRPr="004F735D">
        <w:rPr>
          <w:i/>
        </w:rPr>
        <w:t xml:space="preserve">Dicaeum </w:t>
      </w:r>
      <w:r w:rsidR="004F735D" w:rsidRPr="004F735D">
        <w:rPr>
          <w:i/>
        </w:rPr>
        <w:t>trigonostigma</w:t>
      </w:r>
      <w:r w:rsidR="004F735D">
        <w:t>)</w:t>
      </w:r>
      <w:r w:rsidR="00F76162" w:rsidRPr="00584B4E">
        <w:t xml:space="preserve">. Dengan ditemukannya jenis burung pemakan serangga dan buah – buahan (I-F) </w:t>
      </w:r>
      <w:r w:rsidR="00A40820">
        <w:t xml:space="preserve">menunjukkan bahwa di </w:t>
      </w:r>
      <w:r w:rsidR="00F76162" w:rsidRPr="00584B4E">
        <w:t>KRL banyak terdapat tumbuhan yang mengundang banyak serangga dan menghasilkan buah – buahan. KRL dibagi m</w:t>
      </w:r>
      <w:r w:rsidR="00A40820">
        <w:t>enjadi beberapa sektor taman yaitu,</w:t>
      </w:r>
      <w:r w:rsidR="00F76162" w:rsidRPr="00584B4E">
        <w:t xml:space="preserve"> taman buah, taman wangi, taman hias, taman araceae, taman tematik aren dan berbagai macam koleksi tanaman yang lain. Pada beberap</w:t>
      </w:r>
      <w:r w:rsidR="00A40820">
        <w:t>a taman yang ada di KRL terdapat</w:t>
      </w:r>
      <w:r w:rsidR="00F76162" w:rsidRPr="00584B4E">
        <w:t xml:space="preserve"> pohon – pohon besar yang menyediakan tempat tinggal untuk serangga serta menghasilkan buah - </w:t>
      </w:r>
      <w:r w:rsidR="00F76162" w:rsidRPr="00584B4E">
        <w:lastRenderedPageBreak/>
        <w:t>buahan dan menjadi tempat mencari makan bagi burung pemakan serangga dan buah –buahan. Salah satu jenis burung yang ditemukan pada habitus pohon dan pemakan serangga dan buah – buahan adalah cucak kutilang</w:t>
      </w:r>
      <w:r w:rsidR="00F76162" w:rsidRPr="00584B4E">
        <w:rPr>
          <w:b/>
        </w:rPr>
        <w:t xml:space="preserve">. </w:t>
      </w:r>
      <w:r w:rsidR="00F76162" w:rsidRPr="00584B4E">
        <w:t xml:space="preserve">Nama burung kutilang di Indonesia adalah </w:t>
      </w:r>
      <w:r w:rsidR="00A40820" w:rsidRPr="00584B4E">
        <w:t>cucak kutilang</w:t>
      </w:r>
      <w:r w:rsidR="00F76162" w:rsidRPr="00584B4E">
        <w:t xml:space="preserve">. Di Sunda burung dari famili Pycnonotidae (merbah atau cucak-cucakan) ini dikenal sebagai cangkurileung. Sedang di Jawa dinamai sebagai ketilang atau genthilang. Dalam bahasa Inggris burung ini disebut </w:t>
      </w:r>
      <w:r w:rsidR="00F76162" w:rsidRPr="00A40820">
        <w:rPr>
          <w:i/>
        </w:rPr>
        <w:t>Sooty-headed Bulbul</w:t>
      </w:r>
      <w:r w:rsidR="00F76162" w:rsidRPr="00584B4E">
        <w:t xml:space="preserve">. Nama latin hewan ini adalah </w:t>
      </w:r>
      <w:r w:rsidR="00F76162" w:rsidRPr="00A40820">
        <w:rPr>
          <w:i/>
        </w:rPr>
        <w:t>Pycnonotus aurigaster</w:t>
      </w:r>
      <w:r w:rsidR="00F76162" w:rsidRPr="00584B4E">
        <w:t xml:space="preserve"> (Jardine &amp; Selby 1837).</w:t>
      </w:r>
      <w:r w:rsidR="00F76162">
        <w:t xml:space="preserve"> Klasifikasi burung kutilang :</w:t>
      </w:r>
    </w:p>
    <w:p w:rsidR="00F76162" w:rsidRDefault="00F76162" w:rsidP="004F735D">
      <w:pPr>
        <w:pStyle w:val="NormalWeb"/>
        <w:ind w:left="786"/>
      </w:pPr>
      <w:r>
        <w:t>Kerajaan</w:t>
      </w:r>
      <w:r>
        <w:tab/>
        <w:t>: Animalia</w:t>
      </w:r>
    </w:p>
    <w:p w:rsidR="00F76162" w:rsidRDefault="00F76162" w:rsidP="004F735D">
      <w:pPr>
        <w:pStyle w:val="NormalWeb"/>
        <w:ind w:left="786"/>
      </w:pPr>
      <w:r>
        <w:t>Filum</w:t>
      </w:r>
      <w:r>
        <w:tab/>
      </w:r>
      <w:r>
        <w:tab/>
        <w:t>: Chordata</w:t>
      </w:r>
    </w:p>
    <w:p w:rsidR="00F76162" w:rsidRDefault="00F76162" w:rsidP="004F735D">
      <w:pPr>
        <w:pStyle w:val="NormalWeb"/>
        <w:ind w:left="786"/>
      </w:pPr>
      <w:r>
        <w:t>Kelas</w:t>
      </w:r>
      <w:r>
        <w:tab/>
      </w:r>
      <w:r>
        <w:tab/>
        <w:t>: Aves</w:t>
      </w:r>
    </w:p>
    <w:p w:rsidR="00F76162" w:rsidRDefault="00F76162" w:rsidP="004F735D">
      <w:pPr>
        <w:pStyle w:val="NormalWeb"/>
        <w:ind w:left="786"/>
      </w:pPr>
      <w:r>
        <w:t>Bangsa</w:t>
      </w:r>
      <w:r>
        <w:tab/>
        <w:t>: Passeriformes</w:t>
      </w:r>
    </w:p>
    <w:p w:rsidR="00F76162" w:rsidRDefault="00F76162" w:rsidP="004F735D">
      <w:pPr>
        <w:pStyle w:val="NormalWeb"/>
        <w:ind w:left="786"/>
      </w:pPr>
      <w:r>
        <w:t>Suku</w:t>
      </w:r>
      <w:r>
        <w:tab/>
      </w:r>
      <w:r>
        <w:tab/>
        <w:t>: Pycnonotidae</w:t>
      </w:r>
    </w:p>
    <w:p w:rsidR="00F76162" w:rsidRDefault="00F76162" w:rsidP="004F735D">
      <w:pPr>
        <w:pStyle w:val="NormalWeb"/>
        <w:ind w:left="786"/>
      </w:pPr>
      <w:r>
        <w:t>Marga</w:t>
      </w:r>
      <w:r>
        <w:tab/>
      </w:r>
      <w:r>
        <w:tab/>
        <w:t xml:space="preserve">: </w:t>
      </w:r>
      <w:r w:rsidRPr="00584B4E">
        <w:rPr>
          <w:i/>
        </w:rPr>
        <w:t>Pycnonotus</w:t>
      </w:r>
    </w:p>
    <w:p w:rsidR="00F76162" w:rsidRDefault="00F76162" w:rsidP="004F735D">
      <w:pPr>
        <w:pStyle w:val="NormalWeb"/>
        <w:ind w:left="786"/>
        <w:rPr>
          <w:i/>
        </w:rPr>
      </w:pPr>
      <w:r>
        <w:t>Jenis</w:t>
      </w:r>
      <w:r>
        <w:tab/>
      </w:r>
      <w:r>
        <w:tab/>
        <w:t xml:space="preserve">: </w:t>
      </w:r>
      <w:r w:rsidRPr="00584B4E">
        <w:rPr>
          <w:i/>
        </w:rPr>
        <w:t>Pycnonotus aurigaster</w:t>
      </w:r>
    </w:p>
    <w:p w:rsidR="00F76162" w:rsidRDefault="00F76162" w:rsidP="00F76162">
      <w:pPr>
        <w:pStyle w:val="NormalWeb"/>
        <w:spacing w:line="480" w:lineRule="auto"/>
        <w:ind w:left="786"/>
      </w:pPr>
      <w:r w:rsidRPr="00584B4E">
        <w:t xml:space="preserve">Burung kutilang memiliki ukuran sedang, dengan panjang tubuh sekitar 20 cm. Sisi bagian atas tubuh (punggung dan ekor) berwarna coklat kelabu, sedangkan sisi bawah (tenggorokan, leher, dada, dan perut) berwarna putih keabu-abuan. Memiliki topi, dahi, dan jambul berwarna hitam. Memiliki tunggir (bagian muka ekor) berwarna putih, serta penutup pantat berwarna kuning jingga.Sebagaimana jenis burung merbah lainnya, makanan utama kutilang adalah buah-buahan yang lunak, meskipun juga memakan berbagai jenis serangga kecil. Terlihat sering </w:t>
      </w:r>
      <w:r w:rsidRPr="00584B4E">
        <w:lastRenderedPageBreak/>
        <w:t xml:space="preserve">berkelompok, baik dengan sesama jenis burung kutilang maupun dengan aneka jenis burung merbah lainnya. Burung bernama latin </w:t>
      </w:r>
      <w:r w:rsidRPr="00584B4E">
        <w:rPr>
          <w:i/>
        </w:rPr>
        <w:t>Pycnonotus aurigaster</w:t>
      </w:r>
      <w:r w:rsidRPr="00584B4E">
        <w:t xml:space="preserve"> ini terkenal ribut dan aktif bergerak. Suara kicauannya terdengan nyaring namun merdu dengan suara “cuk-cuk”, dan “cang-kur” yang diulangi cepat (Alamendah, 2015).</w:t>
      </w:r>
    </w:p>
    <w:p w:rsidR="00F76162" w:rsidRDefault="00F76162" w:rsidP="00F76162">
      <w:pPr>
        <w:pStyle w:val="NormalWeb"/>
        <w:spacing w:line="480" w:lineRule="auto"/>
        <w:ind w:left="786"/>
      </w:pPr>
    </w:p>
    <w:p w:rsidR="00F76162" w:rsidRPr="004D11CC" w:rsidRDefault="00F76162" w:rsidP="00F76162">
      <w:pPr>
        <w:pStyle w:val="NormalWeb"/>
        <w:spacing w:line="480" w:lineRule="auto"/>
        <w:ind w:left="786"/>
        <w:rPr>
          <w:b/>
        </w:rPr>
      </w:pPr>
      <w:r>
        <w:t>Pada burung pemakan serangga diketahui ada 4 jenis burung yaitu tepekong jambul</w:t>
      </w:r>
      <w:r w:rsidR="004F735D">
        <w:t xml:space="preserve"> (</w:t>
      </w:r>
      <w:r w:rsidR="004F735D" w:rsidRPr="004F735D">
        <w:rPr>
          <w:i/>
        </w:rPr>
        <w:t>Hemiprocne longipennis</w:t>
      </w:r>
      <w:r w:rsidR="004F735D">
        <w:t>)</w:t>
      </w:r>
      <w:r>
        <w:t>, cinenen kelabu</w:t>
      </w:r>
      <w:r w:rsidR="004F735D">
        <w:t xml:space="preserve"> (</w:t>
      </w:r>
      <w:r w:rsidR="004F735D" w:rsidRPr="004F735D">
        <w:rPr>
          <w:i/>
        </w:rPr>
        <w:t>Orthotomus ruficeps</w:t>
      </w:r>
      <w:r w:rsidR="004F735D">
        <w:t>)</w:t>
      </w:r>
      <w:r>
        <w:t>, walet sapi</w:t>
      </w:r>
      <w:r w:rsidR="004F735D">
        <w:t xml:space="preserve"> (</w:t>
      </w:r>
      <w:r w:rsidR="004F735D" w:rsidRPr="004F735D">
        <w:rPr>
          <w:i/>
        </w:rPr>
        <w:t>Collocalia esculenta</w:t>
      </w:r>
      <w:r w:rsidR="004F735D">
        <w:t>)</w:t>
      </w:r>
      <w:r>
        <w:t xml:space="preserve"> dan kapasan kemiri</w:t>
      </w:r>
      <w:r w:rsidR="004F735D">
        <w:t xml:space="preserve"> </w:t>
      </w:r>
      <w:r w:rsidR="004F735D" w:rsidRPr="004F735D">
        <w:rPr>
          <w:i/>
        </w:rPr>
        <w:t>(Lalage nigra</w:t>
      </w:r>
      <w:r w:rsidR="004F735D">
        <w:t>)</w:t>
      </w:r>
      <w:r>
        <w:t xml:space="preserve"> meiliki persentase sebesar 16%. KRL selain memiliki pohon – pohon besar terdapat juga tumbuhan herba atau perdu seperti tanaman hias atau tanaman bunga yang mengundang serangga untuk datang dan menjadi pakan bagi burung – burung tersebut. Salah satu burung yang hanya memakan serangga adalah cinenen kelabu</w:t>
      </w:r>
      <w:r w:rsidR="00A40820">
        <w:t>.</w:t>
      </w:r>
      <w:r w:rsidRPr="004D11CC">
        <w:t xml:space="preserve"> </w:t>
      </w:r>
      <w:r w:rsidRPr="00584B4E">
        <w:t xml:space="preserve">Burung Cinenen Kelabu ( </w:t>
      </w:r>
      <w:r w:rsidRPr="00584B4E">
        <w:rPr>
          <w:i/>
        </w:rPr>
        <w:t>Orthotomus sepium</w:t>
      </w:r>
      <w:r w:rsidRPr="00584B4E">
        <w:t xml:space="preserve">) termasuk burung dari Familia Silvidae. Burung tersebut mempunyai kicauan yang merdu dan irama yang khas. Selain bemilai ekonomis burung tersebut juga memiliki nilai ekologis yang memegang peranan penting sebagai pengendali hama serangga tanaman budidaya, karena makanan burung tersebut adalah serangga. Di KRL yang terletak di sebelah TNBBS, jenis burung tersebut masih banyak dijumpai. burung </w:t>
      </w:r>
      <w:r w:rsidR="00A40820" w:rsidRPr="00584B4E">
        <w:t xml:space="preserve">cinenen kelabu </w:t>
      </w:r>
      <w:r w:rsidRPr="00584B4E">
        <w:t>terkadang hadir habitat atau dalam satu pohon (Widiyatmoko, 1999).</w:t>
      </w:r>
    </w:p>
    <w:p w:rsidR="00F76162" w:rsidRDefault="00F76162" w:rsidP="00F76162">
      <w:pPr>
        <w:pStyle w:val="ListParagraph"/>
        <w:spacing w:line="480" w:lineRule="auto"/>
        <w:ind w:left="786"/>
        <w:rPr>
          <w:rFonts w:ascii="Times New Roman" w:hAnsi="Times New Roman" w:cs="Times New Roman"/>
          <w:b/>
          <w:sz w:val="24"/>
          <w:szCs w:val="24"/>
        </w:rPr>
      </w:pPr>
    </w:p>
    <w:p w:rsidR="00F76162" w:rsidRDefault="00F76162" w:rsidP="00F76162">
      <w:pPr>
        <w:pStyle w:val="ListParagraph"/>
        <w:spacing w:line="480" w:lineRule="auto"/>
        <w:ind w:left="786"/>
        <w:rPr>
          <w:rFonts w:ascii="Times New Roman" w:hAnsi="Times New Roman" w:cs="Times New Roman"/>
          <w:b/>
          <w:sz w:val="24"/>
          <w:szCs w:val="24"/>
        </w:rPr>
      </w:pPr>
    </w:p>
    <w:p w:rsidR="00F76162" w:rsidRPr="00584B4E" w:rsidRDefault="00F76162" w:rsidP="00F76162">
      <w:pPr>
        <w:pStyle w:val="ListParagraph"/>
        <w:spacing w:line="480" w:lineRule="auto"/>
        <w:ind w:left="786"/>
        <w:rPr>
          <w:rFonts w:ascii="Times New Roman" w:hAnsi="Times New Roman" w:cs="Times New Roman"/>
          <w:b/>
          <w:sz w:val="24"/>
          <w:szCs w:val="24"/>
        </w:rPr>
      </w:pPr>
      <w:r>
        <w:rPr>
          <w:rFonts w:ascii="Times New Roman" w:hAnsi="Times New Roman" w:cs="Times New Roman"/>
          <w:sz w:val="24"/>
          <w:szCs w:val="24"/>
        </w:rPr>
        <w:t xml:space="preserve">Burung pemakan biji – bijian yang diketahui berdasarkan literatur terdapat 3 jenis burung. Ketiga jenis burung ini berasal dari 2 famili yang berbeda yaitu famili </w:t>
      </w:r>
      <w:r>
        <w:rPr>
          <w:rFonts w:ascii="Times New Roman" w:hAnsi="Times New Roman" w:cs="Times New Roman"/>
          <w:i/>
          <w:sz w:val="24"/>
          <w:szCs w:val="24"/>
        </w:rPr>
        <w:t>columbidae</w:t>
      </w:r>
      <w:r w:rsidR="007A7868">
        <w:rPr>
          <w:rFonts w:ascii="Times New Roman" w:hAnsi="Times New Roman" w:cs="Times New Roman"/>
          <w:sz w:val="24"/>
          <w:szCs w:val="24"/>
        </w:rPr>
        <w:t xml:space="preserve"> </w:t>
      </w:r>
      <w:r>
        <w:rPr>
          <w:rFonts w:ascii="Times New Roman" w:hAnsi="Times New Roman" w:cs="Times New Roman"/>
          <w:sz w:val="24"/>
          <w:szCs w:val="24"/>
        </w:rPr>
        <w:t>tekukur biasa</w:t>
      </w:r>
      <w:r w:rsidR="00C87AA6">
        <w:rPr>
          <w:rFonts w:ascii="Times New Roman" w:hAnsi="Times New Roman" w:cs="Times New Roman"/>
          <w:sz w:val="24"/>
          <w:szCs w:val="24"/>
        </w:rPr>
        <w:t xml:space="preserve"> </w:t>
      </w:r>
      <w:r w:rsidR="00C87AA6" w:rsidRPr="00C87AA6">
        <w:rPr>
          <w:rFonts w:ascii="Times New Roman" w:hAnsi="Times New Roman" w:cs="Times New Roman"/>
          <w:i/>
          <w:sz w:val="24"/>
          <w:szCs w:val="24"/>
        </w:rPr>
        <w:t>(Streptopelia chinensis</w:t>
      </w:r>
      <w:r w:rsidR="00C87AA6">
        <w:rPr>
          <w:rFonts w:ascii="Times New Roman" w:hAnsi="Times New Roman" w:cs="Times New Roman"/>
          <w:i/>
          <w:sz w:val="24"/>
          <w:szCs w:val="24"/>
        </w:rPr>
        <w:t>)</w:t>
      </w:r>
      <w:r>
        <w:rPr>
          <w:rFonts w:ascii="Times New Roman" w:hAnsi="Times New Roman" w:cs="Times New Roman"/>
          <w:sz w:val="24"/>
          <w:szCs w:val="24"/>
        </w:rPr>
        <w:t xml:space="preserve"> dan perkutut jawa</w:t>
      </w:r>
      <w:r w:rsidR="00C87AA6">
        <w:rPr>
          <w:rFonts w:ascii="Times New Roman" w:hAnsi="Times New Roman" w:cs="Times New Roman"/>
          <w:sz w:val="24"/>
          <w:szCs w:val="24"/>
        </w:rPr>
        <w:t xml:space="preserve"> </w:t>
      </w:r>
      <w:r w:rsidR="00C87AA6" w:rsidRPr="00C87AA6">
        <w:rPr>
          <w:rFonts w:ascii="Times New Roman" w:hAnsi="Times New Roman" w:cs="Times New Roman"/>
          <w:i/>
          <w:sz w:val="24"/>
          <w:szCs w:val="24"/>
        </w:rPr>
        <w:t>(Geopelia striata)</w:t>
      </w:r>
      <w:r w:rsidR="00C87AA6">
        <w:rPr>
          <w:rFonts w:ascii="Times New Roman" w:hAnsi="Times New Roman" w:cs="Times New Roman"/>
          <w:sz w:val="24"/>
          <w:szCs w:val="24"/>
        </w:rPr>
        <w:t xml:space="preserve"> </w:t>
      </w:r>
      <w:r>
        <w:rPr>
          <w:rFonts w:ascii="Times New Roman" w:hAnsi="Times New Roman" w:cs="Times New Roman"/>
          <w:sz w:val="24"/>
          <w:szCs w:val="24"/>
        </w:rPr>
        <w:t xml:space="preserve">) dan famili </w:t>
      </w:r>
      <w:r>
        <w:rPr>
          <w:rFonts w:ascii="Times New Roman" w:hAnsi="Times New Roman" w:cs="Times New Roman"/>
          <w:i/>
          <w:sz w:val="24"/>
          <w:szCs w:val="24"/>
        </w:rPr>
        <w:t>ploceidae</w:t>
      </w:r>
      <w:r>
        <w:rPr>
          <w:rFonts w:ascii="Times New Roman" w:hAnsi="Times New Roman" w:cs="Times New Roman"/>
          <w:sz w:val="24"/>
          <w:szCs w:val="24"/>
        </w:rPr>
        <w:t xml:space="preserve"> (bondol jawa). Banyak sekali pohon dan herba yang menghasilkan biji – bijian sebagai bahan makan ketiga jenis burung ini.</w:t>
      </w:r>
      <w:r w:rsidRPr="00584B4E">
        <w:rPr>
          <w:rFonts w:ascii="Times New Roman" w:hAnsi="Times New Roman" w:cs="Times New Roman"/>
          <w:sz w:val="24"/>
          <w:szCs w:val="24"/>
        </w:rPr>
        <w:t xml:space="preserve"> </w:t>
      </w:r>
      <w:r w:rsidRPr="007D58FF">
        <w:rPr>
          <w:rFonts w:ascii="Times New Roman" w:hAnsi="Times New Roman" w:cs="Times New Roman"/>
          <w:sz w:val="24"/>
          <w:szCs w:val="24"/>
        </w:rPr>
        <w:t>Ciri utama dari burung suku Columbidae adalah anak yang baru saja dilahirkan matanya terbuka dan tinggal di dalam sarang, burung jantan dan betina memiliki perut bertembolok dan dari temboloknya bisa mengeluarkan cairan kental untuk makanan anaknya yang masih kecil, burung jantan dan betina dewasa hidup berpasangan dan bertelur hanya dua butir dalam satu musim kawin (Sarwono, 1999). Di Indonesia dikenal jenis burung dari suku Columbidae salah satunya yaitu burung perkutut (</w:t>
      </w:r>
      <w:r w:rsidRPr="00A40820">
        <w:rPr>
          <w:rFonts w:ascii="Times New Roman" w:hAnsi="Times New Roman" w:cs="Times New Roman"/>
          <w:i/>
          <w:sz w:val="24"/>
          <w:szCs w:val="24"/>
        </w:rPr>
        <w:t>Geopelia striata</w:t>
      </w:r>
      <w:r w:rsidRPr="007D58FF">
        <w:rPr>
          <w:rFonts w:ascii="Times New Roman" w:hAnsi="Times New Roman" w:cs="Times New Roman"/>
          <w:sz w:val="24"/>
          <w:szCs w:val="24"/>
        </w:rPr>
        <w:t>). Perkutut merupakan salah satu burung pemakan biji-bijian yang mempunyai kemampuan dan kelebihan dibanding dengan burung yang lainnya.</w:t>
      </w:r>
      <w:r>
        <w:rPr>
          <w:rFonts w:ascii="Times New Roman" w:hAnsi="Times New Roman" w:cs="Times New Roman"/>
          <w:sz w:val="24"/>
          <w:szCs w:val="24"/>
        </w:rPr>
        <w:t xml:space="preserve"> B</w:t>
      </w:r>
      <w:r w:rsidRPr="00584B4E">
        <w:rPr>
          <w:rFonts w:ascii="Times New Roman" w:hAnsi="Times New Roman" w:cs="Times New Roman"/>
          <w:sz w:val="24"/>
          <w:szCs w:val="24"/>
        </w:rPr>
        <w:t>urung perkutut jawa (</w:t>
      </w:r>
      <w:r w:rsidRPr="00584B4E">
        <w:rPr>
          <w:rFonts w:ascii="Times New Roman" w:hAnsi="Times New Roman" w:cs="Times New Roman"/>
          <w:i/>
          <w:sz w:val="24"/>
          <w:szCs w:val="24"/>
        </w:rPr>
        <w:t>Geopelia striata</w:t>
      </w:r>
      <w:r w:rsidR="007A7868">
        <w:rPr>
          <w:rFonts w:ascii="Times New Roman" w:hAnsi="Times New Roman" w:cs="Times New Roman"/>
          <w:sz w:val="24"/>
          <w:szCs w:val="24"/>
        </w:rPr>
        <w:t>) sering di</w:t>
      </w:r>
      <w:r w:rsidRPr="00584B4E">
        <w:rPr>
          <w:rFonts w:ascii="Times New Roman" w:hAnsi="Times New Roman" w:cs="Times New Roman"/>
          <w:sz w:val="24"/>
          <w:szCs w:val="24"/>
        </w:rPr>
        <w:t xml:space="preserve">temukan pada permukaan tanah dan habitus herba. Perkutut ini memakan biji – bijian yang telah jatuh dari pohon ataupun tumbuhan lainnya. </w:t>
      </w:r>
    </w:p>
    <w:p w:rsidR="00F76162" w:rsidRDefault="00F76162" w:rsidP="00F76162">
      <w:pPr>
        <w:pStyle w:val="ListParagraph"/>
        <w:spacing w:line="480" w:lineRule="auto"/>
        <w:ind w:left="786"/>
        <w:rPr>
          <w:rFonts w:ascii="Times New Roman" w:hAnsi="Times New Roman" w:cs="Times New Roman"/>
          <w:sz w:val="24"/>
          <w:szCs w:val="24"/>
        </w:rPr>
      </w:pPr>
    </w:p>
    <w:p w:rsidR="00F76162" w:rsidRPr="00F76162" w:rsidRDefault="00F76162" w:rsidP="00F76162">
      <w:pPr>
        <w:pStyle w:val="ListParagraph"/>
        <w:spacing w:line="480" w:lineRule="auto"/>
        <w:ind w:left="786"/>
        <w:rPr>
          <w:rFonts w:ascii="Times New Roman" w:hAnsi="Times New Roman" w:cs="Times New Roman"/>
          <w:sz w:val="24"/>
          <w:szCs w:val="24"/>
        </w:rPr>
      </w:pPr>
      <w:r>
        <w:rPr>
          <w:rFonts w:ascii="Times New Roman" w:hAnsi="Times New Roman" w:cs="Times New Roman"/>
          <w:sz w:val="24"/>
          <w:szCs w:val="24"/>
        </w:rPr>
        <w:t xml:space="preserve">Persentase terendah adalah jenis burung pemakan buah (Frugivora), pemakan serangga-buah-nektar (Insektivora-Frugivora-Nektarivora), pemakan serangga-biji-bijian-daging (Insektivora-Graminivora-Carinivora), pemakan buah-biji (Frugivora-Graminivora), pemakan nektar </w:t>
      </w:r>
      <w:r>
        <w:rPr>
          <w:rFonts w:ascii="Times New Roman" w:hAnsi="Times New Roman" w:cs="Times New Roman"/>
          <w:sz w:val="24"/>
          <w:szCs w:val="24"/>
        </w:rPr>
        <w:lastRenderedPageBreak/>
        <w:t>(Nektan</w:t>
      </w:r>
      <w:r w:rsidR="007A7868">
        <w:rPr>
          <w:rFonts w:ascii="Times New Roman" w:hAnsi="Times New Roman" w:cs="Times New Roman"/>
          <w:sz w:val="24"/>
          <w:szCs w:val="24"/>
        </w:rPr>
        <w:t>ivora), dan pemakan daging (Car</w:t>
      </w:r>
      <w:r>
        <w:rPr>
          <w:rFonts w:ascii="Times New Roman" w:hAnsi="Times New Roman" w:cs="Times New Roman"/>
          <w:sz w:val="24"/>
          <w:szCs w:val="24"/>
        </w:rPr>
        <w:t>nivora) dari enam kategori tersebut memiliki masing – masing persentase 4% atau hanya ada satu jenis burung lebih lengkapnya tersaji pada Gambar 4.</w:t>
      </w:r>
    </w:p>
    <w:p w:rsidR="00F76162" w:rsidRDefault="00F76162" w:rsidP="00487A7E">
      <w:pPr>
        <w:pStyle w:val="ListParagraph"/>
        <w:spacing w:line="480" w:lineRule="auto"/>
        <w:ind w:left="786"/>
        <w:rPr>
          <w:rFonts w:ascii="Times New Roman" w:hAnsi="Times New Roman" w:cs="Times New Roman"/>
          <w:sz w:val="24"/>
          <w:szCs w:val="24"/>
        </w:rPr>
      </w:pPr>
    </w:p>
    <w:p w:rsidR="00F76162" w:rsidRDefault="00F76162" w:rsidP="00F76162">
      <w:pPr>
        <w:pStyle w:val="ListParagraph"/>
        <w:numPr>
          <w:ilvl w:val="0"/>
          <w:numId w:val="10"/>
        </w:numPr>
        <w:spacing w:line="480" w:lineRule="auto"/>
        <w:rPr>
          <w:rFonts w:ascii="Times New Roman" w:hAnsi="Times New Roman" w:cs="Times New Roman"/>
          <w:b/>
          <w:sz w:val="24"/>
          <w:szCs w:val="24"/>
        </w:rPr>
      </w:pPr>
      <w:r w:rsidRPr="00CA0102">
        <w:rPr>
          <w:rFonts w:ascii="Times New Roman" w:hAnsi="Times New Roman" w:cs="Times New Roman"/>
          <w:b/>
          <w:sz w:val="24"/>
          <w:szCs w:val="24"/>
        </w:rPr>
        <w:t>Status Konservasi dan Perlindungan</w:t>
      </w:r>
    </w:p>
    <w:p w:rsidR="00820CA8" w:rsidRPr="00CA0102" w:rsidRDefault="00820CA8" w:rsidP="00820CA8">
      <w:pPr>
        <w:pStyle w:val="ListParagraph"/>
        <w:spacing w:line="480" w:lineRule="auto"/>
        <w:rPr>
          <w:rFonts w:ascii="Times New Roman" w:hAnsi="Times New Roman" w:cs="Times New Roman"/>
          <w:b/>
          <w:sz w:val="24"/>
          <w:szCs w:val="24"/>
        </w:rPr>
      </w:pPr>
    </w:p>
    <w:p w:rsidR="00747414" w:rsidRPr="00747414" w:rsidRDefault="00820CA8" w:rsidP="00747414">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Berdasarkan hasil pengamatan didapatkan 25 jenis burung yang memiliki status konservasi dan pe</w:t>
      </w:r>
      <w:r w:rsidR="004138CE">
        <w:rPr>
          <w:rFonts w:ascii="Times New Roman" w:hAnsi="Times New Roman" w:cs="Times New Roman"/>
          <w:sz w:val="24"/>
          <w:szCs w:val="24"/>
        </w:rPr>
        <w:t>rlindungan berdasarkan IUCN, Peraturan Menteri Lingkungan Hidup dan Kehutanan Republik Indonesia No. P.20/MENLHK/SETJEN/KUM.1/6/2018</w:t>
      </w:r>
      <w:r>
        <w:rPr>
          <w:rFonts w:ascii="Times New Roman" w:hAnsi="Times New Roman" w:cs="Times New Roman"/>
          <w:sz w:val="24"/>
          <w:szCs w:val="24"/>
        </w:rPr>
        <w:t xml:space="preserve"> dan CITES. Semua data tersaji pada Tabel 2.</w:t>
      </w:r>
    </w:p>
    <w:p w:rsidR="00820CA8" w:rsidRPr="00747414" w:rsidRDefault="00747414" w:rsidP="00747414">
      <w:pPr>
        <w:pStyle w:val="ListParagraph"/>
        <w:spacing w:line="480" w:lineRule="auto"/>
        <w:jc w:val="center"/>
        <w:rPr>
          <w:rFonts w:ascii="Times New Roman" w:hAnsi="Times New Roman" w:cs="Times New Roman"/>
          <w:sz w:val="24"/>
          <w:szCs w:val="24"/>
        </w:rPr>
      </w:pPr>
      <w:r w:rsidRPr="00114B0F">
        <w:rPr>
          <w:rFonts w:ascii="Times New Roman" w:hAnsi="Times New Roman" w:cs="Times New Roman"/>
          <w:b/>
          <w:sz w:val="24"/>
          <w:szCs w:val="24"/>
        </w:rPr>
        <w:t>Tabel 2</w:t>
      </w:r>
      <w:r>
        <w:rPr>
          <w:rFonts w:ascii="Times New Roman" w:hAnsi="Times New Roman" w:cs="Times New Roman"/>
          <w:sz w:val="24"/>
          <w:szCs w:val="24"/>
        </w:rPr>
        <w:t>. Status Konservasi dan Perlindungan Burung di KRL</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6"/>
        <w:gridCol w:w="2661"/>
        <w:gridCol w:w="1417"/>
        <w:gridCol w:w="1134"/>
        <w:gridCol w:w="2378"/>
      </w:tblGrid>
      <w:tr w:rsidR="004138CE" w:rsidRPr="00EC01EB" w:rsidTr="001E19A1">
        <w:trPr>
          <w:trHeight w:val="132"/>
        </w:trPr>
        <w:tc>
          <w:tcPr>
            <w:tcW w:w="566" w:type="dxa"/>
            <w:vMerge w:val="restart"/>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No.</w:t>
            </w:r>
          </w:p>
        </w:tc>
        <w:tc>
          <w:tcPr>
            <w:tcW w:w="2661" w:type="dxa"/>
            <w:vMerge w:val="restart"/>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Nama Jenis Burung</w:t>
            </w:r>
            <w:r>
              <w:rPr>
                <w:rFonts w:ascii="Times New Roman" w:hAnsi="Times New Roman" w:cs="Times New Roman"/>
                <w:sz w:val="24"/>
                <w:szCs w:val="24"/>
              </w:rPr>
              <w:t xml:space="preserve"> (Nama Ilmiah)</w:t>
            </w:r>
          </w:p>
        </w:tc>
        <w:tc>
          <w:tcPr>
            <w:tcW w:w="4929" w:type="dxa"/>
            <w:gridSpan w:val="3"/>
            <w:tcBorders>
              <w:right w:val="nil"/>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Status Konservasi / Perlindungan</w:t>
            </w:r>
          </w:p>
        </w:tc>
      </w:tr>
      <w:tr w:rsidR="004138CE" w:rsidRPr="00EC01EB" w:rsidTr="001E19A1">
        <w:trPr>
          <w:trHeight w:val="480"/>
        </w:trPr>
        <w:tc>
          <w:tcPr>
            <w:tcW w:w="566" w:type="dxa"/>
            <w:vMerge/>
            <w:vAlign w:val="center"/>
          </w:tcPr>
          <w:p w:rsidR="00F76162" w:rsidRPr="00EC01EB" w:rsidRDefault="00F76162" w:rsidP="00CA0102">
            <w:pPr>
              <w:jc w:val="center"/>
              <w:rPr>
                <w:rFonts w:ascii="Times New Roman" w:hAnsi="Times New Roman" w:cs="Times New Roman"/>
                <w:sz w:val="24"/>
                <w:szCs w:val="24"/>
              </w:rPr>
            </w:pPr>
          </w:p>
        </w:tc>
        <w:tc>
          <w:tcPr>
            <w:tcW w:w="2661" w:type="dxa"/>
            <w:vMerge/>
            <w:vAlign w:val="center"/>
          </w:tcPr>
          <w:p w:rsidR="00F76162" w:rsidRPr="00EC01EB" w:rsidRDefault="00F76162" w:rsidP="00CA0102">
            <w:pPr>
              <w:jc w:val="center"/>
              <w:rPr>
                <w:rFonts w:ascii="Times New Roman" w:hAnsi="Times New Roman" w:cs="Times New Roman"/>
                <w:sz w:val="24"/>
                <w:szCs w:val="24"/>
              </w:rPr>
            </w:pPr>
          </w:p>
        </w:tc>
        <w:tc>
          <w:tcPr>
            <w:tcW w:w="1417" w:type="dxa"/>
            <w:tcBorders>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IUCN</w:t>
            </w:r>
          </w:p>
        </w:tc>
        <w:tc>
          <w:tcPr>
            <w:tcW w:w="1134" w:type="dxa"/>
            <w:tcBorders>
              <w:left w:val="single" w:sz="4" w:space="0" w:color="auto"/>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CITES</w:t>
            </w:r>
          </w:p>
        </w:tc>
        <w:tc>
          <w:tcPr>
            <w:tcW w:w="2378" w:type="dxa"/>
            <w:tcBorders>
              <w:left w:val="single" w:sz="4" w:space="0" w:color="auto"/>
              <w:right w:val="nil"/>
            </w:tcBorders>
            <w:vAlign w:val="center"/>
          </w:tcPr>
          <w:p w:rsidR="00F76162" w:rsidRPr="00EC01EB" w:rsidRDefault="004138CE" w:rsidP="00CA0102">
            <w:pPr>
              <w:jc w:val="center"/>
              <w:rPr>
                <w:rFonts w:ascii="Times New Roman" w:hAnsi="Times New Roman" w:cs="Times New Roman"/>
                <w:sz w:val="24"/>
                <w:szCs w:val="24"/>
              </w:rPr>
            </w:pPr>
            <w:r>
              <w:rPr>
                <w:rFonts w:ascii="Times New Roman" w:hAnsi="Times New Roman" w:cs="Times New Roman"/>
                <w:sz w:val="24"/>
                <w:szCs w:val="24"/>
              </w:rPr>
              <w:t>P.20/MENLHK/SETJEN/KUM.1/6/2018</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Cucak k</w:t>
            </w:r>
            <w:r w:rsidR="00F76162" w:rsidRPr="00EC01EB">
              <w:rPr>
                <w:rFonts w:ascii="Times New Roman" w:hAnsi="Times New Roman" w:cs="Times New Roman"/>
                <w:sz w:val="24"/>
                <w:szCs w:val="24"/>
              </w:rPr>
              <w:t>utilang</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Pr>
                <w:rFonts w:ascii="Times New Roman" w:hAnsi="Times New Roman" w:cs="Times New Roman"/>
                <w:i/>
                <w:sz w:val="24"/>
                <w:szCs w:val="24"/>
              </w:rPr>
              <w:t>Pycnonotus aurigaster</w:t>
            </w:r>
            <w:r w:rsidRPr="00EC01EB">
              <w:rPr>
                <w:rFonts w:ascii="Times New Roman" w:hAnsi="Times New Roman" w:cs="Times New Roman"/>
                <w:i/>
                <w:sz w:val="24"/>
                <w:szCs w:val="24"/>
              </w:rPr>
              <w:t>)</w:t>
            </w:r>
          </w:p>
        </w:tc>
        <w:tc>
          <w:tcPr>
            <w:tcW w:w="1417" w:type="dxa"/>
            <w:tcBorders>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2.</w:t>
            </w:r>
          </w:p>
        </w:tc>
        <w:tc>
          <w:tcPr>
            <w:tcW w:w="2661" w:type="dxa"/>
            <w:vAlign w:val="center"/>
          </w:tcPr>
          <w:p w:rsidR="00F76162" w:rsidRPr="00EC01EB" w:rsidRDefault="00F76162" w:rsidP="00CA0102">
            <w:pPr>
              <w:rPr>
                <w:rFonts w:ascii="Times New Roman" w:hAnsi="Times New Roman" w:cs="Times New Roman"/>
                <w:sz w:val="24"/>
                <w:szCs w:val="24"/>
              </w:rPr>
            </w:pPr>
            <w:r w:rsidRPr="00EC01EB">
              <w:rPr>
                <w:rFonts w:ascii="Times New Roman" w:hAnsi="Times New Roman" w:cs="Times New Roman"/>
                <w:sz w:val="24"/>
                <w:szCs w:val="24"/>
              </w:rPr>
              <w:t>Merbah cerukcuk</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Pycnonotus goiavier)</w:t>
            </w:r>
          </w:p>
        </w:tc>
        <w:tc>
          <w:tcPr>
            <w:tcW w:w="1417" w:type="dxa"/>
            <w:tcBorders>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3.</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Gereja e</w:t>
            </w:r>
            <w:r w:rsidR="00F76162" w:rsidRPr="00EC01EB">
              <w:rPr>
                <w:rFonts w:ascii="Times New Roman" w:hAnsi="Times New Roman" w:cs="Times New Roman"/>
                <w:sz w:val="24"/>
                <w:szCs w:val="24"/>
              </w:rPr>
              <w:t>rasia</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Passer montanus)</w:t>
            </w:r>
          </w:p>
        </w:tc>
        <w:tc>
          <w:tcPr>
            <w:tcW w:w="1417" w:type="dxa"/>
            <w:tcBorders>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Bondol j</w:t>
            </w:r>
            <w:r w:rsidR="00F76162" w:rsidRPr="00EC01EB">
              <w:rPr>
                <w:rFonts w:ascii="Times New Roman" w:hAnsi="Times New Roman" w:cs="Times New Roman"/>
                <w:sz w:val="24"/>
                <w:szCs w:val="24"/>
              </w:rPr>
              <w:t>awa</w:t>
            </w:r>
          </w:p>
          <w:p w:rsidR="00F76162" w:rsidRPr="00EC01EB" w:rsidRDefault="00F76162" w:rsidP="00CA0102">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Lonchura leucogastroides</w:t>
            </w:r>
            <w:r w:rsidRPr="00EC01EB">
              <w:rPr>
                <w:rFonts w:ascii="Times New Roman" w:hAnsi="Times New Roman" w:cs="Times New Roman"/>
                <w:sz w:val="24"/>
                <w:szCs w:val="24"/>
              </w:rPr>
              <w:t>)</w:t>
            </w:r>
          </w:p>
        </w:tc>
        <w:tc>
          <w:tcPr>
            <w:tcW w:w="1417" w:type="dxa"/>
            <w:tcBorders>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5.</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Madu s</w:t>
            </w:r>
            <w:r w:rsidR="00F76162" w:rsidRPr="00EC01EB">
              <w:rPr>
                <w:rFonts w:ascii="Times New Roman" w:hAnsi="Times New Roman" w:cs="Times New Roman"/>
                <w:sz w:val="24"/>
                <w:szCs w:val="24"/>
              </w:rPr>
              <w:t>riganti</w:t>
            </w:r>
          </w:p>
          <w:p w:rsidR="00F76162" w:rsidRPr="00EC01EB" w:rsidRDefault="00F76162" w:rsidP="00CA0102">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Nectarinia jugularis</w:t>
            </w:r>
            <w:r w:rsidRPr="00EC01EB">
              <w:rPr>
                <w:rFonts w:ascii="Times New Roman" w:hAnsi="Times New Roman" w:cs="Times New Roman"/>
                <w:sz w:val="24"/>
                <w:szCs w:val="24"/>
              </w:rPr>
              <w:t>)</w:t>
            </w:r>
          </w:p>
        </w:tc>
        <w:tc>
          <w:tcPr>
            <w:tcW w:w="1417" w:type="dxa"/>
            <w:tcBorders>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6.</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Walet s</w:t>
            </w:r>
            <w:r w:rsidR="00F76162" w:rsidRPr="00EC01EB">
              <w:rPr>
                <w:rFonts w:ascii="Times New Roman" w:hAnsi="Times New Roman" w:cs="Times New Roman"/>
                <w:sz w:val="24"/>
                <w:szCs w:val="24"/>
              </w:rPr>
              <w:t>api</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Collocalia esculenta)</w:t>
            </w:r>
          </w:p>
        </w:tc>
        <w:tc>
          <w:tcPr>
            <w:tcW w:w="1417" w:type="dxa"/>
            <w:tcBorders>
              <w:right w:val="single" w:sz="4" w:space="0" w:color="auto"/>
            </w:tcBorders>
            <w:vAlign w:val="center"/>
          </w:tcPr>
          <w:p w:rsidR="00F76162" w:rsidRPr="00EC01EB" w:rsidRDefault="00F76162" w:rsidP="00CA0102">
            <w:pPr>
              <w:jc w:val="center"/>
              <w:rPr>
                <w:rFonts w:ascii="Times New Roman" w:hAnsi="Times New Roman" w:cs="Times New Roman"/>
                <w:sz w:val="24"/>
                <w:szCs w:val="24"/>
              </w:rPr>
            </w:pPr>
            <w:r>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7.</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Kapasan k</w:t>
            </w:r>
            <w:r w:rsidR="00F76162" w:rsidRPr="00EC01EB">
              <w:rPr>
                <w:rFonts w:ascii="Times New Roman" w:hAnsi="Times New Roman" w:cs="Times New Roman"/>
                <w:sz w:val="24"/>
                <w:szCs w:val="24"/>
              </w:rPr>
              <w:t>emiri</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Lalage nigra)</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8.</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Tekukur b</w:t>
            </w:r>
            <w:r w:rsidR="00F76162" w:rsidRPr="00EC01EB">
              <w:rPr>
                <w:rFonts w:ascii="Times New Roman" w:hAnsi="Times New Roman" w:cs="Times New Roman"/>
                <w:sz w:val="24"/>
                <w:szCs w:val="24"/>
              </w:rPr>
              <w:t>iasa</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Streptopelia chinensis)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9.</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Perkutut j</w:t>
            </w:r>
            <w:r w:rsidR="00F76162" w:rsidRPr="00EC01EB">
              <w:rPr>
                <w:rFonts w:ascii="Times New Roman" w:hAnsi="Times New Roman" w:cs="Times New Roman"/>
                <w:sz w:val="24"/>
                <w:szCs w:val="24"/>
              </w:rPr>
              <w:t>awa</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Geopelia striata)</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lastRenderedPageBreak/>
              <w:t>10.</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Cekakak s</w:t>
            </w:r>
            <w:r w:rsidR="00F76162" w:rsidRPr="00EC01EB">
              <w:rPr>
                <w:rFonts w:ascii="Times New Roman" w:hAnsi="Times New Roman" w:cs="Times New Roman"/>
                <w:sz w:val="24"/>
                <w:szCs w:val="24"/>
              </w:rPr>
              <w:t>ungai</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Todirhampus chloris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794076" w:rsidP="00CA0102">
            <w:pPr>
              <w:jc w:val="center"/>
            </w:pPr>
            <w:r>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11.</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Elang h</w:t>
            </w:r>
            <w:r w:rsidR="00F76162" w:rsidRPr="00EC01EB">
              <w:rPr>
                <w:rFonts w:ascii="Times New Roman" w:hAnsi="Times New Roman" w:cs="Times New Roman"/>
                <w:sz w:val="24"/>
                <w:szCs w:val="24"/>
              </w:rPr>
              <w:t>itam</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Ictinaetus malayensis)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Pr>
                <w:rFonts w:ascii="Times New Roman" w:hAnsi="Times New Roman" w:cs="Times New Roman"/>
                <w:sz w:val="24"/>
                <w:szCs w:val="24"/>
              </w:rPr>
              <w:t>II</w:t>
            </w:r>
          </w:p>
        </w:tc>
        <w:tc>
          <w:tcPr>
            <w:tcW w:w="2378" w:type="dxa"/>
            <w:tcBorders>
              <w:left w:val="single" w:sz="4" w:space="0" w:color="auto"/>
              <w:right w:val="nil"/>
            </w:tcBorders>
            <w:vAlign w:val="center"/>
          </w:tcPr>
          <w:p w:rsidR="00F76162" w:rsidRDefault="00F76162" w:rsidP="00CA0102">
            <w:pPr>
              <w:jc w:val="center"/>
            </w:pPr>
            <w:r>
              <w:rPr>
                <w:rFonts w:ascii="Times New Roman" w:hAnsi="Times New Roman" w:cs="Times New Roman"/>
                <w:sz w:val="24"/>
                <w:szCs w:val="24"/>
              </w:rPr>
              <w:sym w:font="Wingdings 2" w:char="F050"/>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12.</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Puyuh b</w:t>
            </w:r>
            <w:r w:rsidR="00F76162" w:rsidRPr="00EC01EB">
              <w:rPr>
                <w:rFonts w:ascii="Times New Roman" w:hAnsi="Times New Roman" w:cs="Times New Roman"/>
                <w:sz w:val="24"/>
                <w:szCs w:val="24"/>
              </w:rPr>
              <w:t>atu</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Coturnis chinensis)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13.</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Perling k</w:t>
            </w:r>
            <w:r w:rsidR="00F76162" w:rsidRPr="00EC01EB">
              <w:rPr>
                <w:rFonts w:ascii="Times New Roman" w:hAnsi="Times New Roman" w:cs="Times New Roman"/>
                <w:sz w:val="24"/>
                <w:szCs w:val="24"/>
              </w:rPr>
              <w:t>umbang</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Aplonis panayensis)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14.</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Bentet k</w:t>
            </w:r>
            <w:r w:rsidR="00F76162" w:rsidRPr="00EC01EB">
              <w:rPr>
                <w:rFonts w:ascii="Times New Roman" w:hAnsi="Times New Roman" w:cs="Times New Roman"/>
                <w:sz w:val="24"/>
                <w:szCs w:val="24"/>
              </w:rPr>
              <w:t>elabu</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Lanius schach)</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15.</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Punai g</w:t>
            </w:r>
            <w:r w:rsidR="00F76162" w:rsidRPr="00EC01EB">
              <w:rPr>
                <w:rFonts w:ascii="Times New Roman" w:hAnsi="Times New Roman" w:cs="Times New Roman"/>
                <w:sz w:val="24"/>
                <w:szCs w:val="24"/>
              </w:rPr>
              <w:t>ading</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Treron vernans)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16.</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Cabai j</w:t>
            </w:r>
            <w:r w:rsidR="00F76162" w:rsidRPr="00EC01EB">
              <w:rPr>
                <w:rFonts w:ascii="Times New Roman" w:hAnsi="Times New Roman" w:cs="Times New Roman"/>
                <w:sz w:val="24"/>
                <w:szCs w:val="24"/>
              </w:rPr>
              <w:t>awa</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Dicaeum trochileum)</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17.</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Cinenen k</w:t>
            </w:r>
            <w:r w:rsidR="00F76162" w:rsidRPr="00EC01EB">
              <w:rPr>
                <w:rFonts w:ascii="Times New Roman" w:hAnsi="Times New Roman" w:cs="Times New Roman"/>
                <w:sz w:val="24"/>
                <w:szCs w:val="24"/>
              </w:rPr>
              <w:t>elabu</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Orthotomus ruficeps)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18.</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Cucak k</w:t>
            </w:r>
            <w:r w:rsidR="00F76162" w:rsidRPr="00EC01EB">
              <w:rPr>
                <w:rFonts w:ascii="Times New Roman" w:hAnsi="Times New Roman" w:cs="Times New Roman"/>
                <w:sz w:val="24"/>
                <w:szCs w:val="24"/>
              </w:rPr>
              <w:t>uning</w:t>
            </w:r>
          </w:p>
          <w:p w:rsidR="00F76162" w:rsidRPr="00EC01EB" w:rsidRDefault="00F76162" w:rsidP="00CA0102">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Pycnonotus melanicterus</w:t>
            </w:r>
            <w:r w:rsidRPr="00EC01EB">
              <w:rPr>
                <w:rFonts w:ascii="Times New Roman" w:hAnsi="Times New Roman" w:cs="Times New Roman"/>
                <w:sz w:val="24"/>
                <w:szCs w:val="24"/>
              </w:rPr>
              <w:t>)</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19.</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Uncal b</w:t>
            </w:r>
            <w:r w:rsidR="00F76162" w:rsidRPr="00EC01EB">
              <w:rPr>
                <w:rFonts w:ascii="Times New Roman" w:hAnsi="Times New Roman" w:cs="Times New Roman"/>
                <w:sz w:val="24"/>
                <w:szCs w:val="24"/>
              </w:rPr>
              <w:t>uau</w:t>
            </w:r>
          </w:p>
          <w:p w:rsidR="00F76162" w:rsidRPr="00EC01EB" w:rsidRDefault="00F76162" w:rsidP="00CA0102">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iCs/>
                <w:sz w:val="24"/>
                <w:szCs w:val="24"/>
              </w:rPr>
              <w:t>Macropygia emiliana)</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20.</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Tepekong j</w:t>
            </w:r>
            <w:r w:rsidR="00F76162" w:rsidRPr="00EC01EB">
              <w:rPr>
                <w:rFonts w:ascii="Times New Roman" w:hAnsi="Times New Roman" w:cs="Times New Roman"/>
                <w:sz w:val="24"/>
                <w:szCs w:val="24"/>
              </w:rPr>
              <w:t>ambul</w:t>
            </w:r>
          </w:p>
          <w:p w:rsidR="00F76162" w:rsidRPr="00EC01EB" w:rsidRDefault="00F76162" w:rsidP="00CA0102">
            <w:pPr>
              <w:rPr>
                <w:rFonts w:ascii="Times New Roman" w:hAnsi="Times New Roman" w:cs="Times New Roman"/>
                <w:sz w:val="24"/>
                <w:szCs w:val="24"/>
              </w:rPr>
            </w:pPr>
            <w:r w:rsidRPr="00EC01EB">
              <w:rPr>
                <w:rFonts w:ascii="Times New Roman" w:hAnsi="Times New Roman" w:cs="Times New Roman"/>
                <w:i/>
                <w:iCs/>
                <w:sz w:val="24"/>
                <w:szCs w:val="24"/>
              </w:rPr>
              <w:t>(Hemiprocne longipennis)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21.</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Kedasi h</w:t>
            </w:r>
            <w:r w:rsidR="00F76162" w:rsidRPr="00EC01EB">
              <w:rPr>
                <w:rFonts w:ascii="Times New Roman" w:hAnsi="Times New Roman" w:cs="Times New Roman"/>
                <w:sz w:val="24"/>
                <w:szCs w:val="24"/>
              </w:rPr>
              <w:t>itam</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Surniculus lugubris)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22.</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Kicuit b</w:t>
            </w:r>
            <w:r w:rsidR="00F76162" w:rsidRPr="00EC01EB">
              <w:rPr>
                <w:rFonts w:ascii="Times New Roman" w:hAnsi="Times New Roman" w:cs="Times New Roman"/>
                <w:sz w:val="24"/>
                <w:szCs w:val="24"/>
              </w:rPr>
              <w:t>atu</w:t>
            </w:r>
          </w:p>
          <w:p w:rsidR="00F76162" w:rsidRPr="00EC01EB" w:rsidRDefault="00F76162" w:rsidP="00CA0102">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Motacilia cinerea</w:t>
            </w:r>
            <w:r w:rsidRPr="00EC01EB">
              <w:rPr>
                <w:rFonts w:ascii="Times New Roman" w:hAnsi="Times New Roman" w:cs="Times New Roman"/>
                <w:sz w:val="24"/>
                <w:szCs w:val="24"/>
              </w:rPr>
              <w:t>)</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23.</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Punai j</w:t>
            </w:r>
            <w:r w:rsidR="00F76162" w:rsidRPr="00EC01EB">
              <w:rPr>
                <w:rFonts w:ascii="Times New Roman" w:hAnsi="Times New Roman" w:cs="Times New Roman"/>
                <w:sz w:val="24"/>
                <w:szCs w:val="24"/>
              </w:rPr>
              <w:t>ambu</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i/>
                <w:sz w:val="24"/>
                <w:szCs w:val="24"/>
              </w:rPr>
              <w:t>(Ptilinopus jambu</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24.</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Kareo p</w:t>
            </w:r>
            <w:r w:rsidR="00F76162" w:rsidRPr="00EC01EB">
              <w:rPr>
                <w:rFonts w:ascii="Times New Roman" w:hAnsi="Times New Roman" w:cs="Times New Roman"/>
                <w:sz w:val="24"/>
                <w:szCs w:val="24"/>
              </w:rPr>
              <w:t>adi</w:t>
            </w:r>
          </w:p>
          <w:p w:rsidR="00F76162" w:rsidRPr="00EC01EB" w:rsidRDefault="00F76162" w:rsidP="00CA0102">
            <w:pPr>
              <w:rPr>
                <w:rFonts w:ascii="Times New Roman" w:hAnsi="Times New Roman" w:cs="Times New Roman"/>
                <w:sz w:val="24"/>
                <w:szCs w:val="24"/>
              </w:rPr>
            </w:pPr>
            <w:r w:rsidRPr="00EC01EB">
              <w:rPr>
                <w:rFonts w:ascii="Times New Roman" w:hAnsi="Times New Roman" w:cs="Times New Roman"/>
                <w:i/>
                <w:sz w:val="24"/>
                <w:szCs w:val="24"/>
              </w:rPr>
              <w:t>(Amaurornis phoenicurus)</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r w:rsidR="004138CE" w:rsidRPr="00EC01EB" w:rsidTr="001E19A1">
        <w:trPr>
          <w:trHeight w:val="510"/>
        </w:trPr>
        <w:tc>
          <w:tcPr>
            <w:tcW w:w="566" w:type="dxa"/>
            <w:vAlign w:val="center"/>
          </w:tcPr>
          <w:p w:rsidR="00F76162" w:rsidRPr="00EC01EB" w:rsidRDefault="00F76162" w:rsidP="00CA0102">
            <w:pPr>
              <w:jc w:val="center"/>
              <w:rPr>
                <w:rFonts w:ascii="Times New Roman" w:hAnsi="Times New Roman" w:cs="Times New Roman"/>
                <w:sz w:val="24"/>
                <w:szCs w:val="24"/>
              </w:rPr>
            </w:pPr>
            <w:r w:rsidRPr="00EC01EB">
              <w:rPr>
                <w:rFonts w:ascii="Times New Roman" w:hAnsi="Times New Roman" w:cs="Times New Roman"/>
                <w:sz w:val="24"/>
                <w:szCs w:val="24"/>
              </w:rPr>
              <w:t>25.</w:t>
            </w:r>
          </w:p>
        </w:tc>
        <w:tc>
          <w:tcPr>
            <w:tcW w:w="2661" w:type="dxa"/>
            <w:vAlign w:val="center"/>
          </w:tcPr>
          <w:p w:rsidR="00F76162" w:rsidRPr="00EC01EB" w:rsidRDefault="007A7868" w:rsidP="00CA0102">
            <w:pPr>
              <w:rPr>
                <w:rFonts w:ascii="Times New Roman" w:hAnsi="Times New Roman" w:cs="Times New Roman"/>
                <w:sz w:val="24"/>
                <w:szCs w:val="24"/>
              </w:rPr>
            </w:pPr>
            <w:r>
              <w:rPr>
                <w:rFonts w:ascii="Times New Roman" w:hAnsi="Times New Roman" w:cs="Times New Roman"/>
                <w:sz w:val="24"/>
                <w:szCs w:val="24"/>
              </w:rPr>
              <w:t>Cabai bunga a</w:t>
            </w:r>
            <w:r w:rsidR="00F76162" w:rsidRPr="00EC01EB">
              <w:rPr>
                <w:rFonts w:ascii="Times New Roman" w:hAnsi="Times New Roman" w:cs="Times New Roman"/>
                <w:sz w:val="24"/>
                <w:szCs w:val="24"/>
              </w:rPr>
              <w:t>pi</w:t>
            </w:r>
          </w:p>
          <w:p w:rsidR="00F76162" w:rsidRPr="00EC01EB" w:rsidRDefault="00F76162" w:rsidP="00CA0102">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Dicaeum trigonostigma</w:t>
            </w:r>
          </w:p>
        </w:tc>
        <w:tc>
          <w:tcPr>
            <w:tcW w:w="1417" w:type="dxa"/>
            <w:tcBorders>
              <w:right w:val="single" w:sz="4" w:space="0" w:color="auto"/>
            </w:tcBorders>
            <w:vAlign w:val="center"/>
          </w:tcPr>
          <w:p w:rsidR="00F76162" w:rsidRDefault="00F76162" w:rsidP="00CA0102">
            <w:pPr>
              <w:jc w:val="center"/>
            </w:pPr>
            <w:r w:rsidRPr="008459A6">
              <w:rPr>
                <w:rFonts w:ascii="Times New Roman" w:hAnsi="Times New Roman" w:cs="Times New Roman"/>
                <w:sz w:val="24"/>
                <w:szCs w:val="24"/>
              </w:rPr>
              <w:t>LC</w:t>
            </w:r>
          </w:p>
        </w:tc>
        <w:tc>
          <w:tcPr>
            <w:tcW w:w="1134" w:type="dxa"/>
            <w:tcBorders>
              <w:left w:val="single" w:sz="4" w:space="0" w:color="auto"/>
              <w:right w:val="single" w:sz="4" w:space="0" w:color="auto"/>
            </w:tcBorders>
            <w:vAlign w:val="center"/>
          </w:tcPr>
          <w:p w:rsidR="00F76162" w:rsidRDefault="00F76162" w:rsidP="00CA0102">
            <w:pPr>
              <w:jc w:val="center"/>
            </w:pPr>
            <w:r w:rsidRPr="008D0563">
              <w:rPr>
                <w:rFonts w:ascii="Times New Roman" w:hAnsi="Times New Roman" w:cs="Times New Roman"/>
                <w:sz w:val="24"/>
                <w:szCs w:val="24"/>
              </w:rPr>
              <w:t>-</w:t>
            </w:r>
          </w:p>
        </w:tc>
        <w:tc>
          <w:tcPr>
            <w:tcW w:w="2378" w:type="dxa"/>
            <w:tcBorders>
              <w:left w:val="single" w:sz="4" w:space="0" w:color="auto"/>
              <w:right w:val="nil"/>
            </w:tcBorders>
            <w:vAlign w:val="center"/>
          </w:tcPr>
          <w:p w:rsidR="00F76162" w:rsidRDefault="00F76162" w:rsidP="00CA0102">
            <w:pPr>
              <w:jc w:val="center"/>
            </w:pPr>
            <w:r w:rsidRPr="004504B1">
              <w:rPr>
                <w:rFonts w:ascii="Times New Roman" w:hAnsi="Times New Roman" w:cs="Times New Roman"/>
                <w:sz w:val="24"/>
                <w:szCs w:val="24"/>
              </w:rPr>
              <w:t>-</w:t>
            </w:r>
          </w:p>
        </w:tc>
      </w:tr>
    </w:tbl>
    <w:p w:rsidR="00786F87" w:rsidRPr="00786F87" w:rsidRDefault="00747414" w:rsidP="00786F87">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86F87">
        <w:rPr>
          <w:rFonts w:ascii="Times New Roman" w:hAnsi="Times New Roman" w:cs="Times New Roman"/>
          <w:sz w:val="24"/>
          <w:szCs w:val="24"/>
        </w:rPr>
        <w:t>Keterangan : LC = Least Concern</w:t>
      </w:r>
    </w:p>
    <w:p w:rsidR="00786F87" w:rsidRDefault="00786F87" w:rsidP="00F76162">
      <w:pPr>
        <w:pStyle w:val="ListParagraph"/>
        <w:spacing w:line="480" w:lineRule="auto"/>
        <w:ind w:left="786"/>
        <w:rPr>
          <w:rFonts w:ascii="Times New Roman" w:hAnsi="Times New Roman" w:cs="Times New Roman"/>
          <w:sz w:val="24"/>
          <w:szCs w:val="24"/>
        </w:rPr>
      </w:pPr>
    </w:p>
    <w:p w:rsidR="00F76162" w:rsidRDefault="00F76162" w:rsidP="00F76162">
      <w:pPr>
        <w:pStyle w:val="ListParagraph"/>
        <w:spacing w:line="480" w:lineRule="auto"/>
        <w:ind w:left="786"/>
        <w:rPr>
          <w:rFonts w:ascii="Times New Roman" w:hAnsi="Times New Roman" w:cs="Times New Roman"/>
          <w:sz w:val="24"/>
          <w:szCs w:val="24"/>
        </w:rPr>
      </w:pPr>
      <w:r>
        <w:rPr>
          <w:rFonts w:ascii="Times New Roman" w:hAnsi="Times New Roman" w:cs="Times New Roman"/>
          <w:sz w:val="24"/>
          <w:szCs w:val="24"/>
        </w:rPr>
        <w:t>Status perlindungan berdasarkan temuan jenis burung yang ada di KRL m</w:t>
      </w:r>
      <w:r w:rsidR="00794076">
        <w:rPr>
          <w:rFonts w:ascii="Times New Roman" w:hAnsi="Times New Roman" w:cs="Times New Roman"/>
          <w:sz w:val="24"/>
          <w:szCs w:val="24"/>
        </w:rPr>
        <w:t xml:space="preserve">engacu pada IUCN Red Data Book, No. P.20/MENLHK/SETJEN/KUM.1/6/2018 </w:t>
      </w:r>
      <w:r>
        <w:rPr>
          <w:rFonts w:ascii="Times New Roman" w:hAnsi="Times New Roman" w:cs="Times New Roman"/>
          <w:sz w:val="24"/>
          <w:szCs w:val="24"/>
        </w:rPr>
        <w:t xml:space="preserve">dan CITES.  Berdasarkan IUCN ke 25 jenis burung yang ditemukan pada habitat KRL memiliki kategori </w:t>
      </w:r>
      <w:r>
        <w:rPr>
          <w:rFonts w:ascii="Times New Roman" w:hAnsi="Times New Roman" w:cs="Times New Roman"/>
          <w:i/>
          <w:sz w:val="24"/>
          <w:szCs w:val="24"/>
        </w:rPr>
        <w:t>least concern</w:t>
      </w:r>
      <w:r>
        <w:rPr>
          <w:rFonts w:ascii="Times New Roman" w:hAnsi="Times New Roman" w:cs="Times New Roman"/>
          <w:sz w:val="24"/>
          <w:szCs w:val="24"/>
        </w:rPr>
        <w:t xml:space="preserve"> (LC) atau disebut juga beresiko rendah. Kemudian </w:t>
      </w:r>
      <w:r>
        <w:rPr>
          <w:rFonts w:ascii="Times New Roman" w:hAnsi="Times New Roman" w:cs="Times New Roman"/>
          <w:sz w:val="24"/>
          <w:szCs w:val="24"/>
        </w:rPr>
        <w:lastRenderedPageBreak/>
        <w:t xml:space="preserve">berdasarkan </w:t>
      </w:r>
      <w:r w:rsidR="00794076">
        <w:rPr>
          <w:rFonts w:ascii="Times New Roman" w:hAnsi="Times New Roman" w:cs="Times New Roman"/>
          <w:sz w:val="24"/>
          <w:szCs w:val="24"/>
        </w:rPr>
        <w:t>No. P.20/MENLHK/SETJEN/KUM.1/6/2018 terdapat satu</w:t>
      </w:r>
      <w:r>
        <w:rPr>
          <w:rFonts w:ascii="Times New Roman" w:hAnsi="Times New Roman" w:cs="Times New Roman"/>
          <w:sz w:val="24"/>
          <w:szCs w:val="24"/>
        </w:rPr>
        <w:t xml:space="preserve"> jenis burung yang dilindungi. Terdapat satu jenis burung yang yang masuk kategori jenis dalam II Appendix oleh CITES.</w:t>
      </w:r>
    </w:p>
    <w:p w:rsidR="00F76162" w:rsidRDefault="00F76162" w:rsidP="004619A6">
      <w:pPr>
        <w:pStyle w:val="ListParagraph"/>
        <w:spacing w:line="480" w:lineRule="auto"/>
        <w:ind w:left="786"/>
        <w:jc w:val="center"/>
        <w:rPr>
          <w:rFonts w:ascii="Times New Roman" w:hAnsi="Times New Roman" w:cs="Times New Roman"/>
          <w:sz w:val="24"/>
          <w:szCs w:val="24"/>
        </w:rPr>
      </w:pPr>
    </w:p>
    <w:p w:rsidR="00F76162" w:rsidRDefault="00F76162" w:rsidP="00FA7159">
      <w:pPr>
        <w:pStyle w:val="ListParagraph"/>
        <w:spacing w:line="480" w:lineRule="auto"/>
        <w:ind w:left="786"/>
        <w:rPr>
          <w:rFonts w:ascii="Times New Roman" w:hAnsi="Times New Roman" w:cs="Times New Roman"/>
          <w:b/>
          <w:sz w:val="24"/>
          <w:szCs w:val="24"/>
        </w:rPr>
      </w:pPr>
      <w:r>
        <w:rPr>
          <w:rFonts w:ascii="Times New Roman" w:hAnsi="Times New Roman" w:cs="Times New Roman"/>
          <w:sz w:val="24"/>
          <w:szCs w:val="24"/>
        </w:rPr>
        <w:t>Berdasarkan IUCN Red Data Book semua jenis burung yang ditemukan pada habitat KRL mempunyai tingkat kepunahan yang rendah, tetapi resik</w:t>
      </w:r>
      <w:r w:rsidR="0020118D">
        <w:rPr>
          <w:rFonts w:ascii="Times New Roman" w:hAnsi="Times New Roman" w:cs="Times New Roman"/>
          <w:sz w:val="24"/>
          <w:szCs w:val="24"/>
        </w:rPr>
        <w:t xml:space="preserve">o kepunahan rendah bisa menyebabkan </w:t>
      </w:r>
      <w:r>
        <w:rPr>
          <w:rFonts w:ascii="Times New Roman" w:hAnsi="Times New Roman" w:cs="Times New Roman"/>
          <w:sz w:val="24"/>
          <w:szCs w:val="24"/>
        </w:rPr>
        <w:t>penurunan jumlah populasi akibat ulah manusia atau kurang ketersediaan pakan dan tempat untuk bereproduksi</w:t>
      </w:r>
      <w:r w:rsidR="00FA7159">
        <w:rPr>
          <w:rFonts w:ascii="Times New Roman" w:hAnsi="Times New Roman" w:cs="Times New Roman"/>
          <w:b/>
          <w:sz w:val="24"/>
          <w:szCs w:val="24"/>
        </w:rPr>
        <w:t>.</w:t>
      </w:r>
    </w:p>
    <w:p w:rsidR="00FA7159" w:rsidRPr="00FA7159" w:rsidRDefault="00FA7159" w:rsidP="00FA7159">
      <w:pPr>
        <w:pStyle w:val="ListParagraph"/>
        <w:spacing w:line="480" w:lineRule="auto"/>
        <w:ind w:left="786"/>
        <w:rPr>
          <w:rFonts w:ascii="Times New Roman" w:hAnsi="Times New Roman" w:cs="Times New Roman"/>
          <w:b/>
          <w:sz w:val="24"/>
          <w:szCs w:val="24"/>
        </w:rPr>
      </w:pPr>
    </w:p>
    <w:p w:rsidR="002A0D0A" w:rsidRDefault="00794076" w:rsidP="002A0D0A">
      <w:pPr>
        <w:pStyle w:val="ListParagraph"/>
        <w:spacing w:line="480" w:lineRule="auto"/>
        <w:ind w:left="786"/>
        <w:rPr>
          <w:rFonts w:ascii="Times New Roman" w:hAnsi="Times New Roman" w:cs="Times New Roman"/>
          <w:sz w:val="24"/>
          <w:szCs w:val="24"/>
        </w:rPr>
      </w:pPr>
      <w:r>
        <w:rPr>
          <w:rFonts w:ascii="Times New Roman" w:hAnsi="Times New Roman" w:cs="Times New Roman"/>
          <w:sz w:val="24"/>
          <w:szCs w:val="24"/>
        </w:rPr>
        <w:t>Ada 1</w:t>
      </w:r>
      <w:r w:rsidR="00F76162">
        <w:rPr>
          <w:rFonts w:ascii="Times New Roman" w:hAnsi="Times New Roman" w:cs="Times New Roman"/>
          <w:sz w:val="24"/>
          <w:szCs w:val="24"/>
        </w:rPr>
        <w:t xml:space="preserve"> jenis burung yang termasuk dalam status dilindungi berdasarkan </w:t>
      </w:r>
      <w:r>
        <w:rPr>
          <w:rFonts w:ascii="Times New Roman" w:hAnsi="Times New Roman" w:cs="Times New Roman"/>
          <w:sz w:val="24"/>
          <w:szCs w:val="24"/>
        </w:rPr>
        <w:t>Peraturan Menteri Lingkungan Hidup dan Kehutanan Republik Indonesia No. P.20/MENLHK/SETJEN/KUM.1/6/2018</w:t>
      </w:r>
      <w:r w:rsidR="00F76162">
        <w:rPr>
          <w:rFonts w:ascii="Times New Roman" w:hAnsi="Times New Roman" w:cs="Times New Roman"/>
          <w:sz w:val="24"/>
          <w:szCs w:val="24"/>
        </w:rPr>
        <w:t xml:space="preserve"> yaitu, elang hitam (</w:t>
      </w:r>
      <w:r w:rsidR="00F76162">
        <w:rPr>
          <w:rFonts w:ascii="Times New Roman" w:hAnsi="Times New Roman" w:cs="Times New Roman"/>
          <w:i/>
          <w:sz w:val="24"/>
          <w:szCs w:val="24"/>
        </w:rPr>
        <w:t>Ictinaetus malayensis</w:t>
      </w:r>
      <w:r w:rsidR="00F76162">
        <w:rPr>
          <w:rFonts w:ascii="Times New Roman" w:hAnsi="Times New Roman" w:cs="Times New Roman"/>
          <w:sz w:val="24"/>
          <w:szCs w:val="24"/>
        </w:rPr>
        <w:t>)</w:t>
      </w:r>
      <w:r w:rsidR="00F76162">
        <w:rPr>
          <w:rFonts w:ascii="Times New Roman" w:hAnsi="Times New Roman" w:cs="Times New Roman"/>
          <w:i/>
          <w:sz w:val="24"/>
          <w:szCs w:val="24"/>
        </w:rPr>
        <w:t>.</w:t>
      </w:r>
      <w:r>
        <w:rPr>
          <w:rFonts w:ascii="Times New Roman" w:hAnsi="Times New Roman" w:cs="Times New Roman"/>
          <w:sz w:val="24"/>
          <w:szCs w:val="24"/>
        </w:rPr>
        <w:t xml:space="preserve"> B</w:t>
      </w:r>
      <w:r w:rsidR="00F76162">
        <w:rPr>
          <w:rFonts w:ascii="Times New Roman" w:hAnsi="Times New Roman" w:cs="Times New Roman"/>
          <w:sz w:val="24"/>
          <w:szCs w:val="24"/>
        </w:rPr>
        <w:t>urung tersebut ditetapkan sebagai satwa yang dilindungi karena berdasarkan kriteria yang ada di catatan pemerintah, satwa dilindungi karena terjadinya penurunan populasi, ukuran populasi yang mengecil, memiliki sebaran yang terbatas atau endemik.</w:t>
      </w:r>
    </w:p>
    <w:p w:rsidR="002A0D0A" w:rsidRDefault="002A0D0A" w:rsidP="002A0D0A">
      <w:pPr>
        <w:pStyle w:val="ListParagraph"/>
        <w:spacing w:line="480" w:lineRule="auto"/>
        <w:ind w:left="786"/>
        <w:rPr>
          <w:rFonts w:ascii="Times New Roman" w:hAnsi="Times New Roman" w:cs="Times New Roman"/>
          <w:sz w:val="24"/>
          <w:szCs w:val="24"/>
        </w:rPr>
      </w:pPr>
    </w:p>
    <w:p w:rsidR="002A0D0A" w:rsidRPr="002A0D0A" w:rsidRDefault="002A0D0A" w:rsidP="002A0D0A">
      <w:pPr>
        <w:pStyle w:val="ListParagraph"/>
        <w:spacing w:line="480" w:lineRule="auto"/>
        <w:ind w:left="786"/>
        <w:rPr>
          <w:rFonts w:ascii="Times New Roman" w:hAnsi="Times New Roman" w:cs="Times New Roman"/>
          <w:sz w:val="24"/>
          <w:szCs w:val="24"/>
        </w:rPr>
      </w:pPr>
      <w:r w:rsidRPr="00DC0DAE">
        <w:rPr>
          <w:rFonts w:ascii="Times New Roman" w:hAnsi="Times New Roman" w:cs="Times New Roman"/>
          <w:sz w:val="24"/>
          <w:szCs w:val="24"/>
          <w:shd w:val="clear" w:color="auto" w:fill="FFFFFF"/>
        </w:rPr>
        <w:t>Elang hitam merupakan burung pemangsa dari suku Accipitridae, dan satu – satunya yang berasal dari anggota marga Ictinaetus. Elang hitam dinamakan seperti itu karena warna bulunya yang seluruh berwarna hitam.</w:t>
      </w:r>
      <w:r w:rsidRPr="00DC0DAE">
        <w:rPr>
          <w:rFonts w:ascii="Times New Roman" w:hAnsi="Times New Roman" w:cs="Times New Roman"/>
          <w:sz w:val="24"/>
          <w:szCs w:val="24"/>
        </w:rPr>
        <w:t xml:space="preserve"> Burung ini </w:t>
      </w:r>
      <w:r w:rsidRPr="00DC0DAE">
        <w:rPr>
          <w:rFonts w:ascii="Times New Roman" w:hAnsi="Times New Roman" w:cs="Times New Roman"/>
          <w:sz w:val="24"/>
          <w:szCs w:val="24"/>
          <w:shd w:val="clear" w:color="auto" w:fill="FFFFFF"/>
        </w:rPr>
        <w:t xml:space="preserve">menyebar luas mulai dari India, Sri Lanka hingga Asia Teggara, Sunda besar, Sulawesi dan Maluku. Burung ini hidup pada </w:t>
      </w:r>
      <w:r w:rsidRPr="00DC0DAE">
        <w:rPr>
          <w:rFonts w:ascii="Times New Roman" w:hAnsi="Times New Roman" w:cs="Times New Roman"/>
          <w:sz w:val="24"/>
          <w:szCs w:val="24"/>
          <w:shd w:val="clear" w:color="auto" w:fill="FFFFFF"/>
        </w:rPr>
        <w:lastRenderedPageBreak/>
        <w:t>dataran rendah, hutan pe</w:t>
      </w:r>
      <w:r w:rsidR="0005749A">
        <w:rPr>
          <w:rFonts w:ascii="Times New Roman" w:hAnsi="Times New Roman" w:cs="Times New Roman"/>
          <w:sz w:val="24"/>
          <w:szCs w:val="24"/>
          <w:shd w:val="clear" w:color="auto" w:fill="FFFFFF"/>
        </w:rPr>
        <w:t>r</w:t>
      </w:r>
      <w:r w:rsidRPr="00DC0DAE">
        <w:rPr>
          <w:rFonts w:ascii="Times New Roman" w:hAnsi="Times New Roman" w:cs="Times New Roman"/>
          <w:sz w:val="24"/>
          <w:szCs w:val="24"/>
          <w:shd w:val="clear" w:color="auto" w:fill="FFFFFF"/>
        </w:rPr>
        <w:t>bukitan hingga wilayah yang bergunung pada ketinggian sekitar 1.400 m hingga 3.000 m (Langkah, 2016).</w:t>
      </w:r>
    </w:p>
    <w:p w:rsidR="002A0D0A" w:rsidRPr="00DC0DAE" w:rsidRDefault="002A0D0A" w:rsidP="002A0D0A">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32C946B" wp14:editId="2046B7DF">
            <wp:extent cx="4353533" cy="276263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ng hitam print.png"/>
                    <pic:cNvPicPr/>
                  </pic:nvPicPr>
                  <pic:blipFill>
                    <a:blip r:embed="rId21">
                      <a:extLst>
                        <a:ext uri="{28A0092B-C50C-407E-A947-70E740481C1C}">
                          <a14:useLocalDpi xmlns:a14="http://schemas.microsoft.com/office/drawing/2010/main" val="0"/>
                        </a:ext>
                      </a:extLst>
                    </a:blip>
                    <a:stretch>
                      <a:fillRect/>
                    </a:stretch>
                  </pic:blipFill>
                  <pic:spPr>
                    <a:xfrm>
                      <a:off x="0" y="0"/>
                      <a:ext cx="4353533" cy="2762636"/>
                    </a:xfrm>
                    <a:prstGeom prst="rect">
                      <a:avLst/>
                    </a:prstGeom>
                  </pic:spPr>
                </pic:pic>
              </a:graphicData>
            </a:graphic>
          </wp:inline>
        </w:drawing>
      </w:r>
    </w:p>
    <w:p w:rsidR="002A0D0A" w:rsidRPr="002A0D0A" w:rsidRDefault="002A0D0A" w:rsidP="002A0D0A">
      <w:pPr>
        <w:spacing w:line="480" w:lineRule="auto"/>
        <w:jc w:val="center"/>
        <w:rPr>
          <w:rFonts w:ascii="Times New Roman" w:hAnsi="Times New Roman" w:cs="Times New Roman"/>
          <w:sz w:val="24"/>
          <w:szCs w:val="24"/>
        </w:rPr>
      </w:pPr>
      <w:r w:rsidRPr="00DC0DAE">
        <w:rPr>
          <w:rFonts w:ascii="Times New Roman" w:hAnsi="Times New Roman" w:cs="Times New Roman"/>
          <w:b/>
          <w:sz w:val="24"/>
          <w:szCs w:val="24"/>
        </w:rPr>
        <w:t>Gambar 5</w:t>
      </w:r>
      <w:r>
        <w:rPr>
          <w:rFonts w:ascii="Times New Roman" w:hAnsi="Times New Roman" w:cs="Times New Roman"/>
          <w:sz w:val="24"/>
          <w:szCs w:val="24"/>
        </w:rPr>
        <w:t>. Elang hitam (</w:t>
      </w:r>
      <w:r w:rsidRPr="00DC0DAE">
        <w:rPr>
          <w:rFonts w:ascii="Times New Roman" w:hAnsi="Times New Roman" w:cs="Times New Roman"/>
          <w:i/>
          <w:sz w:val="24"/>
          <w:szCs w:val="24"/>
        </w:rPr>
        <w:t>Ictinaetus malayensis</w:t>
      </w:r>
      <w:r>
        <w:rPr>
          <w:rFonts w:ascii="Times New Roman" w:hAnsi="Times New Roman" w:cs="Times New Roman"/>
          <w:sz w:val="24"/>
          <w:szCs w:val="24"/>
        </w:rPr>
        <w:t>)</w:t>
      </w:r>
    </w:p>
    <w:p w:rsidR="002A0D0A" w:rsidRPr="002A0D0A" w:rsidRDefault="002A0D0A" w:rsidP="002A0D0A">
      <w:pPr>
        <w:spacing w:line="480" w:lineRule="auto"/>
        <w:ind w:left="709"/>
        <w:rPr>
          <w:rFonts w:ascii="Times New Roman" w:hAnsi="Times New Roman" w:cs="Times New Roman"/>
          <w:sz w:val="24"/>
          <w:szCs w:val="24"/>
          <w:shd w:val="clear" w:color="auto" w:fill="FFFFFF"/>
        </w:rPr>
      </w:pPr>
      <w:r w:rsidRPr="00DC0DAE">
        <w:rPr>
          <w:rFonts w:ascii="Times New Roman" w:hAnsi="Times New Roman" w:cs="Times New Roman"/>
          <w:sz w:val="24"/>
          <w:szCs w:val="24"/>
          <w:shd w:val="clear" w:color="auto" w:fill="FFFFFF"/>
        </w:rPr>
        <w:t>Elang hitam berukuran besar dengan panjang sekitar 70 cm dan bisa lebih. Sayap dan ekornya pa</w:t>
      </w:r>
      <w:r w:rsidR="007A7868">
        <w:rPr>
          <w:rFonts w:ascii="Times New Roman" w:hAnsi="Times New Roman" w:cs="Times New Roman"/>
          <w:sz w:val="24"/>
          <w:szCs w:val="24"/>
          <w:shd w:val="clear" w:color="auto" w:fill="FFFFFF"/>
        </w:rPr>
        <w:t>n</w:t>
      </w:r>
      <w:r w:rsidRPr="00DC0DAE">
        <w:rPr>
          <w:rFonts w:ascii="Times New Roman" w:hAnsi="Times New Roman" w:cs="Times New Roman"/>
          <w:sz w:val="24"/>
          <w:szCs w:val="24"/>
          <w:shd w:val="clear" w:color="auto" w:fill="FFFFFF"/>
        </w:rPr>
        <w:t>jang sehingga burung ini terlihat besar bila terbang. Seluruh tubuh berwarna hitam kecuali kaki dan pangkal paruh yang berwarna kuning.</w:t>
      </w:r>
      <w:r w:rsidRPr="00DC0DAE">
        <w:rPr>
          <w:rFonts w:ascii="Times New Roman" w:hAnsi="Times New Roman" w:cs="Times New Roman"/>
          <w:sz w:val="24"/>
          <w:szCs w:val="24"/>
        </w:rPr>
        <w:br/>
      </w:r>
      <w:r w:rsidR="00786F87">
        <w:rPr>
          <w:rFonts w:ascii="Times New Roman" w:hAnsi="Times New Roman" w:cs="Times New Roman"/>
          <w:sz w:val="24"/>
          <w:szCs w:val="24"/>
          <w:shd w:val="clear" w:color="auto" w:fill="FFFFFF"/>
        </w:rPr>
        <w:t>K</w:t>
      </w:r>
      <w:r w:rsidRPr="00DC0DAE">
        <w:rPr>
          <w:rFonts w:ascii="Times New Roman" w:hAnsi="Times New Roman" w:cs="Times New Roman"/>
          <w:sz w:val="24"/>
          <w:szCs w:val="24"/>
          <w:shd w:val="clear" w:color="auto" w:fill="FFFFFF"/>
        </w:rPr>
        <w:t xml:space="preserve">lasifikasi burung ini adalah sebagai berikut : </w:t>
      </w:r>
    </w:p>
    <w:p w:rsidR="002A0D0A" w:rsidRPr="00DC0DAE" w:rsidRDefault="002A0D0A" w:rsidP="002A0D0A">
      <w:pPr>
        <w:spacing w:line="240" w:lineRule="auto"/>
        <w:ind w:left="709"/>
        <w:rPr>
          <w:rFonts w:ascii="Times New Roman" w:hAnsi="Times New Roman" w:cs="Times New Roman"/>
          <w:sz w:val="24"/>
          <w:szCs w:val="24"/>
          <w:shd w:val="clear" w:color="auto" w:fill="FFFFFF"/>
        </w:rPr>
      </w:pPr>
      <w:r w:rsidRPr="00DC0DAE">
        <w:rPr>
          <w:rFonts w:ascii="Times New Roman" w:hAnsi="Times New Roman" w:cs="Times New Roman"/>
          <w:sz w:val="24"/>
          <w:szCs w:val="24"/>
          <w:shd w:val="clear" w:color="auto" w:fill="FFFFFF"/>
        </w:rPr>
        <w:t>Kerajaan</w:t>
      </w:r>
      <w:r w:rsidRPr="00DC0DAE">
        <w:rPr>
          <w:rFonts w:ascii="Times New Roman" w:hAnsi="Times New Roman" w:cs="Times New Roman"/>
          <w:sz w:val="24"/>
          <w:szCs w:val="24"/>
          <w:shd w:val="clear" w:color="auto" w:fill="FFFFFF"/>
        </w:rPr>
        <w:tab/>
        <w:t>: Animalia</w:t>
      </w:r>
    </w:p>
    <w:p w:rsidR="002A0D0A" w:rsidRPr="00DC0DAE" w:rsidRDefault="002A0D0A" w:rsidP="002A0D0A">
      <w:pPr>
        <w:spacing w:line="240" w:lineRule="auto"/>
        <w:ind w:left="709"/>
        <w:rPr>
          <w:rFonts w:ascii="Times New Roman" w:hAnsi="Times New Roman" w:cs="Times New Roman"/>
          <w:sz w:val="24"/>
          <w:szCs w:val="24"/>
          <w:shd w:val="clear" w:color="auto" w:fill="FFFFFF"/>
        </w:rPr>
      </w:pPr>
      <w:r w:rsidRPr="00DC0DAE">
        <w:rPr>
          <w:rFonts w:ascii="Times New Roman" w:hAnsi="Times New Roman" w:cs="Times New Roman"/>
          <w:sz w:val="24"/>
          <w:szCs w:val="24"/>
          <w:shd w:val="clear" w:color="auto" w:fill="FFFFFF"/>
        </w:rPr>
        <w:t>Filum</w:t>
      </w:r>
      <w:r w:rsidRPr="00DC0DAE">
        <w:rPr>
          <w:rFonts w:ascii="Times New Roman" w:hAnsi="Times New Roman" w:cs="Times New Roman"/>
          <w:sz w:val="24"/>
          <w:szCs w:val="24"/>
          <w:shd w:val="clear" w:color="auto" w:fill="FFFFFF"/>
        </w:rPr>
        <w:tab/>
      </w:r>
      <w:r w:rsidRPr="00DC0DAE">
        <w:rPr>
          <w:rFonts w:ascii="Times New Roman" w:hAnsi="Times New Roman" w:cs="Times New Roman"/>
          <w:sz w:val="24"/>
          <w:szCs w:val="24"/>
          <w:shd w:val="clear" w:color="auto" w:fill="FFFFFF"/>
        </w:rPr>
        <w:tab/>
        <w:t>: Chordata</w:t>
      </w:r>
    </w:p>
    <w:p w:rsidR="002A0D0A" w:rsidRPr="00DC0DAE" w:rsidRDefault="002A0D0A" w:rsidP="002A0D0A">
      <w:pPr>
        <w:spacing w:line="240" w:lineRule="auto"/>
        <w:ind w:left="709"/>
        <w:rPr>
          <w:rFonts w:ascii="Times New Roman" w:hAnsi="Times New Roman" w:cs="Times New Roman"/>
          <w:sz w:val="24"/>
          <w:szCs w:val="24"/>
          <w:shd w:val="clear" w:color="auto" w:fill="FFFFFF"/>
        </w:rPr>
      </w:pPr>
      <w:r w:rsidRPr="00DC0DAE">
        <w:rPr>
          <w:rFonts w:ascii="Times New Roman" w:hAnsi="Times New Roman" w:cs="Times New Roman"/>
          <w:sz w:val="24"/>
          <w:szCs w:val="24"/>
          <w:shd w:val="clear" w:color="auto" w:fill="FFFFFF"/>
        </w:rPr>
        <w:t>Kelas</w:t>
      </w:r>
      <w:r w:rsidRPr="00DC0DAE">
        <w:rPr>
          <w:rFonts w:ascii="Times New Roman" w:hAnsi="Times New Roman" w:cs="Times New Roman"/>
          <w:sz w:val="24"/>
          <w:szCs w:val="24"/>
          <w:shd w:val="clear" w:color="auto" w:fill="FFFFFF"/>
        </w:rPr>
        <w:tab/>
      </w:r>
      <w:r w:rsidRPr="00DC0DAE">
        <w:rPr>
          <w:rFonts w:ascii="Times New Roman" w:hAnsi="Times New Roman" w:cs="Times New Roman"/>
          <w:sz w:val="24"/>
          <w:szCs w:val="24"/>
          <w:shd w:val="clear" w:color="auto" w:fill="FFFFFF"/>
        </w:rPr>
        <w:tab/>
        <w:t>: Aves</w:t>
      </w:r>
    </w:p>
    <w:p w:rsidR="002A0D0A" w:rsidRPr="00DC0DAE" w:rsidRDefault="002A0D0A" w:rsidP="002A0D0A">
      <w:pPr>
        <w:spacing w:line="240" w:lineRule="auto"/>
        <w:ind w:left="709"/>
        <w:rPr>
          <w:rFonts w:ascii="Times New Roman" w:hAnsi="Times New Roman" w:cs="Times New Roman"/>
          <w:sz w:val="24"/>
          <w:szCs w:val="24"/>
          <w:shd w:val="clear" w:color="auto" w:fill="FFFFFF"/>
        </w:rPr>
      </w:pPr>
      <w:r w:rsidRPr="00DC0DAE">
        <w:rPr>
          <w:rFonts w:ascii="Times New Roman" w:hAnsi="Times New Roman" w:cs="Times New Roman"/>
          <w:sz w:val="24"/>
          <w:szCs w:val="24"/>
          <w:shd w:val="clear" w:color="auto" w:fill="FFFFFF"/>
        </w:rPr>
        <w:t>Bangsa</w:t>
      </w:r>
      <w:r w:rsidRPr="00DC0DAE">
        <w:rPr>
          <w:rFonts w:ascii="Times New Roman" w:hAnsi="Times New Roman" w:cs="Times New Roman"/>
          <w:sz w:val="24"/>
          <w:szCs w:val="24"/>
          <w:shd w:val="clear" w:color="auto" w:fill="FFFFFF"/>
        </w:rPr>
        <w:tab/>
      </w:r>
      <w:r w:rsidRPr="00DC0DAE">
        <w:rPr>
          <w:rFonts w:ascii="Times New Roman" w:hAnsi="Times New Roman" w:cs="Times New Roman"/>
          <w:sz w:val="24"/>
          <w:szCs w:val="24"/>
          <w:shd w:val="clear" w:color="auto" w:fill="FFFFFF"/>
        </w:rPr>
        <w:tab/>
        <w:t>: Acciptriformes</w:t>
      </w:r>
    </w:p>
    <w:p w:rsidR="002A0D0A" w:rsidRPr="00DC0DAE" w:rsidRDefault="002A0D0A" w:rsidP="002A0D0A">
      <w:pPr>
        <w:spacing w:line="240" w:lineRule="auto"/>
        <w:ind w:left="709"/>
        <w:rPr>
          <w:rFonts w:ascii="Times New Roman" w:hAnsi="Times New Roman" w:cs="Times New Roman"/>
          <w:sz w:val="24"/>
          <w:szCs w:val="24"/>
          <w:shd w:val="clear" w:color="auto" w:fill="FFFFFF"/>
        </w:rPr>
      </w:pPr>
      <w:r w:rsidRPr="00DC0DAE">
        <w:rPr>
          <w:rFonts w:ascii="Times New Roman" w:hAnsi="Times New Roman" w:cs="Times New Roman"/>
          <w:sz w:val="24"/>
          <w:szCs w:val="24"/>
          <w:shd w:val="clear" w:color="auto" w:fill="FFFFFF"/>
        </w:rPr>
        <w:t>Suku</w:t>
      </w:r>
      <w:r w:rsidRPr="00DC0DAE">
        <w:rPr>
          <w:rFonts w:ascii="Times New Roman" w:hAnsi="Times New Roman" w:cs="Times New Roman"/>
          <w:sz w:val="24"/>
          <w:szCs w:val="24"/>
          <w:shd w:val="clear" w:color="auto" w:fill="FFFFFF"/>
        </w:rPr>
        <w:tab/>
      </w:r>
      <w:r w:rsidRPr="00DC0DAE">
        <w:rPr>
          <w:rFonts w:ascii="Times New Roman" w:hAnsi="Times New Roman" w:cs="Times New Roman"/>
          <w:sz w:val="24"/>
          <w:szCs w:val="24"/>
          <w:shd w:val="clear" w:color="auto" w:fill="FFFFFF"/>
        </w:rPr>
        <w:tab/>
        <w:t>: Acciptridae</w:t>
      </w:r>
    </w:p>
    <w:p w:rsidR="002A0D0A" w:rsidRPr="00DC0DAE" w:rsidRDefault="002A0D0A" w:rsidP="002A0D0A">
      <w:pPr>
        <w:spacing w:line="240" w:lineRule="auto"/>
        <w:ind w:left="709"/>
        <w:rPr>
          <w:rFonts w:ascii="Times New Roman" w:hAnsi="Times New Roman" w:cs="Times New Roman"/>
          <w:sz w:val="24"/>
          <w:szCs w:val="24"/>
          <w:shd w:val="clear" w:color="auto" w:fill="FFFFFF"/>
        </w:rPr>
      </w:pPr>
      <w:r w:rsidRPr="00DC0DAE">
        <w:rPr>
          <w:rFonts w:ascii="Times New Roman" w:hAnsi="Times New Roman" w:cs="Times New Roman"/>
          <w:sz w:val="24"/>
          <w:szCs w:val="24"/>
          <w:shd w:val="clear" w:color="auto" w:fill="FFFFFF"/>
        </w:rPr>
        <w:t>Marga</w:t>
      </w:r>
      <w:r w:rsidRPr="00DC0DAE">
        <w:rPr>
          <w:rFonts w:ascii="Times New Roman" w:hAnsi="Times New Roman" w:cs="Times New Roman"/>
          <w:sz w:val="24"/>
          <w:szCs w:val="24"/>
          <w:shd w:val="clear" w:color="auto" w:fill="FFFFFF"/>
        </w:rPr>
        <w:tab/>
      </w:r>
      <w:r w:rsidRPr="00DC0DAE">
        <w:rPr>
          <w:rFonts w:ascii="Times New Roman" w:hAnsi="Times New Roman" w:cs="Times New Roman"/>
          <w:sz w:val="24"/>
          <w:szCs w:val="24"/>
          <w:shd w:val="clear" w:color="auto" w:fill="FFFFFF"/>
        </w:rPr>
        <w:tab/>
        <w:t xml:space="preserve">: </w:t>
      </w:r>
      <w:r w:rsidRPr="00DC0DAE">
        <w:rPr>
          <w:rFonts w:ascii="Times New Roman" w:hAnsi="Times New Roman" w:cs="Times New Roman"/>
          <w:i/>
          <w:sz w:val="24"/>
          <w:szCs w:val="24"/>
          <w:shd w:val="clear" w:color="auto" w:fill="FFFFFF"/>
        </w:rPr>
        <w:t>Ictinaetus</w:t>
      </w:r>
    </w:p>
    <w:p w:rsidR="002A0D0A" w:rsidRDefault="002A0D0A" w:rsidP="002A0D0A">
      <w:pPr>
        <w:spacing w:line="240" w:lineRule="auto"/>
        <w:ind w:left="709"/>
        <w:rPr>
          <w:rFonts w:ascii="Times New Roman" w:hAnsi="Times New Roman" w:cs="Times New Roman"/>
          <w:sz w:val="24"/>
          <w:szCs w:val="24"/>
        </w:rPr>
      </w:pPr>
      <w:r w:rsidRPr="00DC0DAE">
        <w:rPr>
          <w:rFonts w:ascii="Times New Roman" w:hAnsi="Times New Roman" w:cs="Times New Roman"/>
          <w:sz w:val="24"/>
          <w:szCs w:val="24"/>
          <w:shd w:val="clear" w:color="auto" w:fill="FFFFFF"/>
        </w:rPr>
        <w:t>Jenis</w:t>
      </w:r>
      <w:r w:rsidRPr="00DC0DAE">
        <w:rPr>
          <w:rFonts w:ascii="Times New Roman" w:hAnsi="Times New Roman" w:cs="Times New Roman"/>
          <w:sz w:val="24"/>
          <w:szCs w:val="24"/>
          <w:shd w:val="clear" w:color="auto" w:fill="FFFFFF"/>
        </w:rPr>
        <w:tab/>
      </w:r>
      <w:r w:rsidRPr="00DC0DAE">
        <w:rPr>
          <w:rFonts w:ascii="Times New Roman" w:hAnsi="Times New Roman" w:cs="Times New Roman"/>
          <w:sz w:val="24"/>
          <w:szCs w:val="24"/>
          <w:shd w:val="clear" w:color="auto" w:fill="FFFFFF"/>
        </w:rPr>
        <w:tab/>
        <w:t xml:space="preserve">: </w:t>
      </w:r>
      <w:r w:rsidRPr="00DC0DAE">
        <w:rPr>
          <w:rFonts w:ascii="Times New Roman" w:hAnsi="Times New Roman" w:cs="Times New Roman"/>
          <w:i/>
          <w:sz w:val="24"/>
          <w:szCs w:val="24"/>
          <w:shd w:val="clear" w:color="auto" w:fill="FFFFFF"/>
        </w:rPr>
        <w:t>Ictinaetus malayensis</w:t>
      </w:r>
    </w:p>
    <w:p w:rsidR="00794076" w:rsidRPr="002A0D0A" w:rsidRDefault="002A0D0A" w:rsidP="002A0D0A">
      <w:pPr>
        <w:spacing w:line="480" w:lineRule="auto"/>
        <w:ind w:left="709"/>
        <w:rPr>
          <w:rFonts w:ascii="Times New Roman" w:hAnsi="Times New Roman" w:cs="Times New Roman"/>
          <w:sz w:val="24"/>
          <w:szCs w:val="24"/>
          <w:shd w:val="clear" w:color="auto" w:fill="FFFFFF"/>
        </w:rPr>
      </w:pPr>
      <w:r w:rsidRPr="00DC0DAE">
        <w:rPr>
          <w:rFonts w:ascii="Times New Roman" w:hAnsi="Times New Roman" w:cs="Times New Roman"/>
          <w:sz w:val="24"/>
          <w:szCs w:val="24"/>
          <w:shd w:val="clear" w:color="auto" w:fill="FFFFFF"/>
        </w:rPr>
        <w:lastRenderedPageBreak/>
        <w:t xml:space="preserve">Ada 2 pose terbang, pada saat </w:t>
      </w:r>
      <w:r w:rsidRPr="00DC0DAE">
        <w:rPr>
          <w:rFonts w:ascii="Times New Roman" w:hAnsi="Times New Roman" w:cs="Times New Roman"/>
          <w:i/>
          <w:sz w:val="24"/>
          <w:szCs w:val="24"/>
          <w:shd w:val="clear" w:color="auto" w:fill="FFFFFF"/>
        </w:rPr>
        <w:t>gliding</w:t>
      </w:r>
      <w:r w:rsidRPr="00DC0DAE">
        <w:rPr>
          <w:rFonts w:ascii="Times New Roman" w:hAnsi="Times New Roman" w:cs="Times New Roman"/>
          <w:sz w:val="24"/>
          <w:szCs w:val="24"/>
          <w:shd w:val="clear" w:color="auto" w:fill="FFFFFF"/>
        </w:rPr>
        <w:t xml:space="preserve"> (meluncur) dan </w:t>
      </w:r>
      <w:r w:rsidRPr="00DC0DAE">
        <w:rPr>
          <w:rFonts w:ascii="Times New Roman" w:hAnsi="Times New Roman" w:cs="Times New Roman"/>
          <w:i/>
          <w:sz w:val="24"/>
          <w:szCs w:val="24"/>
          <w:shd w:val="clear" w:color="auto" w:fill="FFFFFF"/>
        </w:rPr>
        <w:t>soaring</w:t>
      </w:r>
      <w:r w:rsidRPr="00DC0DAE">
        <w:rPr>
          <w:rFonts w:ascii="Times New Roman" w:hAnsi="Times New Roman" w:cs="Times New Roman"/>
          <w:sz w:val="24"/>
          <w:szCs w:val="24"/>
          <w:shd w:val="clear" w:color="auto" w:fill="FFFFFF"/>
        </w:rPr>
        <w:t xml:space="preserve"> (mengintai). Di saat gliding, bulu paling ujung menekuk ke bagian</w:t>
      </w:r>
      <w:r w:rsidR="00786F87">
        <w:rPr>
          <w:rFonts w:ascii="Times New Roman" w:hAnsi="Times New Roman" w:cs="Times New Roman"/>
          <w:sz w:val="24"/>
          <w:szCs w:val="24"/>
          <w:shd w:val="clear" w:color="auto" w:fill="FFFFFF"/>
        </w:rPr>
        <w:t xml:space="preserve"> dalam, sedangkan saat soaring </w:t>
      </w:r>
      <w:r w:rsidRPr="00DC0DAE">
        <w:rPr>
          <w:rFonts w:ascii="Times New Roman" w:hAnsi="Times New Roman" w:cs="Times New Roman"/>
          <w:sz w:val="24"/>
          <w:szCs w:val="24"/>
          <w:shd w:val="clear" w:color="auto" w:fill="FFFFFF"/>
        </w:rPr>
        <w:t>bulu terbentang dan terlihat menyamping. Burung ini berbunyi meratap berulang – ulang, biasanya disuarakan sambil terbang tinggi berputar putar. Burung ini membuat sarang yng berukuran besar terbuat dari ranting – ranting dan dedaunan yang tersusun tebal (Langkah, 2016).</w:t>
      </w:r>
    </w:p>
    <w:p w:rsidR="00F76162" w:rsidRDefault="00F76162" w:rsidP="002A0D0A">
      <w:pPr>
        <w:pStyle w:val="ListParagraph"/>
        <w:spacing w:line="480" w:lineRule="auto"/>
        <w:ind w:left="786"/>
        <w:rPr>
          <w:rFonts w:ascii="Times New Roman" w:hAnsi="Times New Roman" w:cs="Times New Roman"/>
          <w:b/>
          <w:sz w:val="24"/>
          <w:szCs w:val="24"/>
        </w:rPr>
      </w:pPr>
      <w:r>
        <w:rPr>
          <w:rFonts w:ascii="Times New Roman" w:hAnsi="Times New Roman" w:cs="Times New Roman"/>
          <w:sz w:val="24"/>
          <w:szCs w:val="24"/>
        </w:rPr>
        <w:t>Menurut status perlindungan perdagangan burung yaitu CITES (</w:t>
      </w:r>
      <w:r>
        <w:rPr>
          <w:rFonts w:ascii="Times New Roman" w:hAnsi="Times New Roman" w:cs="Times New Roman"/>
          <w:i/>
          <w:sz w:val="24"/>
          <w:szCs w:val="24"/>
        </w:rPr>
        <w:t>Convention on International Trade of Endangered of  Wild Fauna and Flora</w:t>
      </w:r>
      <w:r>
        <w:rPr>
          <w:rFonts w:ascii="Times New Roman" w:hAnsi="Times New Roman" w:cs="Times New Roman"/>
          <w:sz w:val="24"/>
          <w:szCs w:val="24"/>
        </w:rPr>
        <w:t>), dari ke dua puluh lima jenis burung hanya ada satu jenis yang masuk dalam kategori Appendix II, yaitu burung elang hitam (</w:t>
      </w:r>
      <w:r w:rsidRPr="00FA7159">
        <w:rPr>
          <w:rFonts w:ascii="Times New Roman" w:hAnsi="Times New Roman" w:cs="Times New Roman"/>
          <w:i/>
          <w:sz w:val="24"/>
          <w:szCs w:val="24"/>
        </w:rPr>
        <w:t>Ictinaetus malayensis</w:t>
      </w:r>
      <w:r>
        <w:rPr>
          <w:rFonts w:ascii="Times New Roman" w:hAnsi="Times New Roman" w:cs="Times New Roman"/>
          <w:sz w:val="24"/>
          <w:szCs w:val="24"/>
        </w:rPr>
        <w:t>). Jenis yang termasuk dalam Appendix II adalah daftar jenis yang tidak terancam punah, tetapi mungkin terancam punah apabila perdagangan terus berlanjut tanpa adanya pengaturan.</w:t>
      </w:r>
    </w:p>
    <w:p w:rsidR="00F76162" w:rsidRDefault="00F76162" w:rsidP="00F76162">
      <w:pPr>
        <w:pStyle w:val="ListParagraph"/>
        <w:spacing w:line="480" w:lineRule="auto"/>
        <w:jc w:val="center"/>
        <w:rPr>
          <w:rFonts w:ascii="Times New Roman" w:hAnsi="Times New Roman" w:cs="Times New Roman"/>
          <w:sz w:val="24"/>
          <w:szCs w:val="24"/>
        </w:rPr>
      </w:pPr>
    </w:p>
    <w:p w:rsidR="00487A7E" w:rsidRDefault="00487A7E" w:rsidP="00487A7E">
      <w:pPr>
        <w:spacing w:line="240" w:lineRule="auto"/>
        <w:rPr>
          <w:rFonts w:ascii="Times New Roman" w:hAnsi="Times New Roman"/>
          <w:sz w:val="24"/>
          <w:szCs w:val="24"/>
        </w:rPr>
      </w:pPr>
    </w:p>
    <w:p w:rsidR="00487A7E" w:rsidRDefault="00487A7E" w:rsidP="00487A7E">
      <w:pPr>
        <w:spacing w:line="240" w:lineRule="auto"/>
        <w:rPr>
          <w:rFonts w:ascii="Times New Roman" w:hAnsi="Times New Roman"/>
          <w:sz w:val="24"/>
          <w:szCs w:val="24"/>
        </w:rPr>
        <w:sectPr w:rsidR="00487A7E" w:rsidSect="00747414">
          <w:pgSz w:w="11909" w:h="16834" w:code="9"/>
          <w:pgMar w:top="1701" w:right="1701" w:bottom="1701" w:left="2268" w:header="720" w:footer="720" w:gutter="0"/>
          <w:pgNumType w:start="26"/>
          <w:cols w:space="720"/>
          <w:docGrid w:linePitch="360"/>
        </w:sectPr>
      </w:pPr>
    </w:p>
    <w:p w:rsidR="00487A7E" w:rsidRPr="00F76162" w:rsidRDefault="002D3F07" w:rsidP="00F76162">
      <w:pPr>
        <w:spacing w:line="240" w:lineRule="auto"/>
        <w:jc w:val="center"/>
        <w:rPr>
          <w:rFonts w:ascii="Times New Roman" w:hAnsi="Times New Roman"/>
          <w:b/>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87936" behindDoc="0" locked="0" layoutInCell="1" allowOverlap="1">
                <wp:simplePos x="0" y="0"/>
                <wp:positionH relativeFrom="column">
                  <wp:posOffset>4866005</wp:posOffset>
                </wp:positionH>
                <wp:positionV relativeFrom="paragraph">
                  <wp:posOffset>-1712595</wp:posOffset>
                </wp:positionV>
                <wp:extent cx="228600" cy="161925"/>
                <wp:effectExtent l="0" t="0" r="19050" b="28575"/>
                <wp:wrapNone/>
                <wp:docPr id="10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3.15pt;margin-top:-134.85pt;width:18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" fillcolor="white [3212]" strokecolor="white [3212]" strokeweight="2pt">
                <v:path arrowok="t"/>
              </v:rect>
            </w:pict>
          </mc:Fallback>
        </mc:AlternateContent>
      </w:r>
      <w:r w:rsidR="00F76162">
        <w:rPr>
          <w:rFonts w:ascii="Times New Roman" w:hAnsi="Times New Roman"/>
          <w:b/>
          <w:sz w:val="24"/>
          <w:szCs w:val="24"/>
        </w:rPr>
        <w:t>V.KESIMPULAN</w:t>
      </w:r>
      <w:r w:rsidR="00B67EB6">
        <w:rPr>
          <w:rFonts w:ascii="Times New Roman" w:hAnsi="Times New Roman"/>
          <w:b/>
          <w:sz w:val="24"/>
          <w:szCs w:val="24"/>
        </w:rPr>
        <w:t xml:space="preserve"> DAN SARAN</w:t>
      </w:r>
    </w:p>
    <w:p w:rsidR="00487A7E" w:rsidRDefault="00487A7E" w:rsidP="00487A7E">
      <w:pPr>
        <w:rPr>
          <w:rFonts w:ascii="Times New Roman" w:hAnsi="Times New Roman"/>
          <w:sz w:val="24"/>
          <w:szCs w:val="24"/>
        </w:rPr>
      </w:pPr>
    </w:p>
    <w:p w:rsidR="00CA0102" w:rsidRDefault="00CA0102" w:rsidP="00487A7E">
      <w:pPr>
        <w:rPr>
          <w:rFonts w:ascii="Times New Roman" w:hAnsi="Times New Roman"/>
          <w:sz w:val="24"/>
          <w:szCs w:val="24"/>
        </w:rPr>
      </w:pPr>
    </w:p>
    <w:p w:rsidR="00B67EB6" w:rsidRPr="00B67EB6" w:rsidRDefault="00B67EB6" w:rsidP="002A6CEB">
      <w:pPr>
        <w:pStyle w:val="ListParagraph"/>
        <w:numPr>
          <w:ilvl w:val="0"/>
          <w:numId w:val="21"/>
        </w:numPr>
        <w:ind w:left="426"/>
        <w:rPr>
          <w:rFonts w:ascii="Times New Roman" w:hAnsi="Times New Roman"/>
          <w:b/>
          <w:sz w:val="24"/>
          <w:szCs w:val="24"/>
        </w:rPr>
      </w:pPr>
      <w:r w:rsidRPr="00B67EB6">
        <w:rPr>
          <w:rFonts w:ascii="Times New Roman" w:hAnsi="Times New Roman"/>
          <w:b/>
          <w:sz w:val="24"/>
          <w:szCs w:val="24"/>
        </w:rPr>
        <w:t>Kesimpulan</w:t>
      </w:r>
    </w:p>
    <w:p w:rsidR="00E62E0A" w:rsidRDefault="00CA0102" w:rsidP="002A6CEB">
      <w:pPr>
        <w:ind w:left="426"/>
        <w:rPr>
          <w:rFonts w:ascii="Times New Roman" w:hAnsi="Times New Roman"/>
          <w:sz w:val="24"/>
          <w:szCs w:val="24"/>
        </w:rPr>
      </w:pPr>
      <w:r>
        <w:rPr>
          <w:rFonts w:ascii="Times New Roman" w:hAnsi="Times New Roman"/>
          <w:sz w:val="24"/>
          <w:szCs w:val="24"/>
        </w:rPr>
        <w:t>Adapun kesimpulan dari penelitian</w:t>
      </w:r>
      <w:r w:rsidR="002A6CEB">
        <w:rPr>
          <w:rFonts w:ascii="Times New Roman" w:hAnsi="Times New Roman"/>
          <w:sz w:val="24"/>
          <w:szCs w:val="24"/>
        </w:rPr>
        <w:t xml:space="preserve"> di Kebun Raya Liwa</w:t>
      </w:r>
      <w:r>
        <w:rPr>
          <w:rFonts w:ascii="Times New Roman" w:hAnsi="Times New Roman"/>
          <w:sz w:val="24"/>
          <w:szCs w:val="24"/>
        </w:rPr>
        <w:t xml:space="preserve"> ini adalah sebagai berikut :</w:t>
      </w:r>
    </w:p>
    <w:p w:rsidR="008B049D" w:rsidRDefault="008B049D" w:rsidP="007408D2">
      <w:pPr>
        <w:pStyle w:val="ListParagraph"/>
        <w:numPr>
          <w:ilvl w:val="0"/>
          <w:numId w:val="14"/>
        </w:numPr>
        <w:spacing w:line="480" w:lineRule="auto"/>
        <w:ind w:left="851"/>
        <w:rPr>
          <w:rFonts w:ascii="Times New Roman" w:hAnsi="Times New Roman"/>
          <w:sz w:val="24"/>
          <w:szCs w:val="24"/>
        </w:rPr>
      </w:pPr>
      <w:r>
        <w:rPr>
          <w:rFonts w:ascii="Times New Roman" w:hAnsi="Times New Roman"/>
          <w:sz w:val="24"/>
          <w:szCs w:val="24"/>
        </w:rPr>
        <w:t>Burung di KRL lebih banyak di temukan pada tempat hinggap di ketinggian 2 – 7 meter, pada kategori perdu dan pohon yaitu ada 19 dari 25 jenis burung yang ditemukan</w:t>
      </w:r>
      <w:r w:rsidRPr="00F91E1E">
        <w:rPr>
          <w:rFonts w:ascii="Times New Roman" w:hAnsi="Times New Roman"/>
          <w:sz w:val="24"/>
          <w:szCs w:val="24"/>
        </w:rPr>
        <w:t>.</w:t>
      </w:r>
    </w:p>
    <w:p w:rsidR="007408D2" w:rsidRDefault="002A6CEB" w:rsidP="007408D2">
      <w:pPr>
        <w:pStyle w:val="ListParagraph"/>
        <w:numPr>
          <w:ilvl w:val="0"/>
          <w:numId w:val="14"/>
        </w:numPr>
        <w:spacing w:line="480" w:lineRule="auto"/>
        <w:ind w:left="851"/>
        <w:rPr>
          <w:rFonts w:ascii="Times New Roman" w:hAnsi="Times New Roman"/>
          <w:sz w:val="24"/>
          <w:szCs w:val="24"/>
        </w:rPr>
      </w:pPr>
      <w:r w:rsidRPr="007408D2">
        <w:rPr>
          <w:rFonts w:ascii="Times New Roman" w:hAnsi="Times New Roman"/>
          <w:sz w:val="24"/>
          <w:szCs w:val="24"/>
        </w:rPr>
        <w:t>Nilai Indeks Kelimpahan Relatif</w:t>
      </w:r>
      <w:r w:rsidR="00E62E0A" w:rsidRPr="007408D2">
        <w:rPr>
          <w:rFonts w:ascii="Times New Roman" w:hAnsi="Times New Roman"/>
          <w:sz w:val="24"/>
          <w:szCs w:val="24"/>
        </w:rPr>
        <w:t xml:space="preserve"> terti</w:t>
      </w:r>
      <w:r w:rsidR="00786F87">
        <w:rPr>
          <w:rFonts w:ascii="Times New Roman" w:hAnsi="Times New Roman"/>
          <w:sz w:val="24"/>
          <w:szCs w:val="24"/>
        </w:rPr>
        <w:t>nggi yaitu pada jenis burung w</w:t>
      </w:r>
      <w:r w:rsidR="00E62E0A" w:rsidRPr="007408D2">
        <w:rPr>
          <w:rFonts w:ascii="Times New Roman" w:hAnsi="Times New Roman"/>
          <w:sz w:val="24"/>
          <w:szCs w:val="24"/>
        </w:rPr>
        <w:t>alet sapi (</w:t>
      </w:r>
      <w:r w:rsidR="00E62E0A" w:rsidRPr="007408D2">
        <w:rPr>
          <w:rFonts w:ascii="Times New Roman" w:hAnsi="Times New Roman"/>
          <w:i/>
          <w:sz w:val="24"/>
          <w:szCs w:val="24"/>
        </w:rPr>
        <w:t>Collocalia esculenta</w:t>
      </w:r>
      <w:r w:rsidR="007408D2">
        <w:rPr>
          <w:rFonts w:ascii="Times New Roman" w:hAnsi="Times New Roman"/>
          <w:sz w:val="24"/>
          <w:szCs w:val="24"/>
        </w:rPr>
        <w:t>) sebesar 39.91 % dan nilai Indeks Kelimpahan Relatif</w:t>
      </w:r>
      <w:r w:rsidR="00E62E0A" w:rsidRPr="007408D2">
        <w:rPr>
          <w:rFonts w:ascii="Times New Roman" w:hAnsi="Times New Roman"/>
          <w:sz w:val="24"/>
          <w:szCs w:val="24"/>
        </w:rPr>
        <w:t xml:space="preserve"> terendah yaitu ada 7 jenis burung yang nilai masing – masingnya adalah 0.14 %.</w:t>
      </w:r>
    </w:p>
    <w:p w:rsidR="00DA029D" w:rsidRPr="00DA029D" w:rsidRDefault="00DA029D" w:rsidP="00DA029D">
      <w:pPr>
        <w:pStyle w:val="ListParagraph"/>
        <w:numPr>
          <w:ilvl w:val="0"/>
          <w:numId w:val="14"/>
        </w:numPr>
        <w:spacing w:line="480" w:lineRule="auto"/>
        <w:ind w:left="851"/>
        <w:rPr>
          <w:rFonts w:ascii="Times New Roman" w:hAnsi="Times New Roman"/>
          <w:sz w:val="24"/>
          <w:szCs w:val="24"/>
        </w:rPr>
      </w:pPr>
      <w:r w:rsidRPr="00DA029D">
        <w:rPr>
          <w:rFonts w:ascii="Times New Roman" w:hAnsi="Times New Roman"/>
          <w:sz w:val="24"/>
          <w:szCs w:val="24"/>
        </w:rPr>
        <w:t xml:space="preserve">Status konservasi ke 25 jenis burung berdasarkan IUCN adalah </w:t>
      </w:r>
      <w:r w:rsidRPr="00DA029D">
        <w:rPr>
          <w:rFonts w:ascii="Times New Roman" w:hAnsi="Times New Roman"/>
          <w:i/>
          <w:sz w:val="24"/>
          <w:szCs w:val="24"/>
        </w:rPr>
        <w:t>Least Concern</w:t>
      </w:r>
      <w:r w:rsidRPr="00DA029D">
        <w:rPr>
          <w:rFonts w:ascii="Times New Roman" w:hAnsi="Times New Roman"/>
          <w:sz w:val="24"/>
          <w:szCs w:val="24"/>
        </w:rPr>
        <w:t xml:space="preserve"> (LC) dan berdasarkan CITES ada satu jenis yang masuk ke dalam golongan Apendiks II yaitu</w:t>
      </w:r>
      <w:r w:rsidR="00786F87">
        <w:rPr>
          <w:rFonts w:ascii="Times New Roman" w:hAnsi="Times New Roman"/>
          <w:sz w:val="24"/>
          <w:szCs w:val="24"/>
        </w:rPr>
        <w:t xml:space="preserve"> jenis elang hitam</w:t>
      </w:r>
      <w:r w:rsidRPr="00DA029D">
        <w:rPr>
          <w:rFonts w:ascii="Times New Roman" w:hAnsi="Times New Roman"/>
          <w:sz w:val="24"/>
          <w:szCs w:val="24"/>
        </w:rPr>
        <w:t xml:space="preserve"> </w:t>
      </w:r>
      <w:r w:rsidR="00786F87">
        <w:rPr>
          <w:rFonts w:ascii="Times New Roman" w:hAnsi="Times New Roman"/>
          <w:sz w:val="24"/>
          <w:szCs w:val="24"/>
        </w:rPr>
        <w:t>(</w:t>
      </w:r>
      <w:r w:rsidRPr="00DA029D">
        <w:rPr>
          <w:rFonts w:ascii="Times New Roman" w:hAnsi="Times New Roman"/>
          <w:i/>
          <w:sz w:val="24"/>
          <w:szCs w:val="24"/>
        </w:rPr>
        <w:t>Ictinaetus malayensis</w:t>
      </w:r>
      <w:r w:rsidR="00786F87">
        <w:rPr>
          <w:rFonts w:ascii="Times New Roman" w:hAnsi="Times New Roman"/>
          <w:i/>
          <w:sz w:val="24"/>
          <w:szCs w:val="24"/>
        </w:rPr>
        <w:t>)</w:t>
      </w:r>
      <w:r w:rsidRPr="00DA029D">
        <w:rPr>
          <w:rFonts w:ascii="Times New Roman" w:hAnsi="Times New Roman"/>
          <w:sz w:val="24"/>
          <w:szCs w:val="24"/>
        </w:rPr>
        <w:t xml:space="preserve"> sedangkan berdasarkan </w:t>
      </w:r>
      <w:r w:rsidR="00794076">
        <w:rPr>
          <w:rFonts w:ascii="Times New Roman" w:hAnsi="Times New Roman" w:cs="Times New Roman"/>
          <w:sz w:val="24"/>
          <w:szCs w:val="24"/>
        </w:rPr>
        <w:t>Peraturan Menteri Lingkungan Hidup dan Kehutanan Republik Indonesia No. P.20/MENLHK/SETJEN/KUM.1/6/2018 ada satu jenis burung yang</w:t>
      </w:r>
      <w:r w:rsidR="00786F87">
        <w:rPr>
          <w:rFonts w:ascii="Times New Roman" w:hAnsi="Times New Roman" w:cs="Times New Roman"/>
          <w:sz w:val="24"/>
          <w:szCs w:val="24"/>
        </w:rPr>
        <w:t xml:space="preserve"> masuk dalam perlindungan yaitu jenis elang hitam (</w:t>
      </w:r>
      <w:r w:rsidRPr="00DA029D">
        <w:rPr>
          <w:rFonts w:ascii="Times New Roman" w:hAnsi="Times New Roman"/>
          <w:i/>
          <w:sz w:val="24"/>
          <w:szCs w:val="24"/>
        </w:rPr>
        <w:t>Ictinaetus malayensis</w:t>
      </w:r>
      <w:r w:rsidR="00786F87">
        <w:rPr>
          <w:rFonts w:ascii="Times New Roman" w:hAnsi="Times New Roman"/>
          <w:i/>
          <w:sz w:val="24"/>
          <w:szCs w:val="24"/>
        </w:rPr>
        <w:t>)</w:t>
      </w:r>
      <w:r w:rsidRPr="00DA029D">
        <w:rPr>
          <w:rFonts w:ascii="Times New Roman" w:hAnsi="Times New Roman"/>
          <w:sz w:val="24"/>
          <w:szCs w:val="24"/>
        </w:rPr>
        <w:t>.</w:t>
      </w:r>
    </w:p>
    <w:p w:rsidR="00DA029D" w:rsidRPr="00B377D2" w:rsidRDefault="00DA029D" w:rsidP="00DA029D">
      <w:pPr>
        <w:pStyle w:val="ListParagraph"/>
        <w:spacing w:line="480" w:lineRule="auto"/>
        <w:ind w:left="851"/>
        <w:rPr>
          <w:rFonts w:ascii="Times New Roman" w:hAnsi="Times New Roman"/>
          <w:sz w:val="24"/>
          <w:szCs w:val="24"/>
        </w:rPr>
      </w:pPr>
    </w:p>
    <w:p w:rsidR="00DA029D" w:rsidRDefault="00DA029D" w:rsidP="00DA029D">
      <w:pPr>
        <w:pStyle w:val="ListParagraph"/>
        <w:spacing w:line="480" w:lineRule="auto"/>
        <w:ind w:left="426"/>
        <w:rPr>
          <w:rFonts w:ascii="Times New Roman" w:hAnsi="Times New Roman"/>
          <w:b/>
          <w:sz w:val="24"/>
          <w:szCs w:val="24"/>
        </w:rPr>
        <w:sectPr w:rsidR="00DA029D" w:rsidSect="00606891">
          <w:pgSz w:w="11909" w:h="16834" w:code="9"/>
          <w:pgMar w:top="3402" w:right="1701" w:bottom="1701" w:left="2268" w:header="720" w:footer="720" w:gutter="0"/>
          <w:pgNumType w:start="47"/>
          <w:cols w:space="720"/>
          <w:docGrid w:linePitch="360"/>
        </w:sectPr>
      </w:pPr>
    </w:p>
    <w:p w:rsidR="007408D2" w:rsidRPr="00B377D2" w:rsidRDefault="00DA029D" w:rsidP="00DA029D">
      <w:pPr>
        <w:pStyle w:val="ListParagraph"/>
        <w:numPr>
          <w:ilvl w:val="0"/>
          <w:numId w:val="21"/>
        </w:numPr>
        <w:spacing w:line="480" w:lineRule="auto"/>
        <w:ind w:left="426"/>
        <w:rPr>
          <w:rFonts w:ascii="Times New Roman" w:hAnsi="Times New Roman"/>
          <w:b/>
          <w:sz w:val="24"/>
          <w:szCs w:val="24"/>
        </w:rPr>
      </w:pPr>
      <w:r>
        <w:rPr>
          <w:rFonts w:ascii="Times New Roman" w:hAnsi="Times New Roman"/>
          <w:b/>
          <w:sz w:val="24"/>
          <w:szCs w:val="24"/>
        </w:rPr>
        <w:lastRenderedPageBreak/>
        <w:t>Saran</w:t>
      </w:r>
    </w:p>
    <w:p w:rsidR="00B377D2" w:rsidRDefault="00B377D2" w:rsidP="00B377D2">
      <w:pPr>
        <w:spacing w:line="480" w:lineRule="auto"/>
        <w:ind w:left="426"/>
        <w:rPr>
          <w:rFonts w:ascii="Times New Roman" w:hAnsi="Times New Roman"/>
          <w:sz w:val="24"/>
          <w:szCs w:val="24"/>
        </w:rPr>
      </w:pPr>
      <w:r>
        <w:rPr>
          <w:rFonts w:ascii="Times New Roman" w:hAnsi="Times New Roman"/>
          <w:sz w:val="24"/>
          <w:szCs w:val="24"/>
        </w:rPr>
        <w:t>Adapun saran yang dapat diberikan pada penelitian ini adalah :</w:t>
      </w:r>
    </w:p>
    <w:p w:rsidR="00B377D2" w:rsidRPr="00B377D2" w:rsidRDefault="00B377D2" w:rsidP="00B377D2">
      <w:pPr>
        <w:spacing w:line="480" w:lineRule="auto"/>
        <w:ind w:left="426"/>
        <w:rPr>
          <w:rFonts w:ascii="Times New Roman" w:hAnsi="Times New Roman"/>
          <w:sz w:val="24"/>
          <w:szCs w:val="24"/>
        </w:rPr>
        <w:sectPr w:rsidR="00B377D2" w:rsidRPr="00B377D2" w:rsidSect="00606891">
          <w:pgSz w:w="11909" w:h="16834" w:code="9"/>
          <w:pgMar w:top="1701" w:right="1701" w:bottom="1701" w:left="2268" w:header="720" w:footer="720" w:gutter="0"/>
          <w:pgNumType w:start="48"/>
          <w:cols w:space="720"/>
          <w:docGrid w:linePitch="360"/>
        </w:sectPr>
      </w:pPr>
      <w:r>
        <w:rPr>
          <w:rFonts w:ascii="Times New Roman" w:hAnsi="Times New Roman"/>
          <w:sz w:val="24"/>
          <w:szCs w:val="24"/>
        </w:rPr>
        <w:t>Kebun Raya Liwa dapat lebih banyak menanam tanaman dapat men</w:t>
      </w:r>
      <w:r w:rsidR="008D4FCF">
        <w:rPr>
          <w:rFonts w:ascii="Times New Roman" w:hAnsi="Times New Roman"/>
          <w:sz w:val="24"/>
          <w:szCs w:val="24"/>
        </w:rPr>
        <w:t>ghasilkan biji ataupun buah sebagai</w:t>
      </w:r>
      <w:r>
        <w:rPr>
          <w:rFonts w:ascii="Times New Roman" w:hAnsi="Times New Roman"/>
          <w:sz w:val="24"/>
          <w:szCs w:val="24"/>
        </w:rPr>
        <w:t xml:space="preserve"> makanan burung dan jenis tanaman pohon atau perdu yang bisa menjadi sarang bagi burung</w:t>
      </w:r>
      <w:r w:rsidR="00786F87">
        <w:rPr>
          <w:rFonts w:ascii="Times New Roman" w:hAnsi="Times New Roman"/>
          <w:sz w:val="24"/>
          <w:szCs w:val="24"/>
        </w:rPr>
        <w:t xml:space="preserve">, sehingga jumlah burung </w:t>
      </w:r>
      <w:r>
        <w:rPr>
          <w:rFonts w:ascii="Times New Roman" w:hAnsi="Times New Roman"/>
          <w:sz w:val="24"/>
          <w:szCs w:val="24"/>
        </w:rPr>
        <w:t xml:space="preserve">akan bertambah dan dapat menjadi obyek pengamatan burung </w:t>
      </w:r>
      <w:r w:rsidR="008D4FCF">
        <w:rPr>
          <w:rFonts w:ascii="Times New Roman" w:hAnsi="Times New Roman"/>
          <w:sz w:val="24"/>
          <w:szCs w:val="24"/>
        </w:rPr>
        <w:t>yang lebih bagus lagi</w:t>
      </w:r>
      <w:r>
        <w:rPr>
          <w:rFonts w:ascii="Times New Roman" w:hAnsi="Times New Roman"/>
          <w:sz w:val="24"/>
          <w:szCs w:val="24"/>
        </w:rPr>
        <w:t>.</w:t>
      </w:r>
    </w:p>
    <w:p w:rsidR="003E71DB" w:rsidRDefault="002D3F07" w:rsidP="00561330">
      <w:pPr>
        <w:tabs>
          <w:tab w:val="left" w:pos="990"/>
        </w:tabs>
        <w:spacing w:after="0" w:line="480" w:lineRule="auto"/>
        <w:jc w:val="center"/>
        <w:rPr>
          <w:rFonts w:ascii="Times New Roman" w:hAnsi="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8960" behindDoc="0" locked="0" layoutInCell="1" allowOverlap="1">
                <wp:simplePos x="0" y="0"/>
                <wp:positionH relativeFrom="column">
                  <wp:posOffset>4838700</wp:posOffset>
                </wp:positionH>
                <wp:positionV relativeFrom="paragraph">
                  <wp:posOffset>-1735455</wp:posOffset>
                </wp:positionV>
                <wp:extent cx="228600" cy="161925"/>
                <wp:effectExtent l="0" t="0" r="19050" b="28575"/>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1pt;margin-top:-136.65pt;width:18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" fillcolor="white [3212]" strokecolor="white [3212]" strokeweight="2pt">
                <v:path arrowok="t"/>
              </v:rect>
            </w:pict>
          </mc:Fallback>
        </mc:AlternateContent>
      </w:r>
      <w:r w:rsidR="00561330">
        <w:rPr>
          <w:rFonts w:ascii="Times New Roman" w:hAnsi="Times New Roman"/>
          <w:b/>
          <w:bCs/>
          <w:sz w:val="24"/>
          <w:szCs w:val="24"/>
        </w:rPr>
        <w:t>DAFTAR PUSTAKA</w:t>
      </w:r>
    </w:p>
    <w:p w:rsidR="00561330" w:rsidRDefault="00561330" w:rsidP="00561330">
      <w:pPr>
        <w:tabs>
          <w:tab w:val="left" w:pos="990"/>
        </w:tabs>
        <w:spacing w:after="0" w:line="480" w:lineRule="auto"/>
        <w:jc w:val="center"/>
        <w:rPr>
          <w:rFonts w:ascii="Times New Roman" w:hAnsi="Times New Roman"/>
          <w:b/>
          <w:bCs/>
          <w:sz w:val="24"/>
          <w:szCs w:val="24"/>
        </w:rPr>
      </w:pPr>
    </w:p>
    <w:p w:rsidR="0005749A" w:rsidRDefault="0005749A" w:rsidP="00561330">
      <w:pPr>
        <w:tabs>
          <w:tab w:val="left" w:pos="990"/>
        </w:tabs>
        <w:spacing w:after="0" w:line="480" w:lineRule="auto"/>
        <w:jc w:val="center"/>
        <w:rPr>
          <w:rFonts w:ascii="Times New Roman" w:hAnsi="Times New Roman"/>
          <w:b/>
          <w:bCs/>
          <w:sz w:val="24"/>
          <w:szCs w:val="24"/>
        </w:rPr>
      </w:pPr>
    </w:p>
    <w:p w:rsidR="00561330" w:rsidRDefault="00561330" w:rsidP="00561330">
      <w:pPr>
        <w:autoSpaceDE w:val="0"/>
        <w:autoSpaceDN w:val="0"/>
        <w:adjustRightInd w:val="0"/>
        <w:spacing w:after="0" w:line="240" w:lineRule="auto"/>
        <w:ind w:left="709" w:hanging="709"/>
        <w:rPr>
          <w:rFonts w:ascii="Times New Roman" w:hAnsi="Times New Roman" w:cs="Times New Roman"/>
          <w:color w:val="000000"/>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color w:val="000000"/>
          <w:sz w:val="24"/>
          <w:szCs w:val="24"/>
        </w:rPr>
      </w:pPr>
      <w:r w:rsidRPr="00703F36">
        <w:rPr>
          <w:rFonts w:ascii="Times New Roman" w:hAnsi="Times New Roman" w:cs="Times New Roman"/>
          <w:color w:val="000000"/>
          <w:sz w:val="24"/>
          <w:szCs w:val="24"/>
        </w:rPr>
        <w:t xml:space="preserve">Alikodra, H. S. 1980. </w:t>
      </w:r>
      <w:r w:rsidRPr="00703F36">
        <w:rPr>
          <w:rFonts w:ascii="Times New Roman" w:hAnsi="Times New Roman" w:cs="Times New Roman"/>
          <w:i/>
          <w:iCs/>
          <w:color w:val="000000"/>
          <w:sz w:val="24"/>
          <w:szCs w:val="24"/>
        </w:rPr>
        <w:t>Dasar-Dasar Pembinaan Marga Satwa</w:t>
      </w:r>
      <w:r w:rsidRPr="00703F36">
        <w:rPr>
          <w:rFonts w:ascii="Times New Roman" w:hAnsi="Times New Roman" w:cs="Times New Roman"/>
          <w:color w:val="000000"/>
          <w:sz w:val="24"/>
          <w:szCs w:val="24"/>
        </w:rPr>
        <w:t>. Fakultas Kehutanan Institut Pertanian Bogor. Bogor.</w:t>
      </w:r>
    </w:p>
    <w:p w:rsidR="0005749A" w:rsidRDefault="0005749A" w:rsidP="0005749A">
      <w:pPr>
        <w:autoSpaceDE w:val="0"/>
        <w:autoSpaceDN w:val="0"/>
        <w:adjustRightInd w:val="0"/>
        <w:spacing w:after="0" w:line="240" w:lineRule="auto"/>
        <w:ind w:left="709" w:hanging="709"/>
        <w:rPr>
          <w:rFonts w:ascii="Times New Roman" w:hAnsi="Times New Roman" w:cs="Times New Roman"/>
          <w:color w:val="000000"/>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color w:val="000000"/>
          <w:sz w:val="24"/>
          <w:szCs w:val="24"/>
        </w:rPr>
      </w:pPr>
      <w:r w:rsidRPr="00025F6C">
        <w:rPr>
          <w:rFonts w:ascii="Times New Roman" w:hAnsi="Times New Roman" w:cs="Times New Roman"/>
          <w:sz w:val="24"/>
          <w:szCs w:val="24"/>
        </w:rPr>
        <w:t xml:space="preserve">Alikodra, H.S. 1990.  </w:t>
      </w:r>
      <w:r w:rsidRPr="00025F6C">
        <w:rPr>
          <w:rFonts w:ascii="Times New Roman" w:hAnsi="Times New Roman" w:cs="Times New Roman"/>
          <w:i/>
          <w:sz w:val="24"/>
          <w:szCs w:val="24"/>
        </w:rPr>
        <w:t>Pengelolaan Satwa Liar. Departemen Pendidikan dan  Kebudayaan, Direktorat Jenderal Pendidikan Tinggi, Pusat Antar Universitas Ilmu Hayati</w:t>
      </w:r>
      <w:r w:rsidRPr="00025F6C">
        <w:rPr>
          <w:rFonts w:ascii="Times New Roman" w:hAnsi="Times New Roman" w:cs="Times New Roman"/>
          <w:sz w:val="24"/>
          <w:szCs w:val="24"/>
        </w:rPr>
        <w:t>. Institut Pertanian Bogor. Bogor. pp.182</w:t>
      </w:r>
    </w:p>
    <w:p w:rsidR="0005749A" w:rsidRDefault="0005749A" w:rsidP="0005749A">
      <w:pPr>
        <w:autoSpaceDE w:val="0"/>
        <w:autoSpaceDN w:val="0"/>
        <w:adjustRightInd w:val="0"/>
        <w:spacing w:after="0" w:line="240" w:lineRule="auto"/>
        <w:ind w:left="709" w:hanging="709"/>
        <w:rPr>
          <w:rFonts w:ascii="Times New Roman" w:hAnsi="Times New Roman" w:cs="Times New Roman"/>
          <w:color w:val="000000"/>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color w:val="000000"/>
          <w:sz w:val="24"/>
          <w:szCs w:val="24"/>
        </w:rPr>
      </w:pPr>
      <w:r w:rsidRPr="00561330">
        <w:rPr>
          <w:rFonts w:ascii="Times New Roman" w:hAnsi="Times New Roman" w:cs="Times New Roman"/>
          <w:sz w:val="24"/>
          <w:szCs w:val="24"/>
        </w:rPr>
        <w:t xml:space="preserve">Alamendah. 2011. </w:t>
      </w:r>
      <w:hyperlink r:id="rId22" w:tooltip="Permalink ke Nama Burung Langka Itu Cochoa beccarii Bukan Cochoa beccani" w:history="1">
        <w:r w:rsidRPr="00561330">
          <w:rPr>
            <w:rStyle w:val="Hyperlink"/>
            <w:rFonts w:ascii="Times New Roman" w:eastAsia="Times New Roman" w:hAnsi="Times New Roman" w:cs="Times New Roman"/>
            <w:bCs/>
            <w:i/>
            <w:color w:val="auto"/>
            <w:sz w:val="24"/>
            <w:szCs w:val="24"/>
            <w:lang w:eastAsia="id-ID"/>
          </w:rPr>
          <w:t>Nama Burung Langka Itu Cochoa beccarii Bukan Cochoa beccani</w:t>
        </w:r>
      </w:hyperlink>
      <w:r w:rsidRPr="00561330">
        <w:rPr>
          <w:rFonts w:ascii="Times New Roman" w:eastAsia="Times New Roman" w:hAnsi="Times New Roman" w:cs="Times New Roman"/>
          <w:bCs/>
          <w:i/>
          <w:sz w:val="24"/>
          <w:szCs w:val="24"/>
          <w:lang w:eastAsia="id-ID"/>
        </w:rPr>
        <w:t xml:space="preserve">. </w:t>
      </w:r>
      <w:hyperlink r:id="rId23" w:history="1">
        <w:r w:rsidRPr="00561330">
          <w:rPr>
            <w:rStyle w:val="Hyperlink"/>
            <w:rFonts w:ascii="Times New Roman" w:eastAsia="Times New Roman" w:hAnsi="Times New Roman" w:cs="Times New Roman"/>
            <w:bCs/>
            <w:i/>
            <w:color w:val="auto"/>
            <w:sz w:val="24"/>
            <w:szCs w:val="24"/>
            <w:lang w:eastAsia="id-ID"/>
          </w:rPr>
          <w:t>http://alamendah.wordpress.com/2011/04/12/nama-burung-langka-itu-cochoa-beccarii-bukan-cochoa-beccani/</w:t>
        </w:r>
      </w:hyperlink>
      <w:r w:rsidRPr="00561330">
        <w:rPr>
          <w:rFonts w:ascii="Times New Roman" w:eastAsia="Times New Roman" w:hAnsi="Times New Roman" w:cs="Times New Roman"/>
          <w:bCs/>
          <w:sz w:val="24"/>
          <w:szCs w:val="24"/>
          <w:lang w:eastAsia="id-ID"/>
        </w:rPr>
        <w:t xml:space="preserve">. </w:t>
      </w:r>
      <w:r w:rsidR="00283DE4">
        <w:rPr>
          <w:rFonts w:ascii="Times New Roman" w:eastAsia="Times New Roman" w:hAnsi="Times New Roman" w:cs="Times New Roman"/>
          <w:bCs/>
          <w:sz w:val="24"/>
          <w:szCs w:val="24"/>
          <w:lang w:eastAsia="id-ID"/>
        </w:rPr>
        <w:t xml:space="preserve">(Diakses pada </w:t>
      </w:r>
      <w:r w:rsidRPr="00561330">
        <w:rPr>
          <w:rFonts w:ascii="Times New Roman" w:eastAsia="Times New Roman" w:hAnsi="Times New Roman" w:cs="Times New Roman"/>
          <w:bCs/>
          <w:sz w:val="24"/>
          <w:szCs w:val="24"/>
          <w:lang w:eastAsia="id-ID"/>
        </w:rPr>
        <w:t>12 April 2011</w:t>
      </w:r>
      <w:r w:rsidR="00283DE4">
        <w:rPr>
          <w:rFonts w:ascii="Times New Roman" w:eastAsia="Times New Roman" w:hAnsi="Times New Roman" w:cs="Times New Roman"/>
          <w:bCs/>
          <w:sz w:val="24"/>
          <w:szCs w:val="24"/>
          <w:lang w:eastAsia="id-ID"/>
        </w:rPr>
        <w:t>)</w:t>
      </w:r>
      <w:r w:rsidRPr="00561330">
        <w:rPr>
          <w:rFonts w:ascii="Times New Roman" w:eastAsia="Times New Roman" w:hAnsi="Times New Roman" w:cs="Times New Roman"/>
          <w:bCs/>
          <w:sz w:val="24"/>
          <w:szCs w:val="24"/>
          <w:lang w:eastAsia="id-ID"/>
        </w:rPr>
        <w:t>.</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color w:val="000000"/>
          <w:sz w:val="24"/>
          <w:szCs w:val="24"/>
        </w:rPr>
      </w:pPr>
      <w:r w:rsidRPr="00561330">
        <w:rPr>
          <w:rFonts w:ascii="Times New Roman" w:hAnsi="Times New Roman" w:cs="Times New Roman"/>
          <w:sz w:val="24"/>
        </w:rPr>
        <w:t xml:space="preserve">Alamendah. 2015. </w:t>
      </w:r>
      <w:hyperlink r:id="rId24" w:history="1">
        <w:r w:rsidRPr="00561330">
          <w:rPr>
            <w:rStyle w:val="Hyperlink"/>
            <w:rFonts w:ascii="Times New Roman" w:hAnsi="Times New Roman" w:cs="Times New Roman"/>
            <w:i/>
            <w:color w:val="auto"/>
            <w:sz w:val="24"/>
          </w:rPr>
          <w:t>https://alamendah.org/2015/06/08/burung-kutilang-pycnonotus-aurigaster-cucak-terpopuler/</w:t>
        </w:r>
      </w:hyperlink>
      <w:r w:rsidRPr="00561330">
        <w:rPr>
          <w:rFonts w:ascii="Times New Roman" w:hAnsi="Times New Roman" w:cs="Times New Roman"/>
          <w:i/>
          <w:sz w:val="24"/>
        </w:rPr>
        <w:t xml:space="preserve">. </w:t>
      </w:r>
      <w:r w:rsidR="00283DE4">
        <w:rPr>
          <w:rFonts w:ascii="Times New Roman" w:hAnsi="Times New Roman" w:cs="Times New Roman"/>
          <w:sz w:val="24"/>
        </w:rPr>
        <w:t xml:space="preserve">(Diakses pada </w:t>
      </w:r>
      <w:r w:rsidRPr="00561330">
        <w:rPr>
          <w:rFonts w:ascii="Times New Roman" w:hAnsi="Times New Roman" w:cs="Times New Roman"/>
          <w:sz w:val="24"/>
        </w:rPr>
        <w:t>16 April 2020</w:t>
      </w:r>
    </w:p>
    <w:p w:rsidR="0005749A" w:rsidRDefault="0005749A" w:rsidP="0005749A">
      <w:pPr>
        <w:autoSpaceDE w:val="0"/>
        <w:autoSpaceDN w:val="0"/>
        <w:adjustRightInd w:val="0"/>
        <w:spacing w:after="0" w:line="240" w:lineRule="auto"/>
        <w:ind w:left="709" w:hanging="709"/>
        <w:rPr>
          <w:rFonts w:ascii="Times New Roman" w:hAnsi="Times New Roman" w:cs="Times New Roman"/>
          <w:color w:val="000000"/>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color w:val="000000"/>
          <w:sz w:val="24"/>
          <w:szCs w:val="24"/>
        </w:rPr>
      </w:pPr>
      <w:r w:rsidRPr="00703F36">
        <w:rPr>
          <w:rFonts w:ascii="Times New Roman" w:hAnsi="Times New Roman" w:cs="Times New Roman"/>
          <w:sz w:val="24"/>
          <w:szCs w:val="24"/>
        </w:rPr>
        <w:t xml:space="preserve">Bibby, C., D. B. Neil dan H. David. 2004. </w:t>
      </w:r>
      <w:r w:rsidRPr="00703F36">
        <w:rPr>
          <w:rFonts w:ascii="Times New Roman" w:hAnsi="Times New Roman" w:cs="Times New Roman"/>
          <w:i/>
          <w:iCs/>
          <w:sz w:val="24"/>
          <w:szCs w:val="24"/>
        </w:rPr>
        <w:t>Bird Census Techniques</w:t>
      </w:r>
      <w:r w:rsidRPr="00703F36">
        <w:rPr>
          <w:rFonts w:ascii="Times New Roman" w:hAnsi="Times New Roman" w:cs="Times New Roman"/>
          <w:sz w:val="24"/>
          <w:szCs w:val="24"/>
        </w:rPr>
        <w:t>. Book. The Cambridge University Press. UK. 255 p.</w:t>
      </w:r>
    </w:p>
    <w:p w:rsidR="0005749A" w:rsidRDefault="0005749A" w:rsidP="0005749A">
      <w:pPr>
        <w:autoSpaceDE w:val="0"/>
        <w:autoSpaceDN w:val="0"/>
        <w:adjustRightInd w:val="0"/>
        <w:spacing w:after="0" w:line="240" w:lineRule="auto"/>
        <w:ind w:left="709" w:hanging="709"/>
        <w:rPr>
          <w:rFonts w:ascii="Times New Roman" w:hAnsi="Times New Roman" w:cs="Times New Roman"/>
          <w:color w:val="000000"/>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color w:val="000000"/>
          <w:sz w:val="24"/>
          <w:szCs w:val="24"/>
        </w:rPr>
      </w:pPr>
      <w:r w:rsidRPr="00703F36">
        <w:rPr>
          <w:rFonts w:ascii="Times New Roman" w:hAnsi="Times New Roman" w:cs="Times New Roman"/>
          <w:sz w:val="24"/>
          <w:szCs w:val="24"/>
        </w:rPr>
        <w:t>Bibby, C., M. Jones dan S. Marsden. 2000.</w:t>
      </w:r>
      <w:r w:rsidRPr="00703F36">
        <w:rPr>
          <w:rFonts w:ascii="Times New Roman" w:hAnsi="Times New Roman" w:cs="Times New Roman"/>
          <w:i/>
          <w:iCs/>
          <w:sz w:val="24"/>
          <w:szCs w:val="24"/>
        </w:rPr>
        <w:t>Teknik- Teknik Lapangan Survei Burung</w:t>
      </w:r>
      <w:r w:rsidRPr="00703F36">
        <w:rPr>
          <w:rFonts w:ascii="Times New Roman" w:hAnsi="Times New Roman" w:cs="Times New Roman"/>
          <w:sz w:val="24"/>
          <w:szCs w:val="24"/>
        </w:rPr>
        <w:t>.</w:t>
      </w:r>
      <w:r w:rsidRPr="00703F36">
        <w:rPr>
          <w:rFonts w:ascii="Times New Roman" w:hAnsi="Times New Roman" w:cs="Times New Roman"/>
          <w:i/>
          <w:iCs/>
          <w:sz w:val="24"/>
          <w:szCs w:val="24"/>
        </w:rPr>
        <w:t xml:space="preserve"> </w:t>
      </w:r>
      <w:r w:rsidRPr="00703F36">
        <w:rPr>
          <w:rFonts w:ascii="Times New Roman" w:hAnsi="Times New Roman" w:cs="Times New Roman"/>
          <w:sz w:val="24"/>
          <w:szCs w:val="24"/>
        </w:rPr>
        <w:t>Birdlife Indonesia Programme. Bogor.</w:t>
      </w:r>
    </w:p>
    <w:p w:rsidR="0005749A" w:rsidRDefault="0005749A" w:rsidP="0005749A">
      <w:pPr>
        <w:autoSpaceDE w:val="0"/>
        <w:autoSpaceDN w:val="0"/>
        <w:adjustRightInd w:val="0"/>
        <w:spacing w:after="0" w:line="240" w:lineRule="auto"/>
        <w:ind w:left="709" w:hanging="709"/>
        <w:rPr>
          <w:rFonts w:ascii="Times New Roman" w:hAnsi="Times New Roman" w:cs="Times New Roman"/>
          <w:color w:val="000000"/>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703F36">
        <w:rPr>
          <w:rFonts w:ascii="Times New Roman" w:hAnsi="Times New Roman" w:cs="Times New Roman"/>
          <w:sz w:val="24"/>
          <w:szCs w:val="24"/>
        </w:rPr>
        <w:t xml:space="preserve">Bismark, M. 2011. </w:t>
      </w:r>
      <w:r w:rsidRPr="00703F36">
        <w:rPr>
          <w:rFonts w:ascii="Times New Roman" w:hAnsi="Times New Roman" w:cs="Times New Roman"/>
          <w:i/>
          <w:sz w:val="24"/>
          <w:szCs w:val="24"/>
        </w:rPr>
        <w:t xml:space="preserve">Prosedur Operasi Standar (SOP) Untuk Survei Keragaman Jenis Pada Kawasan Konservasi. </w:t>
      </w:r>
      <w:r w:rsidRPr="00703F36">
        <w:rPr>
          <w:rFonts w:ascii="Times New Roman" w:hAnsi="Times New Roman" w:cs="Times New Roman"/>
          <w:sz w:val="24"/>
          <w:szCs w:val="24"/>
        </w:rPr>
        <w:t>Lit</w:t>
      </w:r>
      <w:r w:rsidR="0005749A">
        <w:rPr>
          <w:rFonts w:ascii="Times New Roman" w:hAnsi="Times New Roman" w:cs="Times New Roman"/>
          <w:sz w:val="24"/>
          <w:szCs w:val="24"/>
        </w:rPr>
        <w:t>bang Kehutanan Kemenhut, Bogor.</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color w:val="000000"/>
          <w:sz w:val="24"/>
          <w:szCs w:val="24"/>
        </w:rPr>
      </w:pPr>
      <w:r w:rsidRPr="00703F36">
        <w:rPr>
          <w:rFonts w:ascii="Times New Roman" w:hAnsi="Times New Roman" w:cs="Times New Roman"/>
          <w:sz w:val="24"/>
          <w:szCs w:val="24"/>
        </w:rPr>
        <w:t xml:space="preserve">Darmawan, M. P. 2006. </w:t>
      </w:r>
      <w:r w:rsidRPr="00703F36">
        <w:rPr>
          <w:rFonts w:ascii="Times New Roman" w:hAnsi="Times New Roman" w:cs="Times New Roman"/>
          <w:i/>
          <w:iCs/>
          <w:sz w:val="24"/>
          <w:szCs w:val="24"/>
        </w:rPr>
        <w:t>Keanekaragaman jenis burung pada beberapa tipe habitat di Hutan Lindung Gunung Lumut Kalimantan Timur</w:t>
      </w:r>
      <w:r w:rsidRPr="00703F36">
        <w:rPr>
          <w:rFonts w:ascii="Times New Roman" w:hAnsi="Times New Roman" w:cs="Times New Roman"/>
          <w:sz w:val="24"/>
          <w:szCs w:val="24"/>
        </w:rPr>
        <w:t>. Skripsi. Institut Pertanian Bogor. Bogor. 138 p.</w:t>
      </w:r>
    </w:p>
    <w:p w:rsidR="0005749A" w:rsidRDefault="0005749A" w:rsidP="0005749A">
      <w:pPr>
        <w:autoSpaceDE w:val="0"/>
        <w:autoSpaceDN w:val="0"/>
        <w:adjustRightInd w:val="0"/>
        <w:spacing w:after="0" w:line="240" w:lineRule="auto"/>
        <w:ind w:left="709" w:hanging="709"/>
        <w:rPr>
          <w:rFonts w:ascii="Times New Roman" w:hAnsi="Times New Roman" w:cs="Times New Roman"/>
          <w:color w:val="000000"/>
          <w:sz w:val="24"/>
          <w:szCs w:val="24"/>
        </w:rPr>
      </w:pPr>
    </w:p>
    <w:p w:rsidR="00561330" w:rsidRPr="0005749A" w:rsidRDefault="0005749A" w:rsidP="0005749A">
      <w:pPr>
        <w:autoSpaceDE w:val="0"/>
        <w:autoSpaceDN w:val="0"/>
        <w:adjustRightInd w:val="0"/>
        <w:spacing w:after="0" w:line="240" w:lineRule="auto"/>
        <w:ind w:left="709" w:hanging="709"/>
        <w:rPr>
          <w:rFonts w:ascii="Times New Roman" w:hAnsi="Times New Roman" w:cs="Times New Roman"/>
          <w:color w:val="000000"/>
          <w:sz w:val="24"/>
          <w:szCs w:val="24"/>
        </w:rPr>
      </w:pPr>
      <w:r>
        <w:rPr>
          <w:rFonts w:ascii="Times New Roman" w:hAnsi="Times New Roman"/>
          <w:sz w:val="24"/>
          <w:szCs w:val="24"/>
        </w:rPr>
        <w:t>Djana,</w:t>
      </w:r>
      <w:r w:rsidR="00561330" w:rsidRPr="002E3FDF">
        <w:rPr>
          <w:rFonts w:ascii="Times New Roman" w:hAnsi="Times New Roman"/>
          <w:sz w:val="24"/>
          <w:szCs w:val="24"/>
        </w:rPr>
        <w:t xml:space="preserve">FS. 2008. </w:t>
      </w:r>
      <w:r w:rsidR="00561330" w:rsidRPr="002E3FDF">
        <w:rPr>
          <w:rFonts w:ascii="Times New Roman" w:hAnsi="Times New Roman"/>
          <w:i/>
          <w:sz w:val="24"/>
          <w:szCs w:val="24"/>
        </w:rPr>
        <w:t>Habitat Selection by Flocking Wintering Common Cranes (</w:t>
      </w:r>
      <w:r w:rsidR="00561330" w:rsidRPr="002E3FDF">
        <w:rPr>
          <w:rFonts w:ascii="Times New Roman" w:hAnsi="Times New Roman"/>
          <w:i/>
          <w:iCs/>
          <w:sz w:val="24"/>
          <w:szCs w:val="24"/>
        </w:rPr>
        <w:t>Grus grus</w:t>
      </w:r>
      <w:r w:rsidR="00561330" w:rsidRPr="002E3FDF">
        <w:rPr>
          <w:rFonts w:ascii="Times New Roman" w:hAnsi="Times New Roman"/>
          <w:i/>
          <w:sz w:val="24"/>
          <w:szCs w:val="24"/>
        </w:rPr>
        <w:t>) at Los Pedroches Valley, Spain</w:t>
      </w:r>
      <w:r w:rsidR="00561330" w:rsidRPr="002E3FDF">
        <w:rPr>
          <w:rFonts w:ascii="Times New Roman" w:hAnsi="Times New Roman"/>
          <w:sz w:val="24"/>
          <w:szCs w:val="24"/>
        </w:rPr>
        <w:t>. Etologia 8: 21-24.</w:t>
      </w:r>
    </w:p>
    <w:p w:rsidR="00561330" w:rsidRPr="00561330" w:rsidRDefault="00561330" w:rsidP="00561330">
      <w:pPr>
        <w:tabs>
          <w:tab w:val="left" w:pos="990"/>
        </w:tabs>
        <w:spacing w:after="0" w:line="480" w:lineRule="auto"/>
        <w:rPr>
          <w:rFonts w:ascii="Times New Roman" w:hAnsi="Times New Roman"/>
          <w:bCs/>
          <w:sz w:val="24"/>
          <w:szCs w:val="24"/>
        </w:rPr>
        <w:sectPr w:rsidR="00561330" w:rsidRPr="00561330" w:rsidSect="00A45937">
          <w:pgSz w:w="11909" w:h="16834" w:code="9"/>
          <w:pgMar w:top="3402" w:right="1701" w:bottom="1701" w:left="2268" w:header="720" w:footer="720" w:gutter="0"/>
          <w:pgNumType w:start="47"/>
          <w:cols w:space="720"/>
          <w:docGrid w:linePitch="360"/>
        </w:sect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703F36">
        <w:rPr>
          <w:rFonts w:ascii="Times New Roman" w:hAnsi="Times New Roman" w:cs="Times New Roman"/>
          <w:sz w:val="24"/>
          <w:szCs w:val="24"/>
        </w:rPr>
        <w:lastRenderedPageBreak/>
        <w:t xml:space="preserve">Ensiklopedi Indonesia. 1992. </w:t>
      </w:r>
      <w:r w:rsidRPr="00703F36">
        <w:rPr>
          <w:rFonts w:ascii="Times New Roman" w:hAnsi="Times New Roman" w:cs="Times New Roman"/>
          <w:i/>
          <w:iCs/>
          <w:sz w:val="24"/>
          <w:szCs w:val="24"/>
        </w:rPr>
        <w:t xml:space="preserve">Ensiklopedi Indonesia Seri Fauna. </w:t>
      </w:r>
      <w:r w:rsidRPr="00703F36">
        <w:rPr>
          <w:rFonts w:ascii="Times New Roman" w:hAnsi="Times New Roman" w:cs="Times New Roman"/>
          <w:sz w:val="24"/>
          <w:szCs w:val="24"/>
        </w:rPr>
        <w:t>PT. Ichtiar Baru van Hoeve. Jakarta.</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szCs w:val="24"/>
        </w:rPr>
        <w:t xml:space="preserve">Edubio. 2014. </w:t>
      </w:r>
      <w:hyperlink r:id="rId25" w:history="1">
        <w:r w:rsidRPr="00561330">
          <w:rPr>
            <w:rStyle w:val="Hyperlink"/>
            <w:rFonts w:ascii="Times New Roman" w:hAnsi="Times New Roman" w:cs="Times New Roman"/>
            <w:i/>
            <w:color w:val="auto"/>
            <w:sz w:val="24"/>
            <w:szCs w:val="24"/>
          </w:rPr>
          <w:t>https://www.edubio.info/2014/10/burung-bondol-jawa.html</w:t>
        </w:r>
      </w:hyperlink>
      <w:r w:rsidRPr="00561330">
        <w:rPr>
          <w:rStyle w:val="Hyperlink"/>
          <w:rFonts w:ascii="Times New Roman" w:hAnsi="Times New Roman" w:cs="Times New Roman"/>
          <w:i/>
          <w:color w:val="auto"/>
          <w:sz w:val="24"/>
          <w:szCs w:val="24"/>
        </w:rPr>
        <w:t>.</w:t>
      </w:r>
      <w:r w:rsidRPr="00561330">
        <w:rPr>
          <w:rStyle w:val="Hyperlink"/>
          <w:rFonts w:ascii="Times New Roman" w:hAnsi="Times New Roman" w:cs="Times New Roman"/>
          <w:color w:val="auto"/>
          <w:sz w:val="24"/>
          <w:szCs w:val="24"/>
        </w:rPr>
        <w:t xml:space="preserve"> </w:t>
      </w:r>
      <w:r w:rsidR="004776DF">
        <w:rPr>
          <w:rStyle w:val="Hyperlink"/>
          <w:rFonts w:ascii="Times New Roman" w:hAnsi="Times New Roman" w:cs="Times New Roman"/>
          <w:color w:val="auto"/>
          <w:sz w:val="24"/>
          <w:szCs w:val="24"/>
          <w:u w:val="none"/>
        </w:rPr>
        <w:t xml:space="preserve"> (Diakses pada </w:t>
      </w:r>
      <w:r w:rsidRPr="004776DF">
        <w:rPr>
          <w:rStyle w:val="Hyperlink"/>
          <w:rFonts w:ascii="Times New Roman" w:hAnsi="Times New Roman" w:cs="Times New Roman"/>
          <w:color w:val="auto"/>
          <w:sz w:val="24"/>
          <w:szCs w:val="24"/>
          <w:u w:val="none"/>
        </w:rPr>
        <w:t>21 Maret 2020</w:t>
      </w:r>
      <w:r w:rsidR="004776DF">
        <w:rPr>
          <w:rStyle w:val="Hyperlink"/>
          <w:rFonts w:ascii="Times New Roman" w:hAnsi="Times New Roman" w:cs="Times New Roman"/>
          <w:color w:val="auto"/>
          <w:sz w:val="24"/>
          <w:szCs w:val="24"/>
          <w:u w:val="none"/>
        </w:rPr>
        <w:t>)</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szCs w:val="24"/>
        </w:rPr>
        <w:t>Fachrul. M.F,. 2007.  Metode  Sampling  Bioekologi. Bumi Aksara, Jakarta.   p. 58 - 65.</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bCs/>
          <w:sz w:val="24"/>
          <w:szCs w:val="24"/>
        </w:rPr>
        <w:t xml:space="preserve">Ferianita, M. 2007. </w:t>
      </w:r>
      <w:r w:rsidRPr="00561330">
        <w:rPr>
          <w:rFonts w:ascii="Times New Roman" w:hAnsi="Times New Roman" w:cs="Times New Roman"/>
          <w:bCs/>
          <w:i/>
          <w:sz w:val="24"/>
          <w:szCs w:val="24"/>
        </w:rPr>
        <w:t xml:space="preserve">Metode Sampling Bioekologi. </w:t>
      </w:r>
      <w:r w:rsidRPr="00561330">
        <w:rPr>
          <w:rFonts w:ascii="Times New Roman" w:hAnsi="Times New Roman" w:cs="Times New Roman"/>
          <w:bCs/>
          <w:sz w:val="24"/>
          <w:szCs w:val="24"/>
        </w:rPr>
        <w:t>Bumi Aksara. Jakarta.</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szCs w:val="24"/>
        </w:rPr>
        <w:t xml:space="preserve">Hadinoto, Mulyadi, A., &amp; Siregar, I. S. (2012). </w:t>
      </w:r>
      <w:r w:rsidRPr="00561330">
        <w:rPr>
          <w:rFonts w:ascii="Times New Roman" w:hAnsi="Times New Roman" w:cs="Times New Roman"/>
          <w:i/>
          <w:sz w:val="24"/>
          <w:szCs w:val="24"/>
        </w:rPr>
        <w:t>Keanekaragaman jenis burung di Hutan Kota Pekanbaru</w:t>
      </w:r>
      <w:r w:rsidRPr="00561330">
        <w:rPr>
          <w:rFonts w:ascii="Times New Roman" w:hAnsi="Times New Roman" w:cs="Times New Roman"/>
          <w:sz w:val="24"/>
          <w:szCs w:val="24"/>
        </w:rPr>
        <w:t>. Jurnal Ilmu Lingkungan, 6(1), 25-42.</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szCs w:val="24"/>
        </w:rPr>
        <w:t xml:space="preserve">Hadinoto, Mulyadi, A., &amp; Siregar, I. S. (2012). Keanekaragaman jenis burung di Hutan Kota Pekanbaru. </w:t>
      </w:r>
      <w:r w:rsidRPr="00561330">
        <w:rPr>
          <w:rFonts w:ascii="Times New Roman" w:hAnsi="Times New Roman" w:cs="Times New Roman"/>
          <w:i/>
          <w:iCs/>
          <w:sz w:val="24"/>
          <w:szCs w:val="24"/>
        </w:rPr>
        <w:t>Jurnal Ilmu Lingkung-an</w:t>
      </w:r>
      <w:r w:rsidRPr="00561330">
        <w:rPr>
          <w:rFonts w:ascii="Times New Roman" w:hAnsi="Times New Roman" w:cs="Times New Roman"/>
          <w:sz w:val="24"/>
          <w:szCs w:val="24"/>
        </w:rPr>
        <w:t>, 6(1), 25-42.</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szCs w:val="24"/>
        </w:rPr>
        <w:t xml:space="preserve">Haryono, Tjipto. 2006. </w:t>
      </w:r>
      <w:r w:rsidRPr="00561330">
        <w:rPr>
          <w:rFonts w:ascii="Times New Roman" w:hAnsi="Times New Roman" w:cs="Times New Roman"/>
          <w:i/>
          <w:sz w:val="24"/>
          <w:szCs w:val="24"/>
        </w:rPr>
        <w:t>Etnozoologi Dalam Pembelajaran Taksonomi Vertebrata Di Jurusan Biologi Fmipa Unesa,</w:t>
      </w:r>
      <w:r w:rsidRPr="00561330">
        <w:rPr>
          <w:rFonts w:ascii="Times New Roman" w:hAnsi="Times New Roman" w:cs="Times New Roman"/>
          <w:sz w:val="24"/>
          <w:szCs w:val="24"/>
        </w:rPr>
        <w:t xml:space="preserve"> Surabaya. </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szCs w:val="24"/>
        </w:rPr>
        <w:t xml:space="preserve">Hernowo, J.B.  2001. </w:t>
      </w:r>
      <w:r w:rsidRPr="00561330">
        <w:rPr>
          <w:rFonts w:ascii="Times New Roman" w:hAnsi="Times New Roman" w:cs="Times New Roman"/>
          <w:i/>
          <w:sz w:val="24"/>
          <w:szCs w:val="24"/>
        </w:rPr>
        <w:t>Suatu tinjauan terhadap keanekaragaman jenis burung dan peranannya di Hutan Lindung Bukit Soeharto, Kalimantan Timur</w:t>
      </w:r>
      <w:r w:rsidRPr="00561330">
        <w:rPr>
          <w:rFonts w:ascii="Times New Roman" w:hAnsi="Times New Roman" w:cs="Times New Roman"/>
          <w:sz w:val="24"/>
          <w:szCs w:val="24"/>
        </w:rPr>
        <w:t>. Media Konservasi 11(2): 19-32</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P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szCs w:val="24"/>
        </w:rPr>
        <w:t xml:space="preserve">Holmes, D dan W. M. Rombang. 2001. </w:t>
      </w:r>
      <w:r w:rsidRPr="00561330">
        <w:rPr>
          <w:rFonts w:ascii="Times New Roman" w:hAnsi="Times New Roman" w:cs="Times New Roman"/>
          <w:i/>
          <w:iCs/>
          <w:sz w:val="24"/>
          <w:szCs w:val="24"/>
        </w:rPr>
        <w:t>Daerah Penting bagi Burung: Sumatera</w:t>
      </w:r>
      <w:r w:rsidRPr="00561330">
        <w:rPr>
          <w:rFonts w:ascii="Times New Roman" w:hAnsi="Times New Roman" w:cs="Times New Roman"/>
          <w:sz w:val="24"/>
          <w:szCs w:val="24"/>
        </w:rPr>
        <w:t>. Buku. PKA/BirdLife International-Indonesia Programme. Bogor. 338 p.</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Style w:val="Hyperlink"/>
          <w:rFonts w:ascii="Times New Roman" w:hAnsi="Times New Roman" w:cs="Times New Roman"/>
          <w:color w:val="auto"/>
          <w:sz w:val="24"/>
          <w:szCs w:val="24"/>
          <w:u w:val="none"/>
        </w:rPr>
      </w:pPr>
      <w:r w:rsidRPr="0005749A">
        <w:rPr>
          <w:rFonts w:ascii="Times New Roman" w:hAnsi="Times New Roman" w:cs="Times New Roman"/>
          <w:sz w:val="24"/>
          <w:szCs w:val="24"/>
        </w:rPr>
        <w:t>Jalak. 2020.</w:t>
      </w:r>
      <w:r w:rsidRPr="0005749A">
        <w:rPr>
          <w:rFonts w:ascii="Times New Roman" w:hAnsi="Times New Roman" w:cs="Times New Roman"/>
          <w:i/>
          <w:sz w:val="24"/>
          <w:szCs w:val="24"/>
        </w:rPr>
        <w:t xml:space="preserve">  </w:t>
      </w:r>
      <w:hyperlink r:id="rId26" w:history="1">
        <w:r w:rsidRPr="0005749A">
          <w:rPr>
            <w:rStyle w:val="Hyperlink"/>
            <w:rFonts w:ascii="Times New Roman" w:hAnsi="Times New Roman" w:cs="Times New Roman"/>
            <w:i/>
            <w:color w:val="auto"/>
            <w:sz w:val="24"/>
            <w:szCs w:val="24"/>
          </w:rPr>
          <w:t>https://www.jalaksuren.net/ciri-khas-burung-truwok-kareo-padi-dan-perilakunya/</w:t>
        </w:r>
      </w:hyperlink>
      <w:r w:rsidRPr="0005749A">
        <w:rPr>
          <w:rStyle w:val="Hyperlink"/>
          <w:rFonts w:ascii="Times New Roman" w:hAnsi="Times New Roman" w:cs="Times New Roman"/>
          <w:i/>
          <w:color w:val="auto"/>
          <w:sz w:val="24"/>
          <w:szCs w:val="24"/>
        </w:rPr>
        <w:t xml:space="preserve"> </w:t>
      </w:r>
      <w:r w:rsidRPr="0005749A">
        <w:rPr>
          <w:rStyle w:val="Hyperlink"/>
          <w:rFonts w:ascii="Times New Roman" w:hAnsi="Times New Roman" w:cs="Times New Roman"/>
          <w:color w:val="auto"/>
          <w:sz w:val="24"/>
          <w:szCs w:val="24"/>
        </w:rPr>
        <w:t xml:space="preserve">. </w:t>
      </w:r>
      <w:r w:rsidR="004776DF" w:rsidRPr="0005749A">
        <w:rPr>
          <w:rStyle w:val="Hyperlink"/>
          <w:rFonts w:ascii="Times New Roman" w:hAnsi="Times New Roman" w:cs="Times New Roman"/>
          <w:color w:val="auto"/>
          <w:sz w:val="24"/>
          <w:szCs w:val="24"/>
          <w:u w:val="none"/>
        </w:rPr>
        <w:t xml:space="preserve">(Diakses pada </w:t>
      </w:r>
      <w:r w:rsidRPr="0005749A">
        <w:rPr>
          <w:rStyle w:val="Hyperlink"/>
          <w:rFonts w:ascii="Times New Roman" w:hAnsi="Times New Roman" w:cs="Times New Roman"/>
          <w:color w:val="auto"/>
          <w:sz w:val="24"/>
          <w:szCs w:val="24"/>
          <w:u w:val="none"/>
        </w:rPr>
        <w:t>21 Maret 2020</w:t>
      </w:r>
      <w:r w:rsidR="004776DF" w:rsidRPr="0005749A">
        <w:rPr>
          <w:rStyle w:val="Hyperlink"/>
          <w:rFonts w:ascii="Times New Roman" w:hAnsi="Times New Roman" w:cs="Times New Roman"/>
          <w:color w:val="auto"/>
          <w:sz w:val="24"/>
          <w:szCs w:val="24"/>
          <w:u w:val="none"/>
        </w:rPr>
        <w:t>)</w:t>
      </w:r>
    </w:p>
    <w:p w:rsidR="0005749A" w:rsidRDefault="0005749A" w:rsidP="0005749A">
      <w:pPr>
        <w:autoSpaceDE w:val="0"/>
        <w:autoSpaceDN w:val="0"/>
        <w:adjustRightInd w:val="0"/>
        <w:spacing w:after="0" w:line="240" w:lineRule="auto"/>
        <w:ind w:left="709" w:hanging="709"/>
        <w:rPr>
          <w:rStyle w:val="Hyperlink"/>
          <w:rFonts w:ascii="Times New Roman" w:hAnsi="Times New Roman" w:cs="Times New Roman"/>
          <w:color w:val="auto"/>
          <w:sz w:val="24"/>
          <w:szCs w:val="24"/>
          <w:u w:val="none"/>
        </w:rPr>
      </w:pPr>
    </w:p>
    <w:p w:rsidR="0005749A" w:rsidRDefault="00561330" w:rsidP="0005749A">
      <w:pPr>
        <w:autoSpaceDE w:val="0"/>
        <w:autoSpaceDN w:val="0"/>
        <w:adjustRightInd w:val="0"/>
        <w:spacing w:after="0" w:line="240" w:lineRule="auto"/>
        <w:ind w:left="709" w:hanging="709"/>
        <w:rPr>
          <w:rStyle w:val="Hyperlink"/>
          <w:rFonts w:ascii="Times New Roman" w:hAnsi="Times New Roman" w:cs="Times New Roman"/>
          <w:color w:val="auto"/>
          <w:sz w:val="24"/>
          <w:szCs w:val="24"/>
          <w:u w:val="none"/>
        </w:rPr>
      </w:pPr>
      <w:r w:rsidRPr="0005749A">
        <w:rPr>
          <w:rStyle w:val="Hyperlink"/>
          <w:rFonts w:ascii="Times New Roman" w:hAnsi="Times New Roman" w:cs="Times New Roman"/>
          <w:color w:val="auto"/>
          <w:sz w:val="24"/>
          <w:szCs w:val="24"/>
          <w:u w:val="none"/>
        </w:rPr>
        <w:t xml:space="preserve">Kehutanan .2003. </w:t>
      </w:r>
      <w:r w:rsidRPr="0005749A">
        <w:rPr>
          <w:rStyle w:val="Hyperlink"/>
          <w:rFonts w:ascii="Times New Roman" w:hAnsi="Times New Roman" w:cs="Times New Roman"/>
          <w:i/>
          <w:color w:val="auto"/>
          <w:sz w:val="24"/>
          <w:szCs w:val="24"/>
          <w:u w:val="none"/>
        </w:rPr>
        <w:t>Teknik Pembibitan Dan Konservasi Tanah</w:t>
      </w:r>
      <w:r w:rsidRPr="0005749A">
        <w:rPr>
          <w:rStyle w:val="Hyperlink"/>
          <w:rFonts w:ascii="Times New Roman" w:hAnsi="Times New Roman" w:cs="Times New Roman"/>
          <w:color w:val="auto"/>
          <w:sz w:val="24"/>
          <w:szCs w:val="24"/>
          <w:u w:val="none"/>
        </w:rPr>
        <w:t>. Gerakan Nasional Rehabilitasi Hutan dan Lahan. Buku I.</w:t>
      </w:r>
    </w:p>
    <w:p w:rsidR="0005749A" w:rsidRDefault="0005749A" w:rsidP="0005749A">
      <w:pPr>
        <w:autoSpaceDE w:val="0"/>
        <w:autoSpaceDN w:val="0"/>
        <w:adjustRightInd w:val="0"/>
        <w:spacing w:after="0" w:line="240" w:lineRule="auto"/>
        <w:ind w:left="709" w:hanging="709"/>
        <w:rPr>
          <w:rStyle w:val="Hyperlink"/>
          <w:rFonts w:ascii="Times New Roman" w:hAnsi="Times New Roman" w:cs="Times New Roman"/>
          <w:color w:val="auto"/>
          <w:sz w:val="24"/>
          <w:szCs w:val="24"/>
          <w:u w:val="none"/>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sz w:val="24"/>
          <w:szCs w:val="24"/>
        </w:rPr>
        <w:t xml:space="preserve">Kinnaird, F. Margareth, 1997. Sulawesi Utara: </w:t>
      </w:r>
      <w:r w:rsidRPr="00561330">
        <w:rPr>
          <w:rFonts w:ascii="Times New Roman" w:hAnsi="Times New Roman"/>
          <w:i/>
          <w:sz w:val="24"/>
          <w:szCs w:val="24"/>
        </w:rPr>
        <w:t>Sebuah Panduan Sejarah Alam</w:t>
      </w:r>
      <w:r w:rsidRPr="00561330">
        <w:rPr>
          <w:rFonts w:ascii="Times New Roman" w:hAnsi="Times New Roman"/>
          <w:sz w:val="24"/>
          <w:szCs w:val="24"/>
        </w:rPr>
        <w:t xml:space="preserve">. Yayasan Pengembangan Wallace, Indonesia. </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3A1E63" w:rsidP="0005749A">
      <w:pPr>
        <w:autoSpaceDE w:val="0"/>
        <w:autoSpaceDN w:val="0"/>
        <w:adjustRightInd w:val="0"/>
        <w:spacing w:after="0" w:line="240" w:lineRule="auto"/>
        <w:ind w:left="709" w:hanging="709"/>
        <w:rPr>
          <w:rFonts w:ascii="Times New Roman" w:hAnsi="Times New Roman" w:cs="Times New Roman"/>
          <w:sz w:val="24"/>
          <w:szCs w:val="24"/>
        </w:rPr>
      </w:pPr>
      <w:r w:rsidRPr="003A1E63">
        <w:rPr>
          <w:rFonts w:ascii="Times New Roman" w:hAnsi="Times New Roman" w:cs="Times New Roman"/>
          <w:sz w:val="24"/>
          <w:szCs w:val="24"/>
        </w:rPr>
        <w:t xml:space="preserve">Langkah.2016. </w:t>
      </w:r>
      <w:hyperlink r:id="rId27" w:history="1">
        <w:r w:rsidRPr="003A1E63">
          <w:rPr>
            <w:rStyle w:val="Hyperlink"/>
            <w:rFonts w:ascii="Times New Roman" w:hAnsi="Times New Roman" w:cs="Times New Roman"/>
            <w:color w:val="auto"/>
            <w:sz w:val="24"/>
            <w:szCs w:val="24"/>
          </w:rPr>
          <w:t>http://langkahsuku.blogspot.com/2016/02/adaptasi-morfologi-fisiologi-dan.html</w:t>
        </w:r>
      </w:hyperlink>
      <w:r w:rsidRPr="003A1E63">
        <w:rPr>
          <w:rFonts w:ascii="Times New Roman" w:hAnsi="Times New Roman" w:cs="Times New Roman"/>
          <w:sz w:val="24"/>
          <w:szCs w:val="24"/>
        </w:rPr>
        <w:t xml:space="preserve"> (di akses 17 mei 2020, 08.20 WIB.)</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szCs w:val="24"/>
        </w:rPr>
        <w:t xml:space="preserve">LIPI. 2013. </w:t>
      </w:r>
      <w:r w:rsidRPr="00561330">
        <w:rPr>
          <w:rFonts w:ascii="Times New Roman" w:hAnsi="Times New Roman" w:cs="Times New Roman"/>
          <w:i/>
          <w:sz w:val="24"/>
          <w:szCs w:val="24"/>
        </w:rPr>
        <w:t>3500 Plant Species of The Botanic Gardens of Indonesia</w:t>
      </w:r>
      <w:r w:rsidRPr="00561330">
        <w:rPr>
          <w:rFonts w:ascii="Times New Roman" w:hAnsi="Times New Roman" w:cs="Times New Roman"/>
          <w:sz w:val="24"/>
          <w:szCs w:val="24"/>
        </w:rPr>
        <w:t>. Bogor</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561330">
        <w:rPr>
          <w:rFonts w:ascii="Times New Roman" w:hAnsi="Times New Roman" w:cs="Times New Roman"/>
          <w:sz w:val="24"/>
        </w:rPr>
        <w:t xml:space="preserve">MacKinnon, J., K. Phillips, dan B. Van Balen. 2010. </w:t>
      </w:r>
      <w:r w:rsidRPr="00561330">
        <w:rPr>
          <w:rFonts w:ascii="Times New Roman" w:hAnsi="Times New Roman" w:cs="Times New Roman"/>
          <w:i/>
          <w:sz w:val="24"/>
        </w:rPr>
        <w:t>Burung-burung di Sumatera. Jawa. Bali. dan Kalimantan</w:t>
      </w:r>
      <w:r w:rsidRPr="00561330">
        <w:rPr>
          <w:rFonts w:ascii="Times New Roman" w:hAnsi="Times New Roman" w:cs="Times New Roman"/>
          <w:sz w:val="24"/>
        </w:rPr>
        <w:t xml:space="preserve">. LIPI-Burung Indonesia. Bogor. </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606891" w:rsidP="0005749A">
      <w:pPr>
        <w:autoSpaceDE w:val="0"/>
        <w:autoSpaceDN w:val="0"/>
        <w:adjustRightInd w:val="0"/>
        <w:spacing w:after="0" w:line="240" w:lineRule="auto"/>
        <w:ind w:left="709" w:hanging="709"/>
        <w:rPr>
          <w:rFonts w:ascii="Times New Roman" w:hAnsi="Times New Roman" w:cs="Times New Roman"/>
          <w:sz w:val="24"/>
          <w:szCs w:val="24"/>
        </w:rPr>
      </w:pPr>
      <w:r w:rsidRPr="00BD5209">
        <w:rPr>
          <w:rFonts w:ascii="Times New Roman" w:hAnsi="Times New Roman" w:cs="Times New Roman"/>
          <w:color w:val="000000"/>
          <w:sz w:val="24"/>
          <w:szCs w:val="24"/>
        </w:rPr>
        <w:t xml:space="preserve">Menteri Kehutanan, 2013. Keputusan Menteri Kehutanan 35/MenhutII/2013 tanggal 15 Januari 2013 tentang Perubahan Atas Keputusan Menteri Kehutanan dan Perkebunan Nomor 422/Kpts-II/1999 Tanggal 15 Juni </w:t>
      </w:r>
      <w:r w:rsidRPr="00BD5209">
        <w:rPr>
          <w:rFonts w:ascii="Times New Roman" w:hAnsi="Times New Roman" w:cs="Times New Roman"/>
          <w:color w:val="000000"/>
          <w:sz w:val="24"/>
          <w:szCs w:val="24"/>
        </w:rPr>
        <w:lastRenderedPageBreak/>
        <w:t>1999 tentang</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Penunjukan</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Kawasan</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Hutan</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di</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Wilayah</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Provinsi</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Daerah</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Tingkat</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I</w:t>
      </w:r>
      <w:r>
        <w:rPr>
          <w:rFonts w:ascii="Times New Roman" w:hAnsi="Times New Roman" w:cs="Times New Roman"/>
          <w:color w:val="000000"/>
          <w:sz w:val="24"/>
          <w:szCs w:val="24"/>
        </w:rPr>
        <w:t xml:space="preserve"> </w:t>
      </w:r>
      <w:r w:rsidRPr="00BD5209">
        <w:rPr>
          <w:rFonts w:ascii="Times New Roman" w:hAnsi="Times New Roman" w:cs="Times New Roman"/>
          <w:color w:val="000000"/>
          <w:sz w:val="24"/>
          <w:szCs w:val="24"/>
        </w:rPr>
        <w:t>Sumatera Barat, 2013.</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701047">
        <w:rPr>
          <w:rFonts w:ascii="Times New Roman" w:hAnsi="Times New Roman"/>
          <w:sz w:val="24"/>
          <w:szCs w:val="24"/>
        </w:rPr>
        <w:t xml:space="preserve">Prasetyo, DK. 2002. </w:t>
      </w:r>
      <w:r w:rsidRPr="00701047">
        <w:rPr>
          <w:rFonts w:ascii="Times New Roman" w:hAnsi="Times New Roman"/>
          <w:i/>
          <w:iCs/>
          <w:sz w:val="24"/>
          <w:szCs w:val="24"/>
        </w:rPr>
        <w:t>Studi Habitat Sekitar Sarang Elang Jawa (Spizaetus bartelsi) Di Kawasan Cibolau Taman Nasional Gede-Pangrango Jawa Barat</w:t>
      </w:r>
      <w:r w:rsidRPr="00701047">
        <w:rPr>
          <w:rFonts w:ascii="Times New Roman" w:hAnsi="Times New Roman"/>
          <w:sz w:val="24"/>
          <w:szCs w:val="24"/>
        </w:rPr>
        <w:t>. Jurusan Biologi FMIPA UNDIP. Semarang.</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2E3FDF">
        <w:rPr>
          <w:rFonts w:ascii="Times New Roman" w:hAnsi="Times New Roman" w:cs="Times New Roman"/>
          <w:sz w:val="24"/>
          <w:szCs w:val="24"/>
        </w:rPr>
        <w:t xml:space="preserve">Partasasmita, R. 1998. </w:t>
      </w:r>
      <w:r w:rsidRPr="00A4482C">
        <w:rPr>
          <w:rFonts w:ascii="Times New Roman" w:hAnsi="Times New Roman" w:cs="Times New Roman"/>
          <w:i/>
          <w:sz w:val="24"/>
          <w:szCs w:val="24"/>
        </w:rPr>
        <w:t>Ekologi Makan Burung Betet, Psittacula alexandri (L.) di Kawasan Kampus IPB Darmaga</w:t>
      </w:r>
      <w:r w:rsidRPr="002E3FDF">
        <w:rPr>
          <w:rFonts w:ascii="Times New Roman" w:hAnsi="Times New Roman" w:cs="Times New Roman"/>
          <w:sz w:val="24"/>
          <w:szCs w:val="24"/>
        </w:rPr>
        <w:t xml:space="preserve">. Bogor. </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4362C6">
        <w:rPr>
          <w:rFonts w:ascii="Times New Roman" w:hAnsi="Times New Roman" w:cs="Times New Roman"/>
          <w:color w:val="000000"/>
          <w:sz w:val="24"/>
          <w:szCs w:val="24"/>
        </w:rPr>
        <w:t xml:space="preserve">Syafrudin, D. 2011. </w:t>
      </w:r>
      <w:r w:rsidRPr="00025F6C">
        <w:rPr>
          <w:rFonts w:ascii="Times New Roman" w:hAnsi="Times New Roman" w:cs="Times New Roman"/>
          <w:i/>
          <w:color w:val="000000"/>
          <w:sz w:val="24"/>
          <w:szCs w:val="24"/>
        </w:rPr>
        <w:t>Keanekaragaman Jenis Burung Pada Beberapa Tipe Habitat  di Tambling Wildlife Nature Conservation (</w:t>
      </w:r>
      <w:r w:rsidR="008D4FCF" w:rsidRPr="00025F6C">
        <w:rPr>
          <w:rFonts w:ascii="Times New Roman" w:hAnsi="Times New Roman" w:cs="Times New Roman"/>
          <w:i/>
          <w:color w:val="000000"/>
          <w:sz w:val="24"/>
          <w:szCs w:val="24"/>
        </w:rPr>
        <w:t>TWNC</w:t>
      </w:r>
      <w:r w:rsidRPr="00025F6C">
        <w:rPr>
          <w:rFonts w:ascii="Times New Roman" w:hAnsi="Times New Roman" w:cs="Times New Roman"/>
          <w:i/>
          <w:color w:val="000000"/>
          <w:sz w:val="24"/>
          <w:szCs w:val="24"/>
        </w:rPr>
        <w:t>), Taman Nasional Bukit Barisan Selatan Lampung. (Skripsi).</w:t>
      </w:r>
      <w:r w:rsidRPr="00703F36">
        <w:rPr>
          <w:rFonts w:ascii="Times New Roman" w:hAnsi="Times New Roman" w:cs="Times New Roman"/>
          <w:color w:val="000000"/>
          <w:sz w:val="24"/>
          <w:szCs w:val="24"/>
        </w:rPr>
        <w:t xml:space="preserve"> Departemen Konservasi Sumberdaya Hutan dan Ekowisata Fakultas Kehutanan Institut Pertanian Bogor. Bogor.</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Pr="00812C40"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812C40">
        <w:rPr>
          <w:rFonts w:ascii="Times New Roman" w:hAnsi="Times New Roman" w:cs="Times New Roman"/>
          <w:sz w:val="24"/>
          <w:szCs w:val="24"/>
        </w:rPr>
        <w:t>Susanti</w:t>
      </w:r>
      <w:r w:rsidR="008D4FCF">
        <w:rPr>
          <w:rFonts w:ascii="Times New Roman" w:hAnsi="Times New Roman" w:cs="Times New Roman"/>
          <w:sz w:val="24"/>
          <w:szCs w:val="24"/>
        </w:rPr>
        <w:t>,</w:t>
      </w:r>
      <w:r w:rsidRPr="00BD103F">
        <w:rPr>
          <w:rFonts w:ascii="Times New Roman" w:hAnsi="Times New Roman" w:cs="Times New Roman"/>
          <w:sz w:val="24"/>
          <w:szCs w:val="24"/>
        </w:rPr>
        <w:t xml:space="preserve"> T. 2014. Indonesia miliki 1666 jenis burung dan terkaya jenis endemis [internet]</w:t>
      </w:r>
      <w:r>
        <w:rPr>
          <w:rFonts w:ascii="Times New Roman" w:hAnsi="Times New Roman" w:cs="Times New Roman"/>
          <w:sz w:val="24"/>
          <w:szCs w:val="24"/>
        </w:rPr>
        <w:t>. [diunduh 2014 Feb</w:t>
      </w:r>
      <w:r w:rsidRPr="00BD103F">
        <w:rPr>
          <w:rFonts w:ascii="Times New Roman" w:hAnsi="Times New Roman" w:cs="Times New Roman"/>
          <w:sz w:val="24"/>
          <w:szCs w:val="24"/>
        </w:rPr>
        <w:t xml:space="preserve">ruari 2020 </w:t>
      </w:r>
      <w:r>
        <w:rPr>
          <w:rFonts w:ascii="Times New Roman" w:hAnsi="Times New Roman" w:cs="Times New Roman"/>
          <w:sz w:val="24"/>
          <w:szCs w:val="24"/>
        </w:rPr>
        <w:t xml:space="preserve">]: Bogor (ID). Tersedia pada: </w:t>
      </w:r>
      <w:hyperlink r:id="rId28" w:history="1">
        <w:r w:rsidR="0005749A" w:rsidRPr="00812C40">
          <w:rPr>
            <w:rStyle w:val="Hyperlink"/>
            <w:rFonts w:ascii="Times New Roman" w:hAnsi="Times New Roman" w:cs="Times New Roman"/>
            <w:color w:val="auto"/>
            <w:sz w:val="24"/>
            <w:szCs w:val="24"/>
          </w:rPr>
          <w:t>http://www.burung.org/index.php?option=com_content&amp;view=article&amp;id=920&amp;catid=28&amp;Itemid=75</w:t>
        </w:r>
      </w:hyperlink>
      <w:r w:rsidRPr="00812C40">
        <w:rPr>
          <w:rFonts w:ascii="Times New Roman" w:hAnsi="Times New Roman" w:cs="Times New Roman"/>
          <w:sz w:val="24"/>
          <w:szCs w:val="24"/>
        </w:rPr>
        <w:t>.</w:t>
      </w:r>
    </w:p>
    <w:p w:rsidR="0005749A" w:rsidRPr="00812C40"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703F36">
        <w:rPr>
          <w:rFonts w:ascii="Times New Roman" w:hAnsi="Times New Roman" w:cs="Times New Roman"/>
          <w:sz w:val="24"/>
          <w:szCs w:val="24"/>
        </w:rPr>
        <w:t>Tortosa FS. 2000. Habitat Selection by Flocking Wintering Common Cranes (</w:t>
      </w:r>
      <w:r w:rsidRPr="00703F36">
        <w:rPr>
          <w:rFonts w:ascii="Times New Roman" w:hAnsi="Times New Roman" w:cs="Times New Roman"/>
          <w:i/>
          <w:iCs/>
          <w:sz w:val="24"/>
          <w:szCs w:val="24"/>
        </w:rPr>
        <w:t>Grus grus</w:t>
      </w:r>
      <w:r w:rsidRPr="00703F36">
        <w:rPr>
          <w:rFonts w:ascii="Times New Roman" w:hAnsi="Times New Roman" w:cs="Times New Roman"/>
          <w:sz w:val="24"/>
          <w:szCs w:val="24"/>
        </w:rPr>
        <w:t>) at Los Pedroches Valley, Spain. Etologia 8: 21-24.</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703F36">
        <w:rPr>
          <w:rFonts w:ascii="Times New Roman" w:hAnsi="Times New Roman" w:cs="Times New Roman"/>
          <w:sz w:val="24"/>
          <w:szCs w:val="24"/>
        </w:rPr>
        <w:t xml:space="preserve">Welty, J. C. 1982. </w:t>
      </w:r>
      <w:r w:rsidRPr="00703F36">
        <w:rPr>
          <w:rFonts w:ascii="Times New Roman" w:hAnsi="Times New Roman" w:cs="Times New Roman"/>
          <w:i/>
          <w:iCs/>
          <w:sz w:val="24"/>
          <w:szCs w:val="24"/>
        </w:rPr>
        <w:t>The Life of Bird</w:t>
      </w:r>
      <w:r w:rsidRPr="00703F36">
        <w:rPr>
          <w:rFonts w:ascii="Times New Roman" w:hAnsi="Times New Roman" w:cs="Times New Roman"/>
          <w:sz w:val="24"/>
          <w:szCs w:val="24"/>
        </w:rPr>
        <w:t>. Saunders College Publishing. Philadelphia.</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B605F5">
        <w:rPr>
          <w:rFonts w:ascii="Times New Roman" w:hAnsi="Times New Roman" w:cs="Times New Roman"/>
          <w:sz w:val="24"/>
          <w:szCs w:val="24"/>
        </w:rPr>
        <w:t>Wibowo, A.D.H. 2006. Studi Keanekaragaman Jenis Burung di kawasan Gunung Lawu Sebelah Utara. p. 17,18.</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05749A" w:rsidRDefault="00561330" w:rsidP="0005749A">
      <w:pPr>
        <w:autoSpaceDE w:val="0"/>
        <w:autoSpaceDN w:val="0"/>
        <w:adjustRightInd w:val="0"/>
        <w:spacing w:after="0" w:line="240" w:lineRule="auto"/>
        <w:ind w:left="709" w:hanging="709"/>
        <w:rPr>
          <w:rFonts w:ascii="Times New Roman" w:hAnsi="Times New Roman" w:cs="Times New Roman"/>
          <w:sz w:val="24"/>
          <w:szCs w:val="24"/>
        </w:rPr>
      </w:pPr>
      <w:r w:rsidRPr="002E3FDF">
        <w:rPr>
          <w:rFonts w:ascii="Times New Roman" w:hAnsi="Times New Roman" w:cs="Times New Roman"/>
          <w:sz w:val="24"/>
          <w:szCs w:val="24"/>
        </w:rPr>
        <w:t xml:space="preserve">Widiyatmoko.  1999. </w:t>
      </w:r>
      <w:r w:rsidRPr="002E3FDF">
        <w:rPr>
          <w:rFonts w:ascii="Times New Roman" w:hAnsi="Times New Roman" w:cs="Times New Roman"/>
          <w:i/>
          <w:sz w:val="24"/>
          <w:szCs w:val="24"/>
        </w:rPr>
        <w:t>Perbedaan Relung Antara Cinenen Kelabu (Orthotomus sepium) Dan Prenjak Sayap Garis (Priniafamiliaris) Di Hutan Wanagama I</w:t>
      </w:r>
      <w:r w:rsidRPr="002E3FDF">
        <w:rPr>
          <w:rFonts w:ascii="Times New Roman" w:hAnsi="Times New Roman" w:cs="Times New Roman"/>
          <w:sz w:val="24"/>
          <w:szCs w:val="24"/>
        </w:rPr>
        <w:t>. S1 thesis, UAJY.</w:t>
      </w:r>
    </w:p>
    <w:p w:rsidR="0005749A" w:rsidRDefault="0005749A" w:rsidP="0005749A">
      <w:pPr>
        <w:autoSpaceDE w:val="0"/>
        <w:autoSpaceDN w:val="0"/>
        <w:adjustRightInd w:val="0"/>
        <w:spacing w:after="0" w:line="240" w:lineRule="auto"/>
        <w:ind w:left="709" w:hanging="709"/>
        <w:rPr>
          <w:rFonts w:ascii="Times New Roman" w:hAnsi="Times New Roman" w:cs="Times New Roman"/>
          <w:sz w:val="24"/>
          <w:szCs w:val="24"/>
        </w:rPr>
      </w:pPr>
    </w:p>
    <w:p w:rsidR="00305AD0" w:rsidRDefault="0005749A" w:rsidP="0005749A">
      <w:pPr>
        <w:autoSpaceDE w:val="0"/>
        <w:autoSpaceDN w:val="0"/>
        <w:adjustRightInd w:val="0"/>
        <w:spacing w:after="0" w:line="240" w:lineRule="auto"/>
        <w:ind w:left="709" w:hanging="709"/>
        <w:rPr>
          <w:rFonts w:ascii="Times New Roman" w:hAnsi="Times New Roman" w:cs="Times New Roman"/>
          <w:sz w:val="24"/>
          <w:szCs w:val="24"/>
        </w:rPr>
        <w:sectPr w:rsidR="00305AD0" w:rsidSect="00606891">
          <w:pgSz w:w="11909" w:h="16834" w:code="9"/>
          <w:pgMar w:top="1701" w:right="1701" w:bottom="1701" w:left="2268" w:header="720" w:footer="720" w:gutter="0"/>
          <w:pgNumType w:start="50"/>
          <w:cols w:space="720"/>
          <w:docGrid w:linePitch="360"/>
        </w:sectPr>
      </w:pPr>
      <w:r>
        <w:rPr>
          <w:rFonts w:ascii="Times New Roman" w:hAnsi="Times New Roman" w:cs="Times New Roman"/>
          <w:sz w:val="24"/>
          <w:szCs w:val="24"/>
        </w:rPr>
        <w:t>Z</w:t>
      </w:r>
      <w:r w:rsidR="00561330" w:rsidRPr="00B605F5">
        <w:rPr>
          <w:rFonts w:ascii="Times New Roman" w:hAnsi="Times New Roman" w:cs="Times New Roman"/>
          <w:sz w:val="24"/>
          <w:szCs w:val="24"/>
        </w:rPr>
        <w:t>owes, J.; David Bakewell dan Yus Rusila Noor. 2003</w:t>
      </w:r>
      <w:r w:rsidR="00561330">
        <w:rPr>
          <w:rFonts w:ascii="Times New Roman" w:hAnsi="Times New Roman" w:cs="Times New Roman"/>
          <w:sz w:val="24"/>
          <w:szCs w:val="24"/>
        </w:rPr>
        <w:t>. Panduan Studi Burung</w:t>
      </w:r>
      <w:r w:rsidR="00561330">
        <w:rPr>
          <w:rFonts w:ascii="Times New Roman" w:hAnsi="Times New Roman" w:cs="Times New Roman"/>
          <w:sz w:val="24"/>
          <w:szCs w:val="24"/>
        </w:rPr>
        <w:br/>
      </w:r>
      <w:r w:rsidR="00561330" w:rsidRPr="00B605F5">
        <w:rPr>
          <w:rFonts w:ascii="Times New Roman" w:hAnsi="Times New Roman" w:cs="Times New Roman"/>
          <w:sz w:val="24"/>
          <w:szCs w:val="24"/>
        </w:rPr>
        <w:t>Pantai.Wetlands International ñ Indonesia Programme, Bog</w:t>
      </w:r>
      <w:r w:rsidR="00305AD0">
        <w:rPr>
          <w:rFonts w:ascii="Times New Roman" w:hAnsi="Times New Roman" w:cs="Times New Roman"/>
          <w:sz w:val="24"/>
          <w:szCs w:val="24"/>
        </w:rPr>
        <w:t>.</w:t>
      </w:r>
    </w:p>
    <w:p w:rsidR="00305AD0" w:rsidRDefault="002D3F07" w:rsidP="0005749A">
      <w:pPr>
        <w:autoSpaceDE w:val="0"/>
        <w:autoSpaceDN w:val="0"/>
        <w:adjustRightInd w:val="0"/>
        <w:spacing w:after="0" w:line="240" w:lineRule="auto"/>
        <w:ind w:left="709" w:hanging="709"/>
        <w:rPr>
          <w:rFonts w:ascii="Times New Roman" w:hAnsi="Times New Roman" w:cs="Times New Roman"/>
          <w:b/>
          <w:sz w:val="144"/>
          <w:szCs w:val="24"/>
        </w:rPr>
      </w:pPr>
      <w:r>
        <w:rPr>
          <w:rFonts w:ascii="Times New Roman" w:hAnsi="Times New Roman" w:cs="Times New Roman"/>
          <w:b/>
          <w:noProof/>
          <w:sz w:val="144"/>
          <w:szCs w:val="24"/>
        </w:rPr>
        <w:lastRenderedPageBreak/>
        <mc:AlternateContent>
          <mc:Choice Requires="wps">
            <w:drawing>
              <wp:anchor distT="0" distB="0" distL="114300" distR="114300" simplePos="0" relativeHeight="251719680" behindDoc="0" locked="0" layoutInCell="1" allowOverlap="1">
                <wp:simplePos x="0" y="0"/>
                <wp:positionH relativeFrom="column">
                  <wp:posOffset>4760595</wp:posOffset>
                </wp:positionH>
                <wp:positionV relativeFrom="paragraph">
                  <wp:posOffset>-622935</wp:posOffset>
                </wp:positionV>
                <wp:extent cx="371475" cy="171450"/>
                <wp:effectExtent l="0" t="0" r="9525" b="0"/>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74.85pt;margin-top:-49.05pt;width:29.2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" fillcolor="white [3212]" stroked="f" strokeweight="2pt">
                <v:path arrowok="t"/>
              </v:rect>
            </w:pict>
          </mc:Fallback>
        </mc:AlternateContent>
      </w:r>
    </w:p>
    <w:p w:rsidR="00305AD0" w:rsidRDefault="00305AD0" w:rsidP="0005749A">
      <w:pPr>
        <w:autoSpaceDE w:val="0"/>
        <w:autoSpaceDN w:val="0"/>
        <w:adjustRightInd w:val="0"/>
        <w:spacing w:after="0" w:line="240" w:lineRule="auto"/>
        <w:ind w:left="709" w:hanging="709"/>
        <w:rPr>
          <w:rFonts w:ascii="Times New Roman" w:hAnsi="Times New Roman" w:cs="Times New Roman"/>
          <w:b/>
          <w:sz w:val="144"/>
          <w:szCs w:val="24"/>
        </w:rPr>
      </w:pPr>
    </w:p>
    <w:p w:rsidR="00305AD0" w:rsidRDefault="00305AD0" w:rsidP="0005749A">
      <w:pPr>
        <w:autoSpaceDE w:val="0"/>
        <w:autoSpaceDN w:val="0"/>
        <w:adjustRightInd w:val="0"/>
        <w:spacing w:after="0" w:line="240" w:lineRule="auto"/>
        <w:ind w:left="709" w:hanging="709"/>
        <w:rPr>
          <w:rFonts w:ascii="Times New Roman" w:hAnsi="Times New Roman" w:cs="Times New Roman"/>
          <w:b/>
          <w:sz w:val="144"/>
          <w:szCs w:val="24"/>
        </w:rPr>
      </w:pPr>
    </w:p>
    <w:p w:rsidR="003E71DB" w:rsidRPr="00305AD0" w:rsidRDefault="00305AD0" w:rsidP="0005749A">
      <w:pPr>
        <w:autoSpaceDE w:val="0"/>
        <w:autoSpaceDN w:val="0"/>
        <w:adjustRightInd w:val="0"/>
        <w:spacing w:after="0" w:line="240" w:lineRule="auto"/>
        <w:ind w:left="709" w:hanging="709"/>
        <w:rPr>
          <w:rFonts w:ascii="Times New Roman" w:hAnsi="Times New Roman" w:cs="Times New Roman"/>
          <w:b/>
          <w:sz w:val="24"/>
          <w:szCs w:val="24"/>
        </w:rPr>
        <w:sectPr w:rsidR="003E71DB" w:rsidRPr="00305AD0" w:rsidSect="00606891">
          <w:pgSz w:w="11909" w:h="16834" w:code="9"/>
          <w:pgMar w:top="1701" w:right="1701" w:bottom="1701" w:left="2268" w:header="720" w:footer="720" w:gutter="0"/>
          <w:pgNumType w:start="50"/>
          <w:cols w:space="720"/>
          <w:docGrid w:linePitch="360"/>
        </w:sectPr>
      </w:pPr>
      <w:r w:rsidRPr="00305AD0">
        <w:rPr>
          <w:rFonts w:ascii="Times New Roman" w:hAnsi="Times New Roman" w:cs="Times New Roman"/>
          <w:b/>
          <w:sz w:val="144"/>
          <w:szCs w:val="24"/>
        </w:rPr>
        <w:t>LAMPIRAN</w:t>
      </w:r>
    </w:p>
    <w:p w:rsidR="003E71DB" w:rsidRDefault="002D3F07" w:rsidP="00561330">
      <w:pPr>
        <w:tabs>
          <w:tab w:val="left" w:pos="990"/>
        </w:tabs>
        <w:spacing w:after="0" w:line="480" w:lineRule="auto"/>
        <w:jc w:val="center"/>
        <w:rPr>
          <w:rFonts w:ascii="Times New Roman" w:hAnsi="Times New Roman"/>
          <w:b/>
          <w:bCs/>
          <w:sz w:val="28"/>
          <w:szCs w:val="24"/>
        </w:rPr>
      </w:pPr>
      <w:r>
        <w:rPr>
          <w:rFonts w:ascii="Times New Roman" w:hAnsi="Times New Roman"/>
          <w:b/>
          <w:bCs/>
          <w:noProof/>
          <w:sz w:val="28"/>
          <w:szCs w:val="24"/>
        </w:rPr>
        <w:lastRenderedPageBreak/>
        <mc:AlternateContent>
          <mc:Choice Requires="wps">
            <w:drawing>
              <wp:anchor distT="0" distB="0" distL="114300" distR="114300" simplePos="0" relativeHeight="251689984" behindDoc="0" locked="0" layoutInCell="1" allowOverlap="1">
                <wp:simplePos x="0" y="0"/>
                <wp:positionH relativeFrom="column">
                  <wp:posOffset>4236720</wp:posOffset>
                </wp:positionH>
                <wp:positionV relativeFrom="paragraph">
                  <wp:posOffset>-537210</wp:posOffset>
                </wp:positionV>
                <wp:extent cx="228600" cy="161925"/>
                <wp:effectExtent l="0" t="0" r="19050" b="28575"/>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33.6pt;margin-top:-42.3pt;width:18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" fillcolor="white [3212]" strokecolor="white [3212]" strokeweight="2pt">
                <v:path arrowok="t"/>
              </v:rect>
            </w:pict>
          </mc:Fallback>
        </mc:AlternateContent>
      </w:r>
    </w:p>
    <w:p w:rsidR="00561330" w:rsidRDefault="00561330" w:rsidP="00561330">
      <w:pPr>
        <w:tabs>
          <w:tab w:val="left" w:pos="990"/>
        </w:tabs>
        <w:spacing w:after="0" w:line="480" w:lineRule="auto"/>
        <w:jc w:val="center"/>
        <w:rPr>
          <w:rFonts w:ascii="Times New Roman" w:hAnsi="Times New Roman"/>
          <w:b/>
          <w:bCs/>
          <w:sz w:val="28"/>
          <w:szCs w:val="24"/>
        </w:rPr>
      </w:pPr>
    </w:p>
    <w:p w:rsidR="000C59FD" w:rsidRPr="00747414" w:rsidRDefault="00747414" w:rsidP="00747414">
      <w:pPr>
        <w:tabs>
          <w:tab w:val="left" w:pos="990"/>
        </w:tabs>
        <w:spacing w:after="0" w:line="480" w:lineRule="auto"/>
        <w:jc w:val="center"/>
        <w:rPr>
          <w:rFonts w:ascii="Times New Roman" w:hAnsi="Times New Roman"/>
          <w:bCs/>
          <w:sz w:val="24"/>
          <w:szCs w:val="24"/>
        </w:rPr>
      </w:pPr>
      <w:r w:rsidRPr="00114B0F">
        <w:rPr>
          <w:rFonts w:ascii="Times New Roman" w:hAnsi="Times New Roman"/>
          <w:b/>
          <w:bCs/>
          <w:sz w:val="24"/>
          <w:szCs w:val="24"/>
        </w:rPr>
        <w:t>Tabel 3</w:t>
      </w:r>
      <w:r>
        <w:rPr>
          <w:rFonts w:ascii="Times New Roman" w:hAnsi="Times New Roman"/>
          <w:bCs/>
          <w:sz w:val="24"/>
          <w:szCs w:val="24"/>
        </w:rPr>
        <w:t>. Pengelompokkan Jenis Burung Berdasarkan Tempat Hinggap</w:t>
      </w:r>
    </w:p>
    <w:tbl>
      <w:tblPr>
        <w:tblStyle w:val="TableGrid"/>
        <w:tblW w:w="83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70"/>
        <w:gridCol w:w="2032"/>
        <w:gridCol w:w="2551"/>
        <w:gridCol w:w="992"/>
        <w:gridCol w:w="851"/>
        <w:gridCol w:w="1134"/>
      </w:tblGrid>
      <w:tr w:rsidR="000C59FD" w:rsidRPr="00EC01EB" w:rsidTr="000C59FD">
        <w:trPr>
          <w:trHeight w:val="496"/>
        </w:trPr>
        <w:tc>
          <w:tcPr>
            <w:tcW w:w="770" w:type="dxa"/>
            <w:vMerge w:val="restart"/>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No.</w:t>
            </w:r>
          </w:p>
        </w:tc>
        <w:tc>
          <w:tcPr>
            <w:tcW w:w="2032" w:type="dxa"/>
            <w:vMerge w:val="restart"/>
            <w:vAlign w:val="center"/>
          </w:tcPr>
          <w:p w:rsidR="000C59FD" w:rsidRPr="00EC01EB" w:rsidRDefault="000C59FD" w:rsidP="00273D9C">
            <w:pPr>
              <w:rPr>
                <w:rFonts w:ascii="Times New Roman" w:hAnsi="Times New Roman" w:cs="Times New Roman"/>
                <w:sz w:val="24"/>
                <w:szCs w:val="24"/>
              </w:rPr>
            </w:pPr>
            <w:r>
              <w:rPr>
                <w:rFonts w:ascii="Times New Roman" w:hAnsi="Times New Roman" w:cs="Times New Roman"/>
                <w:sz w:val="24"/>
                <w:szCs w:val="24"/>
              </w:rPr>
              <w:t>Nama</w:t>
            </w:r>
            <w:r w:rsidRPr="00EC01EB">
              <w:rPr>
                <w:rFonts w:ascii="Times New Roman" w:hAnsi="Times New Roman" w:cs="Times New Roman"/>
                <w:sz w:val="24"/>
                <w:szCs w:val="24"/>
              </w:rPr>
              <w:t xml:space="preserve"> Burung</w:t>
            </w:r>
          </w:p>
        </w:tc>
        <w:tc>
          <w:tcPr>
            <w:tcW w:w="2551" w:type="dxa"/>
            <w:vMerge w:val="restart"/>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t>Nama ilmiah</w:t>
            </w:r>
          </w:p>
        </w:tc>
        <w:tc>
          <w:tcPr>
            <w:tcW w:w="2977" w:type="dxa"/>
            <w:gridSpan w:val="3"/>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Tempat Hinggap Berdasarkan Habitus</w:t>
            </w:r>
            <w:r>
              <w:rPr>
                <w:rFonts w:ascii="Times New Roman" w:hAnsi="Times New Roman" w:cs="Times New Roman"/>
                <w:sz w:val="24"/>
                <w:szCs w:val="24"/>
              </w:rPr>
              <w:t xml:space="preserve"> Berbeda</w:t>
            </w:r>
          </w:p>
        </w:tc>
      </w:tr>
      <w:tr w:rsidR="000C59FD" w:rsidRPr="00EC01EB" w:rsidTr="000C59FD">
        <w:trPr>
          <w:trHeight w:val="262"/>
        </w:trPr>
        <w:tc>
          <w:tcPr>
            <w:tcW w:w="770" w:type="dxa"/>
            <w:vMerge/>
            <w:vAlign w:val="center"/>
          </w:tcPr>
          <w:p w:rsidR="000C59FD" w:rsidRPr="00EC01EB" w:rsidRDefault="000C59FD" w:rsidP="00273D9C">
            <w:pPr>
              <w:jc w:val="center"/>
              <w:rPr>
                <w:rFonts w:ascii="Times New Roman" w:hAnsi="Times New Roman" w:cs="Times New Roman"/>
                <w:sz w:val="24"/>
                <w:szCs w:val="24"/>
              </w:rPr>
            </w:pPr>
          </w:p>
        </w:tc>
        <w:tc>
          <w:tcPr>
            <w:tcW w:w="2032" w:type="dxa"/>
            <w:vMerge/>
            <w:vAlign w:val="center"/>
          </w:tcPr>
          <w:p w:rsidR="000C59FD" w:rsidRPr="00EC01EB" w:rsidRDefault="000C59FD" w:rsidP="00273D9C">
            <w:pPr>
              <w:jc w:val="center"/>
              <w:rPr>
                <w:rFonts w:ascii="Times New Roman" w:hAnsi="Times New Roman" w:cs="Times New Roman"/>
                <w:sz w:val="24"/>
                <w:szCs w:val="24"/>
              </w:rPr>
            </w:pPr>
          </w:p>
        </w:tc>
        <w:tc>
          <w:tcPr>
            <w:tcW w:w="2551" w:type="dxa"/>
            <w:vMerge/>
            <w:vAlign w:val="center"/>
          </w:tcPr>
          <w:p w:rsidR="000C59FD" w:rsidRPr="00EC01EB" w:rsidRDefault="000C59FD" w:rsidP="00273D9C">
            <w:pPr>
              <w:jc w:val="center"/>
              <w:rPr>
                <w:rFonts w:ascii="Times New Roman" w:hAnsi="Times New Roman" w:cs="Times New Roman"/>
                <w:sz w:val="24"/>
                <w:szCs w:val="24"/>
              </w:rPr>
            </w:pPr>
          </w:p>
        </w:tc>
        <w:tc>
          <w:tcPr>
            <w:tcW w:w="992"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Pohon</w:t>
            </w:r>
          </w:p>
        </w:tc>
        <w:tc>
          <w:tcPr>
            <w:tcW w:w="851"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Perdu</w:t>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Herba</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Cucak kutilang</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Pycnonotus aurigaster</w:t>
            </w:r>
          </w:p>
        </w:tc>
        <w:tc>
          <w:tcPr>
            <w:tcW w:w="992"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7D427E">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2.</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Merbah cerukcuk</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Pycnonotus goiavier</w:t>
            </w:r>
          </w:p>
        </w:tc>
        <w:tc>
          <w:tcPr>
            <w:tcW w:w="992"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7D427E">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3.</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Gereja erasia</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Passer montanus</w:t>
            </w:r>
          </w:p>
        </w:tc>
        <w:tc>
          <w:tcPr>
            <w:tcW w:w="992"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0C59FD" w:rsidRDefault="000C59FD" w:rsidP="00273D9C">
            <w:pPr>
              <w:jc w:val="center"/>
            </w:pPr>
            <w:r w:rsidRPr="007D427E">
              <w:rPr>
                <w:rFonts w:ascii="Times New Roman" w:hAnsi="Times New Roman" w:cs="Times New Roman"/>
                <w:sz w:val="24"/>
                <w:szCs w:val="24"/>
              </w:rPr>
              <w:sym w:font="Wingdings 2" w:char="F050"/>
            </w:r>
          </w:p>
        </w:tc>
        <w:tc>
          <w:tcPr>
            <w:tcW w:w="1134" w:type="dxa"/>
            <w:vAlign w:val="center"/>
          </w:tcPr>
          <w:p w:rsidR="000C59FD" w:rsidRDefault="000C59FD" w:rsidP="00273D9C">
            <w:pPr>
              <w:jc w:val="center"/>
            </w:pPr>
            <w:r w:rsidRPr="00952A12">
              <w:rPr>
                <w:rFonts w:ascii="Times New Roman" w:hAnsi="Times New Roman" w:cs="Times New Roman"/>
                <w:sz w:val="24"/>
                <w:szCs w:val="24"/>
              </w:rPr>
              <w:sym w:font="Wingdings 2" w:char="F050"/>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2032" w:type="dxa"/>
            <w:vAlign w:val="center"/>
          </w:tcPr>
          <w:p w:rsidR="000C59FD"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Bondol jawa</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Lonchura leucogastroides</w:t>
            </w:r>
          </w:p>
        </w:tc>
        <w:tc>
          <w:tcPr>
            <w:tcW w:w="992"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0C59FD" w:rsidRDefault="000C59FD" w:rsidP="00273D9C">
            <w:pPr>
              <w:jc w:val="center"/>
            </w:pPr>
            <w:r w:rsidRPr="00952A12">
              <w:rPr>
                <w:rFonts w:ascii="Times New Roman" w:hAnsi="Times New Roman" w:cs="Times New Roman"/>
                <w:sz w:val="24"/>
                <w:szCs w:val="24"/>
              </w:rPr>
              <w:sym w:font="Wingdings 2" w:char="F050"/>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5.</w:t>
            </w:r>
          </w:p>
        </w:tc>
        <w:tc>
          <w:tcPr>
            <w:tcW w:w="2032" w:type="dxa"/>
            <w:vAlign w:val="center"/>
          </w:tcPr>
          <w:p w:rsidR="000C59FD"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Madu sriganti</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Nectarinia jugularis</w:t>
            </w:r>
          </w:p>
        </w:tc>
        <w:tc>
          <w:tcPr>
            <w:tcW w:w="992" w:type="dxa"/>
            <w:vAlign w:val="center"/>
          </w:tcPr>
          <w:p w:rsidR="000C59FD" w:rsidRDefault="000C59FD" w:rsidP="00273D9C">
            <w:pPr>
              <w:jc w:val="center"/>
            </w:pPr>
            <w:r w:rsidRPr="00E51257">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3C2986">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6.</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Walet sap</w:t>
            </w:r>
            <w:r w:rsidR="000C59FD">
              <w:rPr>
                <w:rFonts w:ascii="Times New Roman" w:hAnsi="Times New Roman" w:cs="Times New Roman"/>
                <w:sz w:val="24"/>
                <w:szCs w:val="24"/>
              </w:rPr>
              <w:t>i</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Collocalia esculenta</w:t>
            </w:r>
          </w:p>
        </w:tc>
        <w:tc>
          <w:tcPr>
            <w:tcW w:w="992" w:type="dxa"/>
            <w:vAlign w:val="center"/>
          </w:tcPr>
          <w:p w:rsidR="000C59FD" w:rsidRDefault="000C59FD" w:rsidP="00273D9C">
            <w:pPr>
              <w:jc w:val="center"/>
            </w:pPr>
            <w:r w:rsidRPr="00E51257">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3C2986">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7.</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Kapasan kemiri</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Lalage nigra</w:t>
            </w:r>
          </w:p>
        </w:tc>
        <w:tc>
          <w:tcPr>
            <w:tcW w:w="992" w:type="dxa"/>
            <w:vAlign w:val="center"/>
          </w:tcPr>
          <w:p w:rsidR="000C59FD" w:rsidRDefault="000C59FD" w:rsidP="00273D9C">
            <w:pPr>
              <w:jc w:val="center"/>
            </w:pPr>
            <w:r w:rsidRPr="00E51257">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3C2986">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8.</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Tekukur biasa</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Streptopelia chinensis</w:t>
            </w:r>
          </w:p>
        </w:tc>
        <w:tc>
          <w:tcPr>
            <w:tcW w:w="992" w:type="dxa"/>
            <w:vAlign w:val="center"/>
          </w:tcPr>
          <w:p w:rsidR="000C59FD" w:rsidRDefault="000C59FD" w:rsidP="00273D9C">
            <w:pPr>
              <w:jc w:val="center"/>
            </w:pPr>
            <w:r w:rsidRPr="00E51257">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3C2986">
              <w:rPr>
                <w:rFonts w:ascii="Times New Roman" w:hAnsi="Times New Roman" w:cs="Times New Roman"/>
                <w:sz w:val="24"/>
                <w:szCs w:val="24"/>
              </w:rPr>
              <w:sym w:font="Wingdings 2" w:char="F050"/>
            </w:r>
          </w:p>
        </w:tc>
        <w:tc>
          <w:tcPr>
            <w:tcW w:w="1134" w:type="dxa"/>
            <w:vAlign w:val="center"/>
          </w:tcPr>
          <w:p w:rsidR="000C59FD" w:rsidRDefault="000C59FD" w:rsidP="00273D9C">
            <w:pPr>
              <w:jc w:val="center"/>
            </w:pPr>
            <w:r w:rsidRPr="00764120">
              <w:rPr>
                <w:rFonts w:ascii="Times New Roman" w:hAnsi="Times New Roman" w:cs="Times New Roman"/>
                <w:sz w:val="24"/>
                <w:szCs w:val="24"/>
              </w:rPr>
              <w:sym w:font="Wingdings 2" w:char="F050"/>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9.</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Perkutut jawa</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Geopelia striata</w:t>
            </w:r>
          </w:p>
        </w:tc>
        <w:tc>
          <w:tcPr>
            <w:tcW w:w="992" w:type="dxa"/>
            <w:vAlign w:val="center"/>
          </w:tcPr>
          <w:p w:rsidR="000C59FD" w:rsidRDefault="000C59FD" w:rsidP="00273D9C">
            <w:pPr>
              <w:jc w:val="center"/>
            </w:pPr>
            <w:r w:rsidRPr="00E51257">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3C2986">
              <w:rPr>
                <w:rFonts w:ascii="Times New Roman" w:hAnsi="Times New Roman" w:cs="Times New Roman"/>
                <w:sz w:val="24"/>
                <w:szCs w:val="24"/>
              </w:rPr>
              <w:sym w:font="Wingdings 2" w:char="F050"/>
            </w:r>
          </w:p>
        </w:tc>
        <w:tc>
          <w:tcPr>
            <w:tcW w:w="1134" w:type="dxa"/>
            <w:vAlign w:val="center"/>
          </w:tcPr>
          <w:p w:rsidR="000C59FD" w:rsidRDefault="000C59FD" w:rsidP="00273D9C">
            <w:pPr>
              <w:jc w:val="center"/>
            </w:pPr>
            <w:r w:rsidRPr="00764120">
              <w:rPr>
                <w:rFonts w:ascii="Times New Roman" w:hAnsi="Times New Roman" w:cs="Times New Roman"/>
                <w:sz w:val="24"/>
                <w:szCs w:val="24"/>
              </w:rPr>
              <w:sym w:font="Wingdings 2" w:char="F050"/>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10.</w:t>
            </w:r>
          </w:p>
        </w:tc>
        <w:tc>
          <w:tcPr>
            <w:tcW w:w="2032" w:type="dxa"/>
            <w:vAlign w:val="center"/>
          </w:tcPr>
          <w:p w:rsidR="000C59FD" w:rsidRPr="008024E5" w:rsidRDefault="0019218E" w:rsidP="00273D9C">
            <w:pPr>
              <w:rPr>
                <w:rFonts w:ascii="Times New Roman" w:hAnsi="Times New Roman" w:cs="Times New Roman"/>
                <w:sz w:val="24"/>
                <w:szCs w:val="24"/>
              </w:rPr>
            </w:pPr>
            <w:r w:rsidRPr="00EC01EB">
              <w:rPr>
                <w:rFonts w:ascii="Times New Roman" w:hAnsi="Times New Roman" w:cs="Times New Roman"/>
                <w:sz w:val="24"/>
                <w:szCs w:val="24"/>
              </w:rPr>
              <w:t>Cekakak sung</w:t>
            </w:r>
            <w:r w:rsidR="000C59FD">
              <w:rPr>
                <w:rFonts w:ascii="Times New Roman" w:hAnsi="Times New Roman" w:cs="Times New Roman"/>
                <w:sz w:val="24"/>
                <w:szCs w:val="24"/>
              </w:rPr>
              <w:t>ai</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Todirhampus chloris</w:t>
            </w:r>
          </w:p>
        </w:tc>
        <w:tc>
          <w:tcPr>
            <w:tcW w:w="992" w:type="dxa"/>
            <w:vAlign w:val="center"/>
          </w:tcPr>
          <w:p w:rsidR="000C59FD" w:rsidRDefault="000C59FD" w:rsidP="00273D9C">
            <w:pPr>
              <w:jc w:val="center"/>
            </w:pPr>
            <w:r w:rsidRPr="00E51257">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3C2986">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11.</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Elang hitam</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Ictinaetus malayensis</w:t>
            </w:r>
          </w:p>
        </w:tc>
        <w:tc>
          <w:tcPr>
            <w:tcW w:w="992" w:type="dxa"/>
            <w:vAlign w:val="center"/>
          </w:tcPr>
          <w:p w:rsidR="000C59FD" w:rsidRDefault="000C59FD" w:rsidP="00273D9C">
            <w:pPr>
              <w:jc w:val="center"/>
            </w:pPr>
            <w:r w:rsidRPr="00E51257">
              <w:rPr>
                <w:rFonts w:ascii="Times New Roman" w:hAnsi="Times New Roman" w:cs="Times New Roman"/>
                <w:sz w:val="24"/>
                <w:szCs w:val="24"/>
              </w:rPr>
              <w:sym w:font="Wingdings 2" w:char="F050"/>
            </w:r>
          </w:p>
        </w:tc>
        <w:tc>
          <w:tcPr>
            <w:tcW w:w="851"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12.</w:t>
            </w:r>
          </w:p>
        </w:tc>
        <w:tc>
          <w:tcPr>
            <w:tcW w:w="2032" w:type="dxa"/>
            <w:vAlign w:val="center"/>
          </w:tcPr>
          <w:p w:rsidR="000C59FD" w:rsidRPr="008024E5" w:rsidRDefault="000C59FD" w:rsidP="00273D9C">
            <w:pPr>
              <w:rPr>
                <w:rFonts w:ascii="Times New Roman" w:hAnsi="Times New Roman" w:cs="Times New Roman"/>
                <w:sz w:val="24"/>
                <w:szCs w:val="24"/>
              </w:rPr>
            </w:pPr>
            <w:r>
              <w:rPr>
                <w:rFonts w:ascii="Times New Roman" w:hAnsi="Times New Roman" w:cs="Times New Roman"/>
                <w:sz w:val="24"/>
                <w:szCs w:val="24"/>
              </w:rPr>
              <w:t>Puyuh</w:t>
            </w:r>
            <w:r w:rsidR="0019218E">
              <w:rPr>
                <w:rFonts w:ascii="Times New Roman" w:hAnsi="Times New Roman" w:cs="Times New Roman"/>
                <w:sz w:val="24"/>
                <w:szCs w:val="24"/>
              </w:rPr>
              <w:t xml:space="preserve"> batu</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Coturnis chinensis</w:t>
            </w:r>
          </w:p>
        </w:tc>
        <w:tc>
          <w:tcPr>
            <w:tcW w:w="992"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13.</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Perling kumbang</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Aplonis panayensis</w:t>
            </w:r>
          </w:p>
        </w:tc>
        <w:tc>
          <w:tcPr>
            <w:tcW w:w="992"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14.</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Bentet kelabu</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Lanius schach</w:t>
            </w:r>
          </w:p>
        </w:tc>
        <w:tc>
          <w:tcPr>
            <w:tcW w:w="992"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0C59FD" w:rsidRDefault="000C59FD" w:rsidP="00273D9C">
            <w:pPr>
              <w:jc w:val="center"/>
            </w:pPr>
            <w:r w:rsidRPr="001424EA">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15.</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Punai gading</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Treron vernans</w:t>
            </w:r>
          </w:p>
        </w:tc>
        <w:tc>
          <w:tcPr>
            <w:tcW w:w="992" w:type="dxa"/>
            <w:vAlign w:val="center"/>
          </w:tcPr>
          <w:p w:rsidR="000C59FD" w:rsidRDefault="000C59FD" w:rsidP="00273D9C">
            <w:pPr>
              <w:jc w:val="center"/>
            </w:pPr>
            <w:r w:rsidRPr="00AA7AD8">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1424EA">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16.</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Cabai jawa</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Dicaeum trochileum</w:t>
            </w:r>
          </w:p>
        </w:tc>
        <w:tc>
          <w:tcPr>
            <w:tcW w:w="992" w:type="dxa"/>
            <w:vAlign w:val="center"/>
          </w:tcPr>
          <w:p w:rsidR="000C59FD" w:rsidRDefault="000C59FD" w:rsidP="00273D9C">
            <w:pPr>
              <w:jc w:val="center"/>
            </w:pPr>
            <w:r w:rsidRPr="00AA7AD8">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1424EA">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17.</w:t>
            </w:r>
          </w:p>
        </w:tc>
        <w:tc>
          <w:tcPr>
            <w:tcW w:w="2032" w:type="dxa"/>
            <w:vAlign w:val="center"/>
          </w:tcPr>
          <w:p w:rsidR="000C59FD"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Cinenen kelabu</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Orthotomus ruficeps</w:t>
            </w:r>
          </w:p>
        </w:tc>
        <w:tc>
          <w:tcPr>
            <w:tcW w:w="992" w:type="dxa"/>
            <w:vAlign w:val="center"/>
          </w:tcPr>
          <w:p w:rsidR="000C59FD" w:rsidRDefault="000C59FD" w:rsidP="00273D9C">
            <w:pPr>
              <w:jc w:val="center"/>
            </w:pPr>
            <w:r w:rsidRPr="00AA7AD8">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1424EA">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18.</w:t>
            </w:r>
          </w:p>
        </w:tc>
        <w:tc>
          <w:tcPr>
            <w:tcW w:w="2032" w:type="dxa"/>
            <w:vAlign w:val="center"/>
          </w:tcPr>
          <w:p w:rsidR="000C59FD"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Cucak kun</w:t>
            </w:r>
            <w:r w:rsidR="000C59FD">
              <w:rPr>
                <w:rFonts w:ascii="Times New Roman" w:hAnsi="Times New Roman" w:cs="Times New Roman"/>
                <w:sz w:val="24"/>
                <w:szCs w:val="24"/>
              </w:rPr>
              <w:t>ing</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Pycnonotus melanicterus</w:t>
            </w:r>
          </w:p>
        </w:tc>
        <w:tc>
          <w:tcPr>
            <w:tcW w:w="992" w:type="dxa"/>
            <w:vAlign w:val="center"/>
          </w:tcPr>
          <w:p w:rsidR="000C59FD" w:rsidRDefault="000C59FD" w:rsidP="00273D9C">
            <w:pPr>
              <w:jc w:val="center"/>
            </w:pPr>
            <w:r w:rsidRPr="00AA7AD8">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1424EA">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19.</w:t>
            </w:r>
          </w:p>
        </w:tc>
        <w:tc>
          <w:tcPr>
            <w:tcW w:w="2032" w:type="dxa"/>
            <w:vAlign w:val="center"/>
          </w:tcPr>
          <w:p w:rsidR="000C59FD"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Uncal buau</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iCs/>
                <w:sz w:val="24"/>
                <w:szCs w:val="24"/>
              </w:rPr>
              <w:t>Macropygia emiliana</w:t>
            </w:r>
          </w:p>
        </w:tc>
        <w:tc>
          <w:tcPr>
            <w:tcW w:w="992" w:type="dxa"/>
            <w:vAlign w:val="center"/>
          </w:tcPr>
          <w:p w:rsidR="000C59FD" w:rsidRDefault="000C59FD" w:rsidP="00273D9C">
            <w:pPr>
              <w:jc w:val="center"/>
            </w:pPr>
            <w:r w:rsidRPr="00AA7AD8">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1424EA">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lastRenderedPageBreak/>
              <w:t>20.</w:t>
            </w:r>
          </w:p>
        </w:tc>
        <w:tc>
          <w:tcPr>
            <w:tcW w:w="2032" w:type="dxa"/>
            <w:vAlign w:val="center"/>
          </w:tcPr>
          <w:p w:rsidR="000C59FD"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Tepekong jambul</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iCs/>
                <w:sz w:val="24"/>
                <w:szCs w:val="24"/>
              </w:rPr>
              <w:t>Hemiprocne longipennis</w:t>
            </w:r>
          </w:p>
        </w:tc>
        <w:tc>
          <w:tcPr>
            <w:tcW w:w="992" w:type="dxa"/>
            <w:vAlign w:val="center"/>
          </w:tcPr>
          <w:p w:rsidR="000C59FD" w:rsidRDefault="000C59FD" w:rsidP="00273D9C">
            <w:pPr>
              <w:jc w:val="center"/>
            </w:pPr>
            <w:r w:rsidRPr="00AA7AD8">
              <w:rPr>
                <w:rFonts w:ascii="Times New Roman" w:hAnsi="Times New Roman" w:cs="Times New Roman"/>
                <w:sz w:val="24"/>
                <w:szCs w:val="24"/>
              </w:rPr>
              <w:sym w:font="Wingdings 2" w:char="F050"/>
            </w:r>
          </w:p>
        </w:tc>
        <w:tc>
          <w:tcPr>
            <w:tcW w:w="851" w:type="dxa"/>
            <w:vAlign w:val="center"/>
          </w:tcPr>
          <w:p w:rsidR="000C59FD" w:rsidRPr="00EC01EB" w:rsidRDefault="002D3F07" w:rsidP="00273D9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337185</wp:posOffset>
                      </wp:positionH>
                      <wp:positionV relativeFrom="paragraph">
                        <wp:posOffset>-722630</wp:posOffset>
                      </wp:positionV>
                      <wp:extent cx="228600" cy="161925"/>
                      <wp:effectExtent l="0" t="0" r="19050" b="2857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6.55pt;margin-top:-56.9pt;width:18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" fillcolor="white [3212]" strokecolor="white [3212]" strokeweight="2pt">
                      <v:path arrowok="t"/>
                    </v:rect>
                  </w:pict>
                </mc:Fallback>
              </mc:AlternateContent>
            </w:r>
            <w:r w:rsidR="000C59FD" w:rsidRPr="00EC01EB">
              <w:rPr>
                <w:rFonts w:ascii="Times New Roman" w:hAnsi="Times New Roman" w:cs="Times New Roman"/>
                <w:sz w:val="24"/>
                <w:szCs w:val="24"/>
              </w:rPr>
              <w:t>-</w:t>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21.</w:t>
            </w:r>
          </w:p>
        </w:tc>
        <w:tc>
          <w:tcPr>
            <w:tcW w:w="2032" w:type="dxa"/>
            <w:vAlign w:val="center"/>
          </w:tcPr>
          <w:p w:rsidR="000C59FD" w:rsidRPr="00836257" w:rsidRDefault="0019218E" w:rsidP="00273D9C">
            <w:pPr>
              <w:rPr>
                <w:rFonts w:ascii="Times New Roman" w:hAnsi="Times New Roman" w:cs="Times New Roman"/>
                <w:sz w:val="24"/>
                <w:szCs w:val="24"/>
              </w:rPr>
            </w:pPr>
            <w:r>
              <w:rPr>
                <w:rFonts w:ascii="Times New Roman" w:hAnsi="Times New Roman" w:cs="Times New Roman"/>
                <w:sz w:val="24"/>
                <w:szCs w:val="24"/>
              </w:rPr>
              <w:t>Kedasi hitam</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Surniculus lugubris</w:t>
            </w:r>
          </w:p>
        </w:tc>
        <w:tc>
          <w:tcPr>
            <w:tcW w:w="992" w:type="dxa"/>
            <w:vAlign w:val="center"/>
          </w:tcPr>
          <w:p w:rsidR="000C59FD" w:rsidRDefault="000C59FD" w:rsidP="00273D9C">
            <w:pPr>
              <w:jc w:val="center"/>
            </w:pPr>
            <w:r w:rsidRPr="00AA7AD8">
              <w:rPr>
                <w:rFonts w:ascii="Times New Roman" w:hAnsi="Times New Roman" w:cs="Times New Roman"/>
                <w:sz w:val="24"/>
                <w:szCs w:val="24"/>
              </w:rPr>
              <w:sym w:font="Wingdings 2" w:char="F050"/>
            </w:r>
          </w:p>
        </w:tc>
        <w:tc>
          <w:tcPr>
            <w:tcW w:w="851"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22.</w:t>
            </w:r>
          </w:p>
        </w:tc>
        <w:tc>
          <w:tcPr>
            <w:tcW w:w="2032" w:type="dxa"/>
            <w:vAlign w:val="center"/>
          </w:tcPr>
          <w:p w:rsidR="000C59FD"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Kicuit batu</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Motacilia cinerea</w:t>
            </w:r>
          </w:p>
        </w:tc>
        <w:tc>
          <w:tcPr>
            <w:tcW w:w="992"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0C59FD" w:rsidRDefault="000C59FD" w:rsidP="00273D9C">
            <w:pPr>
              <w:jc w:val="center"/>
            </w:pPr>
            <w:r w:rsidRPr="00252830">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23.</w:t>
            </w:r>
          </w:p>
        </w:tc>
        <w:tc>
          <w:tcPr>
            <w:tcW w:w="2032" w:type="dxa"/>
            <w:vAlign w:val="center"/>
          </w:tcPr>
          <w:p w:rsidR="000C59FD" w:rsidRPr="00836257" w:rsidRDefault="0019218E" w:rsidP="00273D9C">
            <w:pPr>
              <w:rPr>
                <w:rFonts w:ascii="Times New Roman" w:hAnsi="Times New Roman" w:cs="Times New Roman"/>
                <w:sz w:val="24"/>
                <w:szCs w:val="24"/>
              </w:rPr>
            </w:pPr>
            <w:r>
              <w:rPr>
                <w:rFonts w:ascii="Times New Roman" w:hAnsi="Times New Roman" w:cs="Times New Roman"/>
                <w:sz w:val="24"/>
                <w:szCs w:val="24"/>
              </w:rPr>
              <w:t>Punai jambu</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Ptilinopus jambu</w:t>
            </w:r>
          </w:p>
        </w:tc>
        <w:tc>
          <w:tcPr>
            <w:tcW w:w="992"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0C59FD" w:rsidRDefault="000C59FD" w:rsidP="00273D9C">
            <w:pPr>
              <w:jc w:val="center"/>
            </w:pPr>
            <w:r w:rsidRPr="00252830">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24.</w:t>
            </w:r>
          </w:p>
        </w:tc>
        <w:tc>
          <w:tcPr>
            <w:tcW w:w="2032" w:type="dxa"/>
            <w:vAlign w:val="center"/>
          </w:tcPr>
          <w:p w:rsidR="000C59FD"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Kareo padi</w:t>
            </w:r>
          </w:p>
        </w:tc>
        <w:tc>
          <w:tcPr>
            <w:tcW w:w="2551" w:type="dxa"/>
            <w:vAlign w:val="center"/>
          </w:tcPr>
          <w:p w:rsidR="000C59FD" w:rsidRDefault="000C59FD" w:rsidP="00273D9C">
            <w:pPr>
              <w:rPr>
                <w:rFonts w:ascii="Times New Roman" w:hAnsi="Times New Roman" w:cs="Times New Roman"/>
                <w:sz w:val="24"/>
                <w:szCs w:val="24"/>
              </w:rPr>
            </w:pPr>
            <w:r>
              <w:rPr>
                <w:rFonts w:ascii="Times New Roman" w:hAnsi="Times New Roman" w:cs="Times New Roman"/>
                <w:i/>
                <w:sz w:val="24"/>
                <w:szCs w:val="24"/>
              </w:rPr>
              <w:t>Amaurornis phoenicurus</w:t>
            </w:r>
          </w:p>
        </w:tc>
        <w:tc>
          <w:tcPr>
            <w:tcW w:w="992"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0C59FD" w:rsidRPr="00EC01EB" w:rsidTr="000C59FD">
        <w:trPr>
          <w:trHeight w:val="510"/>
        </w:trPr>
        <w:tc>
          <w:tcPr>
            <w:tcW w:w="770"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25.</w:t>
            </w:r>
          </w:p>
        </w:tc>
        <w:tc>
          <w:tcPr>
            <w:tcW w:w="2032" w:type="dxa"/>
            <w:vAlign w:val="center"/>
          </w:tcPr>
          <w:p w:rsidR="000C59FD" w:rsidRPr="00836257" w:rsidRDefault="0019218E" w:rsidP="00273D9C">
            <w:pPr>
              <w:rPr>
                <w:rFonts w:ascii="Times New Roman" w:hAnsi="Times New Roman" w:cs="Times New Roman"/>
                <w:sz w:val="24"/>
                <w:szCs w:val="24"/>
              </w:rPr>
            </w:pPr>
            <w:r>
              <w:rPr>
                <w:rFonts w:ascii="Times New Roman" w:hAnsi="Times New Roman" w:cs="Times New Roman"/>
                <w:sz w:val="24"/>
                <w:szCs w:val="24"/>
              </w:rPr>
              <w:t>Cabai bunga api</w:t>
            </w:r>
          </w:p>
        </w:tc>
        <w:tc>
          <w:tcPr>
            <w:tcW w:w="2551" w:type="dxa"/>
            <w:vAlign w:val="center"/>
          </w:tcPr>
          <w:p w:rsidR="000C59FD" w:rsidRDefault="000C59FD" w:rsidP="00273D9C">
            <w:pPr>
              <w:rPr>
                <w:rFonts w:ascii="Times New Roman" w:hAnsi="Times New Roman" w:cs="Times New Roman"/>
                <w:sz w:val="24"/>
                <w:szCs w:val="24"/>
              </w:rPr>
            </w:pPr>
            <w:r w:rsidRPr="00EC01EB">
              <w:rPr>
                <w:rFonts w:ascii="Times New Roman" w:hAnsi="Times New Roman" w:cs="Times New Roman"/>
                <w:i/>
                <w:sz w:val="24"/>
                <w:szCs w:val="24"/>
              </w:rPr>
              <w:t>Dicaeum trigonostigma</w:t>
            </w:r>
          </w:p>
        </w:tc>
        <w:tc>
          <w:tcPr>
            <w:tcW w:w="992"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0C59FD" w:rsidRPr="00EC01EB" w:rsidRDefault="000C59FD" w:rsidP="00273D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vAlign w:val="center"/>
          </w:tcPr>
          <w:p w:rsidR="000C59FD" w:rsidRPr="00EC01EB" w:rsidRDefault="000C59FD"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bl>
    <w:p w:rsidR="000C59FD" w:rsidRPr="00F5171A" w:rsidRDefault="000C59FD" w:rsidP="00561330">
      <w:pPr>
        <w:tabs>
          <w:tab w:val="left" w:pos="990"/>
        </w:tabs>
        <w:spacing w:after="0" w:line="480" w:lineRule="auto"/>
        <w:rPr>
          <w:rFonts w:ascii="Times New Roman" w:hAnsi="Times New Roman"/>
          <w:b/>
          <w:bCs/>
          <w:sz w:val="24"/>
          <w:szCs w:val="24"/>
        </w:rPr>
      </w:pPr>
    </w:p>
    <w:p w:rsidR="00F5171A" w:rsidRDefault="00F5171A" w:rsidP="00F5171A">
      <w:pPr>
        <w:tabs>
          <w:tab w:val="left" w:pos="990"/>
        </w:tabs>
        <w:spacing w:after="0" w:line="480" w:lineRule="auto"/>
        <w:jc w:val="center"/>
        <w:rPr>
          <w:rFonts w:ascii="Times New Roman" w:hAnsi="Times New Roman"/>
          <w:bCs/>
          <w:sz w:val="24"/>
          <w:szCs w:val="24"/>
        </w:rPr>
      </w:pPr>
    </w:p>
    <w:p w:rsidR="00747414" w:rsidRPr="00114B0F" w:rsidRDefault="00747414" w:rsidP="00747414">
      <w:pPr>
        <w:tabs>
          <w:tab w:val="left" w:pos="990"/>
        </w:tabs>
        <w:spacing w:after="0" w:line="480" w:lineRule="auto"/>
        <w:jc w:val="center"/>
        <w:rPr>
          <w:rFonts w:ascii="Times New Roman" w:hAnsi="Times New Roman"/>
          <w:bCs/>
          <w:sz w:val="24"/>
          <w:szCs w:val="24"/>
        </w:rPr>
      </w:pPr>
      <w:r w:rsidRPr="00114B0F">
        <w:rPr>
          <w:rFonts w:ascii="Times New Roman" w:hAnsi="Times New Roman"/>
          <w:b/>
          <w:bCs/>
          <w:sz w:val="24"/>
          <w:szCs w:val="24"/>
        </w:rPr>
        <w:t>Tabel 4</w:t>
      </w:r>
      <w:r w:rsidRPr="00114B0F">
        <w:rPr>
          <w:rFonts w:ascii="Times New Roman" w:hAnsi="Times New Roman"/>
          <w:bCs/>
          <w:sz w:val="24"/>
          <w:szCs w:val="24"/>
        </w:rPr>
        <w:t>. Jumlah Individu Burung Pada 3 stasiun Pengamatan</w:t>
      </w:r>
    </w:p>
    <w:p w:rsidR="00F5171A" w:rsidRPr="00F5171A" w:rsidRDefault="00F5171A" w:rsidP="00F5171A">
      <w:pPr>
        <w:tabs>
          <w:tab w:val="left" w:pos="990"/>
        </w:tabs>
        <w:spacing w:after="0" w:line="480" w:lineRule="auto"/>
        <w:rPr>
          <w:rFonts w:ascii="Times New Roman" w:hAnsi="Times New Roman"/>
          <w:bCs/>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36"/>
        <w:gridCol w:w="2614"/>
        <w:gridCol w:w="1637"/>
        <w:gridCol w:w="1584"/>
        <w:gridCol w:w="1585"/>
      </w:tblGrid>
      <w:tr w:rsidR="00F5171A" w:rsidRPr="00EC01EB" w:rsidTr="00273D9C">
        <w:trPr>
          <w:trHeight w:val="212"/>
        </w:trPr>
        <w:tc>
          <w:tcPr>
            <w:tcW w:w="817" w:type="dxa"/>
            <w:vMerge w:val="restart"/>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No.</w:t>
            </w:r>
          </w:p>
        </w:tc>
        <w:tc>
          <w:tcPr>
            <w:tcW w:w="3013" w:type="dxa"/>
            <w:vMerge w:val="restart"/>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Nama Jenis Burung</w:t>
            </w:r>
            <w:r>
              <w:rPr>
                <w:rFonts w:ascii="Times New Roman" w:hAnsi="Times New Roman" w:cs="Times New Roman"/>
                <w:sz w:val="24"/>
                <w:szCs w:val="24"/>
              </w:rPr>
              <w:t xml:space="preserve"> (Nama Ilmiah)</w:t>
            </w:r>
          </w:p>
        </w:tc>
        <w:tc>
          <w:tcPr>
            <w:tcW w:w="5746" w:type="dxa"/>
            <w:gridSpan w:val="3"/>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Jumlah Berdasarkan Stasiun Pengamatan</w:t>
            </w:r>
          </w:p>
        </w:tc>
      </w:tr>
      <w:tr w:rsidR="00F5171A" w:rsidRPr="00EC01EB" w:rsidTr="00273D9C">
        <w:trPr>
          <w:trHeight w:val="544"/>
        </w:trPr>
        <w:tc>
          <w:tcPr>
            <w:tcW w:w="817" w:type="dxa"/>
            <w:vMerge/>
            <w:vAlign w:val="center"/>
          </w:tcPr>
          <w:p w:rsidR="00F5171A" w:rsidRPr="00EC01EB" w:rsidRDefault="00F5171A" w:rsidP="00273D9C">
            <w:pPr>
              <w:jc w:val="center"/>
              <w:rPr>
                <w:rFonts w:ascii="Times New Roman" w:hAnsi="Times New Roman" w:cs="Times New Roman"/>
                <w:sz w:val="24"/>
                <w:szCs w:val="24"/>
              </w:rPr>
            </w:pPr>
          </w:p>
        </w:tc>
        <w:tc>
          <w:tcPr>
            <w:tcW w:w="3013" w:type="dxa"/>
            <w:vMerge/>
            <w:vAlign w:val="center"/>
          </w:tcPr>
          <w:p w:rsidR="00F5171A" w:rsidRPr="00EC01EB" w:rsidRDefault="00F5171A" w:rsidP="00273D9C">
            <w:pPr>
              <w:jc w:val="center"/>
              <w:rPr>
                <w:rFonts w:ascii="Times New Roman" w:hAnsi="Times New Roman" w:cs="Times New Roman"/>
                <w:sz w:val="24"/>
                <w:szCs w:val="24"/>
              </w:rPr>
            </w:pP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Stasiun 1 (Taman Araceae)</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Stasiun 2 (B. Kantor Kanan)</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Stasiun 3 (B. Kantor lurus)</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Cucak k</w:t>
            </w:r>
            <w:r w:rsidR="00F5171A" w:rsidRPr="00EC01EB">
              <w:rPr>
                <w:rFonts w:ascii="Times New Roman" w:hAnsi="Times New Roman" w:cs="Times New Roman"/>
                <w:sz w:val="24"/>
                <w:szCs w:val="24"/>
              </w:rPr>
              <w:t>utilang</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Pr>
                <w:rFonts w:ascii="Times New Roman" w:hAnsi="Times New Roman" w:cs="Times New Roman"/>
                <w:i/>
                <w:sz w:val="24"/>
                <w:szCs w:val="24"/>
              </w:rPr>
              <w:t>Pycnonotus aurigaster</w:t>
            </w:r>
            <w:r w:rsidRPr="00EC01EB">
              <w:rPr>
                <w:rFonts w:ascii="Times New Roman" w:hAnsi="Times New Roman" w:cs="Times New Roman"/>
                <w:i/>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39</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35</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51</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w:t>
            </w:r>
          </w:p>
        </w:tc>
        <w:tc>
          <w:tcPr>
            <w:tcW w:w="3013" w:type="dxa"/>
            <w:vAlign w:val="center"/>
          </w:tcPr>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sz w:val="24"/>
                <w:szCs w:val="24"/>
              </w:rPr>
              <w:t>Merbah cerukcuk</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Pycnonotus goiavier)</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11</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13</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9</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3.</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Gereja e</w:t>
            </w:r>
            <w:r w:rsidR="00F5171A" w:rsidRPr="00EC01EB">
              <w:rPr>
                <w:rFonts w:ascii="Times New Roman" w:hAnsi="Times New Roman" w:cs="Times New Roman"/>
                <w:sz w:val="24"/>
                <w:szCs w:val="24"/>
              </w:rPr>
              <w:t>rasia</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Passer montanus)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16</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5</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Bondol j</w:t>
            </w:r>
            <w:r w:rsidR="00F5171A" w:rsidRPr="00EC01EB">
              <w:rPr>
                <w:rFonts w:ascii="Times New Roman" w:hAnsi="Times New Roman" w:cs="Times New Roman"/>
                <w:sz w:val="24"/>
                <w:szCs w:val="24"/>
              </w:rPr>
              <w:t>awa</w:t>
            </w:r>
          </w:p>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Lonchura leucogastroides</w:t>
            </w: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5.</w:t>
            </w:r>
          </w:p>
        </w:tc>
        <w:tc>
          <w:tcPr>
            <w:tcW w:w="3013" w:type="dxa"/>
            <w:vAlign w:val="center"/>
          </w:tcPr>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sz w:val="24"/>
                <w:szCs w:val="24"/>
              </w:rPr>
              <w:t>Mad</w:t>
            </w:r>
            <w:r w:rsidR="0019218E">
              <w:rPr>
                <w:rFonts w:ascii="Times New Roman" w:hAnsi="Times New Roman" w:cs="Times New Roman"/>
                <w:sz w:val="24"/>
                <w:szCs w:val="24"/>
              </w:rPr>
              <w:t>u s</w:t>
            </w:r>
            <w:r w:rsidRPr="00EC01EB">
              <w:rPr>
                <w:rFonts w:ascii="Times New Roman" w:hAnsi="Times New Roman" w:cs="Times New Roman"/>
                <w:sz w:val="24"/>
                <w:szCs w:val="24"/>
              </w:rPr>
              <w:t>riganti</w:t>
            </w:r>
          </w:p>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Nectarinia jugularis</w:t>
            </w: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6.</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Walet s</w:t>
            </w:r>
            <w:r w:rsidR="00F5171A" w:rsidRPr="00EC01EB">
              <w:rPr>
                <w:rFonts w:ascii="Times New Roman" w:hAnsi="Times New Roman" w:cs="Times New Roman"/>
                <w:sz w:val="24"/>
                <w:szCs w:val="24"/>
              </w:rPr>
              <w:t>api</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Collocalia esculenta)</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103</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41</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135</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7.</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Kapasan k</w:t>
            </w:r>
            <w:r w:rsidR="00F5171A" w:rsidRPr="00EC01EB">
              <w:rPr>
                <w:rFonts w:ascii="Times New Roman" w:hAnsi="Times New Roman" w:cs="Times New Roman"/>
                <w:sz w:val="24"/>
                <w:szCs w:val="24"/>
              </w:rPr>
              <w:t>emiri</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Lalage nigra)</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8.</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Tekukur b</w:t>
            </w:r>
            <w:r w:rsidR="00F5171A" w:rsidRPr="00EC01EB">
              <w:rPr>
                <w:rFonts w:ascii="Times New Roman" w:hAnsi="Times New Roman" w:cs="Times New Roman"/>
                <w:sz w:val="24"/>
                <w:szCs w:val="24"/>
              </w:rPr>
              <w:t>iasa</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Streptopelia chinensis)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9.</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Perkutut j</w:t>
            </w:r>
            <w:r w:rsidR="00F5171A" w:rsidRPr="00EC01EB">
              <w:rPr>
                <w:rFonts w:ascii="Times New Roman" w:hAnsi="Times New Roman" w:cs="Times New Roman"/>
                <w:sz w:val="24"/>
                <w:szCs w:val="24"/>
              </w:rPr>
              <w:t>awa</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Geopelia striata)</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9</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42</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11</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10.</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Cekakak s</w:t>
            </w:r>
            <w:r w:rsidR="00F5171A" w:rsidRPr="00EC01EB">
              <w:rPr>
                <w:rFonts w:ascii="Times New Roman" w:hAnsi="Times New Roman" w:cs="Times New Roman"/>
                <w:sz w:val="24"/>
                <w:szCs w:val="24"/>
              </w:rPr>
              <w:t>ungai</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Todirhampus chloris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12</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10</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11.</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Elang h</w:t>
            </w:r>
            <w:r w:rsidR="00F5171A" w:rsidRPr="00EC01EB">
              <w:rPr>
                <w:rFonts w:ascii="Times New Roman" w:hAnsi="Times New Roman" w:cs="Times New Roman"/>
                <w:sz w:val="24"/>
                <w:szCs w:val="24"/>
              </w:rPr>
              <w:t>itam</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Ictinaetus malayensis)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lastRenderedPageBreak/>
              <w:t>12.</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Puyuh b</w:t>
            </w:r>
            <w:r w:rsidR="00F5171A" w:rsidRPr="00EC01EB">
              <w:rPr>
                <w:rFonts w:ascii="Times New Roman" w:hAnsi="Times New Roman" w:cs="Times New Roman"/>
                <w:sz w:val="24"/>
                <w:szCs w:val="24"/>
              </w:rPr>
              <w:t>atu</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Coturnis chinensis)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6" w:type="dxa"/>
            <w:vAlign w:val="center"/>
          </w:tcPr>
          <w:p w:rsidR="00F5171A" w:rsidRPr="00EC01EB" w:rsidRDefault="002D3F07" w:rsidP="00273D9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-9525</wp:posOffset>
                      </wp:positionH>
                      <wp:positionV relativeFrom="paragraph">
                        <wp:posOffset>-677545</wp:posOffset>
                      </wp:positionV>
                      <wp:extent cx="228600" cy="161925"/>
                      <wp:effectExtent l="0" t="0" r="19050" b="28575"/>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5pt;margin-top:-53.35pt;width:18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" fillcolor="white [3212]" strokecolor="white [3212]" strokeweight="2pt">
                      <v:path arrowok="t"/>
                    </v:rect>
                  </w:pict>
                </mc:Fallback>
              </mc:AlternateContent>
            </w:r>
            <w:r w:rsidR="00F5171A" w:rsidRPr="00EC01EB">
              <w:rPr>
                <w:rFonts w:ascii="Times New Roman" w:hAnsi="Times New Roman" w:cs="Times New Roman"/>
                <w:sz w:val="24"/>
                <w:szCs w:val="24"/>
              </w:rPr>
              <w:t>1</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13.</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Perling k</w:t>
            </w:r>
            <w:r w:rsidR="00F5171A" w:rsidRPr="00EC01EB">
              <w:rPr>
                <w:rFonts w:ascii="Times New Roman" w:hAnsi="Times New Roman" w:cs="Times New Roman"/>
                <w:sz w:val="24"/>
                <w:szCs w:val="24"/>
              </w:rPr>
              <w:t>umbang</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Aplonis panayensis)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14.</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Bentet k</w:t>
            </w:r>
            <w:r w:rsidR="00F5171A" w:rsidRPr="00EC01EB">
              <w:rPr>
                <w:rFonts w:ascii="Times New Roman" w:hAnsi="Times New Roman" w:cs="Times New Roman"/>
                <w:sz w:val="24"/>
                <w:szCs w:val="24"/>
              </w:rPr>
              <w:t>elabu</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Lanius schach)</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9</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15.</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Punai g</w:t>
            </w:r>
            <w:r w:rsidR="00F5171A" w:rsidRPr="00EC01EB">
              <w:rPr>
                <w:rFonts w:ascii="Times New Roman" w:hAnsi="Times New Roman" w:cs="Times New Roman"/>
                <w:sz w:val="24"/>
                <w:szCs w:val="24"/>
              </w:rPr>
              <w:t>ading</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Treron vernans)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34</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22</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6</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16.</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Cabai j</w:t>
            </w:r>
            <w:r w:rsidR="00F5171A" w:rsidRPr="00EC01EB">
              <w:rPr>
                <w:rFonts w:ascii="Times New Roman" w:hAnsi="Times New Roman" w:cs="Times New Roman"/>
                <w:sz w:val="24"/>
                <w:szCs w:val="24"/>
              </w:rPr>
              <w:t>awa</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Dicaeum trochileum)</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17.</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Cinenen k</w:t>
            </w:r>
            <w:r w:rsidR="00F5171A" w:rsidRPr="00EC01EB">
              <w:rPr>
                <w:rFonts w:ascii="Times New Roman" w:hAnsi="Times New Roman" w:cs="Times New Roman"/>
                <w:sz w:val="24"/>
                <w:szCs w:val="24"/>
              </w:rPr>
              <w:t>elabu</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Orthotomus ruficeps)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3</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18.</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Cucak k</w:t>
            </w:r>
            <w:r w:rsidR="00F5171A" w:rsidRPr="00EC01EB">
              <w:rPr>
                <w:rFonts w:ascii="Times New Roman" w:hAnsi="Times New Roman" w:cs="Times New Roman"/>
                <w:sz w:val="24"/>
                <w:szCs w:val="24"/>
              </w:rPr>
              <w:t>uning</w:t>
            </w:r>
          </w:p>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Pycnonotus melanicterus</w:t>
            </w: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3</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19.</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Uncal b</w:t>
            </w:r>
            <w:r w:rsidR="00F5171A" w:rsidRPr="00EC01EB">
              <w:rPr>
                <w:rFonts w:ascii="Times New Roman" w:hAnsi="Times New Roman" w:cs="Times New Roman"/>
                <w:sz w:val="24"/>
                <w:szCs w:val="24"/>
              </w:rPr>
              <w:t>uau</w:t>
            </w:r>
          </w:p>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iCs/>
                <w:sz w:val="24"/>
                <w:szCs w:val="24"/>
              </w:rPr>
              <w:t>Macropygia emiliana)</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24</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8</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20.</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Tepekong j</w:t>
            </w:r>
            <w:r w:rsidR="00F5171A" w:rsidRPr="00EC01EB">
              <w:rPr>
                <w:rFonts w:ascii="Times New Roman" w:hAnsi="Times New Roman" w:cs="Times New Roman"/>
                <w:sz w:val="24"/>
                <w:szCs w:val="24"/>
              </w:rPr>
              <w:t>ambul</w:t>
            </w:r>
          </w:p>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i/>
                <w:iCs/>
                <w:sz w:val="24"/>
                <w:szCs w:val="24"/>
              </w:rPr>
              <w:t>(Hemiprocne longipennis)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21.</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Kedasi h</w:t>
            </w:r>
            <w:r w:rsidR="00F5171A" w:rsidRPr="00EC01EB">
              <w:rPr>
                <w:rFonts w:ascii="Times New Roman" w:hAnsi="Times New Roman" w:cs="Times New Roman"/>
                <w:sz w:val="24"/>
                <w:szCs w:val="24"/>
              </w:rPr>
              <w:t>itam</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Surniculus lugubris)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22.</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Kicuit b</w:t>
            </w:r>
            <w:r w:rsidR="00F5171A" w:rsidRPr="00EC01EB">
              <w:rPr>
                <w:rFonts w:ascii="Times New Roman" w:hAnsi="Times New Roman" w:cs="Times New Roman"/>
                <w:sz w:val="24"/>
                <w:szCs w:val="24"/>
              </w:rPr>
              <w:t>atu</w:t>
            </w:r>
          </w:p>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Motacilia cinerea</w:t>
            </w: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23.</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Punai j</w:t>
            </w:r>
            <w:r w:rsidR="00F5171A" w:rsidRPr="00EC01EB">
              <w:rPr>
                <w:rFonts w:ascii="Times New Roman" w:hAnsi="Times New Roman" w:cs="Times New Roman"/>
                <w:sz w:val="24"/>
                <w:szCs w:val="24"/>
              </w:rPr>
              <w:t>ambu</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i/>
                <w:sz w:val="24"/>
                <w:szCs w:val="24"/>
              </w:rPr>
              <w:t>(Ptilinopus jambu</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24.</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Kareo p</w:t>
            </w:r>
            <w:r w:rsidR="00F5171A" w:rsidRPr="00EC01EB">
              <w:rPr>
                <w:rFonts w:ascii="Times New Roman" w:hAnsi="Times New Roman" w:cs="Times New Roman"/>
                <w:sz w:val="24"/>
                <w:szCs w:val="24"/>
              </w:rPr>
              <w:t>adi</w:t>
            </w:r>
          </w:p>
          <w:p w:rsidR="00F5171A" w:rsidRPr="00EC01EB"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(Amaurornis phoenicurus)</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r>
      <w:tr w:rsidR="00F5171A" w:rsidRPr="00EC01EB" w:rsidTr="00273D9C">
        <w:trPr>
          <w:trHeight w:val="510"/>
        </w:trPr>
        <w:tc>
          <w:tcPr>
            <w:tcW w:w="817"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25.</w:t>
            </w:r>
          </w:p>
        </w:tc>
        <w:tc>
          <w:tcPr>
            <w:tcW w:w="3013"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Cabai bunga a</w:t>
            </w:r>
            <w:r w:rsidR="00F5171A" w:rsidRPr="00EC01EB">
              <w:rPr>
                <w:rFonts w:ascii="Times New Roman" w:hAnsi="Times New Roman" w:cs="Times New Roman"/>
                <w:sz w:val="24"/>
                <w:szCs w:val="24"/>
              </w:rPr>
              <w:t>pi</w:t>
            </w:r>
          </w:p>
          <w:p w:rsidR="00F5171A" w:rsidRPr="00EC01EB" w:rsidRDefault="00F5171A" w:rsidP="00273D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Dicaeum trigonostigma</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1</w:t>
            </w:r>
          </w:p>
        </w:tc>
      </w:tr>
      <w:tr w:rsidR="00F5171A" w:rsidRPr="00EC01EB" w:rsidTr="00273D9C">
        <w:trPr>
          <w:trHeight w:val="510"/>
        </w:trPr>
        <w:tc>
          <w:tcPr>
            <w:tcW w:w="3830" w:type="dxa"/>
            <w:gridSpan w:val="2"/>
          </w:tcPr>
          <w:p w:rsidR="00F5171A" w:rsidRPr="00EC01EB" w:rsidRDefault="00F5171A" w:rsidP="00273D9C">
            <w:pPr>
              <w:rPr>
                <w:rFonts w:ascii="Times New Roman" w:hAnsi="Times New Roman" w:cs="Times New Roman"/>
                <w:b/>
                <w:sz w:val="24"/>
                <w:szCs w:val="24"/>
              </w:rPr>
            </w:pPr>
            <w:r w:rsidRPr="00EC01EB">
              <w:rPr>
                <w:rFonts w:ascii="Times New Roman" w:hAnsi="Times New Roman" w:cs="Times New Roman"/>
                <w:b/>
                <w:sz w:val="24"/>
                <w:szCs w:val="24"/>
              </w:rPr>
              <w:t>Jumlah</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237</w:t>
            </w:r>
          </w:p>
        </w:tc>
        <w:tc>
          <w:tcPr>
            <w:tcW w:w="1915"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218</w:t>
            </w:r>
          </w:p>
        </w:tc>
        <w:tc>
          <w:tcPr>
            <w:tcW w:w="1916" w:type="dxa"/>
            <w:vAlign w:val="center"/>
          </w:tcPr>
          <w:p w:rsidR="00F5171A" w:rsidRPr="00EC01EB" w:rsidRDefault="00F5171A" w:rsidP="00273D9C">
            <w:pPr>
              <w:jc w:val="center"/>
              <w:rPr>
                <w:rFonts w:ascii="Times New Roman" w:hAnsi="Times New Roman" w:cs="Times New Roman"/>
                <w:sz w:val="24"/>
                <w:szCs w:val="24"/>
              </w:rPr>
            </w:pPr>
            <w:r w:rsidRPr="00EC01EB">
              <w:rPr>
                <w:rFonts w:ascii="Times New Roman" w:hAnsi="Times New Roman" w:cs="Times New Roman"/>
                <w:sz w:val="24"/>
                <w:szCs w:val="24"/>
              </w:rPr>
              <w:t>244</w:t>
            </w:r>
          </w:p>
        </w:tc>
      </w:tr>
      <w:tr w:rsidR="00F5171A" w:rsidRPr="00EC01EB" w:rsidTr="00273D9C">
        <w:trPr>
          <w:trHeight w:val="510"/>
        </w:trPr>
        <w:tc>
          <w:tcPr>
            <w:tcW w:w="9576" w:type="dxa"/>
            <w:gridSpan w:val="5"/>
          </w:tcPr>
          <w:p w:rsidR="00F5171A" w:rsidRPr="00EC01EB" w:rsidRDefault="00F5171A" w:rsidP="00273D9C">
            <w:pPr>
              <w:jc w:val="right"/>
              <w:rPr>
                <w:rFonts w:ascii="Times New Roman" w:hAnsi="Times New Roman" w:cs="Times New Roman"/>
                <w:sz w:val="24"/>
                <w:szCs w:val="24"/>
              </w:rPr>
            </w:pPr>
            <w:r w:rsidRPr="00EC01EB">
              <w:rPr>
                <w:rFonts w:ascii="Times New Roman" w:hAnsi="Times New Roman" w:cs="Times New Roman"/>
                <w:sz w:val="24"/>
                <w:szCs w:val="24"/>
              </w:rPr>
              <w:t>Stasiun 1 + stasiun 2 + stasiun 3 = 237+218+244 = 699</w:t>
            </w:r>
          </w:p>
        </w:tc>
      </w:tr>
    </w:tbl>
    <w:p w:rsidR="00F5171A" w:rsidRDefault="00F5171A" w:rsidP="00F5171A">
      <w:pPr>
        <w:tabs>
          <w:tab w:val="left" w:pos="990"/>
        </w:tabs>
        <w:spacing w:after="0" w:line="480" w:lineRule="auto"/>
        <w:rPr>
          <w:rFonts w:ascii="Times New Roman" w:hAnsi="Times New Roman"/>
          <w:bCs/>
          <w:szCs w:val="24"/>
        </w:rPr>
      </w:pPr>
    </w:p>
    <w:p w:rsidR="00F5171A" w:rsidRDefault="00F5171A" w:rsidP="00F5171A">
      <w:pPr>
        <w:tabs>
          <w:tab w:val="left" w:pos="990"/>
        </w:tabs>
        <w:spacing w:after="0" w:line="480" w:lineRule="auto"/>
        <w:jc w:val="center"/>
        <w:rPr>
          <w:rFonts w:ascii="Times New Roman" w:hAnsi="Times New Roman"/>
          <w:bCs/>
          <w:szCs w:val="24"/>
        </w:rPr>
      </w:pPr>
    </w:p>
    <w:p w:rsidR="00F5171A" w:rsidRDefault="00F5171A" w:rsidP="00F5171A">
      <w:pPr>
        <w:tabs>
          <w:tab w:val="left" w:pos="990"/>
        </w:tabs>
        <w:spacing w:after="0" w:line="480" w:lineRule="auto"/>
        <w:jc w:val="center"/>
        <w:rPr>
          <w:rFonts w:ascii="Times New Roman" w:hAnsi="Times New Roman"/>
          <w:bCs/>
          <w:szCs w:val="24"/>
        </w:rPr>
      </w:pPr>
    </w:p>
    <w:p w:rsidR="00F5171A" w:rsidRDefault="00F5171A" w:rsidP="00F5171A">
      <w:pPr>
        <w:tabs>
          <w:tab w:val="left" w:pos="990"/>
        </w:tabs>
        <w:spacing w:after="0" w:line="480" w:lineRule="auto"/>
        <w:jc w:val="center"/>
        <w:rPr>
          <w:rFonts w:ascii="Times New Roman" w:hAnsi="Times New Roman"/>
          <w:bCs/>
          <w:szCs w:val="24"/>
        </w:rPr>
      </w:pPr>
    </w:p>
    <w:p w:rsidR="00F5171A" w:rsidRDefault="00F5171A" w:rsidP="00F5171A">
      <w:pPr>
        <w:tabs>
          <w:tab w:val="left" w:pos="990"/>
        </w:tabs>
        <w:spacing w:after="0" w:line="480" w:lineRule="auto"/>
        <w:jc w:val="center"/>
        <w:rPr>
          <w:rFonts w:ascii="Times New Roman" w:hAnsi="Times New Roman"/>
          <w:bCs/>
          <w:szCs w:val="24"/>
        </w:rPr>
      </w:pPr>
    </w:p>
    <w:p w:rsidR="00F5171A" w:rsidRDefault="00F5171A" w:rsidP="00F5171A">
      <w:pPr>
        <w:tabs>
          <w:tab w:val="left" w:pos="990"/>
        </w:tabs>
        <w:spacing w:after="0" w:line="480" w:lineRule="auto"/>
        <w:jc w:val="center"/>
        <w:rPr>
          <w:rFonts w:ascii="Times New Roman" w:hAnsi="Times New Roman"/>
          <w:bCs/>
          <w:szCs w:val="24"/>
        </w:rPr>
      </w:pPr>
    </w:p>
    <w:p w:rsidR="00747414" w:rsidRDefault="00747414" w:rsidP="00F5171A">
      <w:pPr>
        <w:tabs>
          <w:tab w:val="left" w:pos="990"/>
        </w:tabs>
        <w:spacing w:after="0" w:line="480" w:lineRule="auto"/>
        <w:jc w:val="center"/>
        <w:rPr>
          <w:rFonts w:ascii="Times New Roman" w:hAnsi="Times New Roman"/>
          <w:bCs/>
          <w:szCs w:val="24"/>
        </w:rPr>
      </w:pPr>
    </w:p>
    <w:p w:rsidR="00F5171A" w:rsidRDefault="002D3F07" w:rsidP="00F5171A">
      <w:pPr>
        <w:tabs>
          <w:tab w:val="left" w:pos="990"/>
        </w:tabs>
        <w:spacing w:after="0" w:line="480" w:lineRule="auto"/>
        <w:jc w:val="center"/>
        <w:rPr>
          <w:rFonts w:ascii="Times New Roman" w:hAnsi="Times New Roman"/>
          <w:bCs/>
          <w:szCs w:val="24"/>
        </w:rPr>
      </w:pPr>
      <w:r>
        <w:rPr>
          <w:rFonts w:ascii="Calibri" w:hAnsi="Calibri" w:cs="Calibri"/>
          <w:noProof/>
          <w:color w:val="000000"/>
        </w:rPr>
        <w:lastRenderedPageBreak/>
        <mc:AlternateContent>
          <mc:Choice Requires="wps">
            <w:drawing>
              <wp:anchor distT="0" distB="0" distL="114300" distR="114300" simplePos="0" relativeHeight="251693056" behindDoc="0" locked="0" layoutInCell="1" allowOverlap="1">
                <wp:simplePos x="0" y="0"/>
                <wp:positionH relativeFrom="column">
                  <wp:posOffset>4084320</wp:posOffset>
                </wp:positionH>
                <wp:positionV relativeFrom="paragraph">
                  <wp:posOffset>-761365</wp:posOffset>
                </wp:positionV>
                <wp:extent cx="228600" cy="161925"/>
                <wp:effectExtent l="0" t="0" r="19050" b="28575"/>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21.6pt;margin-top:-59.95pt;width:18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" fillcolor="white [3212]" strokecolor="white [3212]" strokeweight="2pt">
                <v:path arrowok="t"/>
              </v:rect>
            </w:pict>
          </mc:Fallback>
        </mc:AlternateContent>
      </w:r>
      <w:r w:rsidR="00747414" w:rsidRPr="004362E7">
        <w:rPr>
          <w:rFonts w:ascii="Times New Roman" w:hAnsi="Times New Roman"/>
          <w:b/>
          <w:bCs/>
          <w:sz w:val="24"/>
          <w:szCs w:val="24"/>
        </w:rPr>
        <w:t>Tabel 5</w:t>
      </w:r>
      <w:r w:rsidR="00747414" w:rsidRPr="004362E7">
        <w:rPr>
          <w:rFonts w:ascii="Times New Roman" w:hAnsi="Times New Roman"/>
          <w:bCs/>
          <w:sz w:val="24"/>
          <w:szCs w:val="24"/>
        </w:rPr>
        <w:t>. Nilai IKR Pada Setiap Jenis Burung</w:t>
      </w:r>
    </w:p>
    <w:tbl>
      <w:tblPr>
        <w:tblStyle w:val="TableGrid"/>
        <w:tblW w:w="793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2410"/>
        <w:gridCol w:w="2835"/>
        <w:gridCol w:w="1842"/>
      </w:tblGrid>
      <w:tr w:rsidR="00F5171A" w:rsidTr="00F5171A">
        <w:trPr>
          <w:trHeight w:val="454"/>
        </w:trPr>
        <w:tc>
          <w:tcPr>
            <w:tcW w:w="851" w:type="dxa"/>
            <w:vAlign w:val="center"/>
          </w:tcPr>
          <w:p w:rsidR="00F5171A" w:rsidRDefault="00F5171A" w:rsidP="00273D9C">
            <w:pPr>
              <w:jc w:val="center"/>
              <w:rPr>
                <w:rFonts w:ascii="Times New Roman" w:hAnsi="Times New Roman" w:cs="Times New Roman"/>
                <w:sz w:val="24"/>
                <w:szCs w:val="24"/>
              </w:rPr>
            </w:pPr>
            <w:r>
              <w:rPr>
                <w:rFonts w:ascii="Times New Roman" w:hAnsi="Times New Roman" w:cs="Times New Roman"/>
                <w:sz w:val="24"/>
                <w:szCs w:val="24"/>
              </w:rPr>
              <w:t>No</w:t>
            </w:r>
          </w:p>
        </w:tc>
        <w:tc>
          <w:tcPr>
            <w:tcW w:w="2410" w:type="dxa"/>
            <w:vAlign w:val="center"/>
          </w:tcPr>
          <w:p w:rsidR="00F5171A" w:rsidRDefault="00F5171A" w:rsidP="00273D9C">
            <w:pPr>
              <w:jc w:val="center"/>
              <w:rPr>
                <w:rFonts w:ascii="Times New Roman" w:hAnsi="Times New Roman" w:cs="Times New Roman"/>
                <w:sz w:val="24"/>
                <w:szCs w:val="24"/>
              </w:rPr>
            </w:pPr>
            <w:r>
              <w:rPr>
                <w:rFonts w:ascii="Times New Roman" w:hAnsi="Times New Roman" w:cs="Times New Roman"/>
                <w:sz w:val="24"/>
                <w:szCs w:val="24"/>
              </w:rPr>
              <w:t>Nama Indonesia</w:t>
            </w:r>
          </w:p>
        </w:tc>
        <w:tc>
          <w:tcPr>
            <w:tcW w:w="2835" w:type="dxa"/>
            <w:vAlign w:val="center"/>
          </w:tcPr>
          <w:p w:rsidR="00F5171A" w:rsidRDefault="00F5171A" w:rsidP="00273D9C">
            <w:pPr>
              <w:jc w:val="center"/>
              <w:rPr>
                <w:rFonts w:ascii="Times New Roman" w:hAnsi="Times New Roman" w:cs="Times New Roman"/>
                <w:sz w:val="24"/>
                <w:szCs w:val="24"/>
              </w:rPr>
            </w:pPr>
            <w:r>
              <w:rPr>
                <w:rFonts w:ascii="Times New Roman" w:hAnsi="Times New Roman" w:cs="Times New Roman"/>
                <w:sz w:val="24"/>
                <w:szCs w:val="24"/>
              </w:rPr>
              <w:t>Nama Ilmiah</w:t>
            </w:r>
          </w:p>
        </w:tc>
        <w:tc>
          <w:tcPr>
            <w:tcW w:w="1842" w:type="dxa"/>
            <w:vAlign w:val="center"/>
          </w:tcPr>
          <w:p w:rsidR="00F5171A" w:rsidRDefault="00F5171A" w:rsidP="00273D9C">
            <w:pPr>
              <w:jc w:val="center"/>
              <w:rPr>
                <w:rFonts w:ascii="Times New Roman" w:hAnsi="Times New Roman" w:cs="Times New Roman"/>
                <w:sz w:val="24"/>
                <w:szCs w:val="24"/>
              </w:rPr>
            </w:pPr>
            <w:r>
              <w:rPr>
                <w:rFonts w:ascii="Times New Roman" w:hAnsi="Times New Roman" w:cs="Times New Roman"/>
                <w:sz w:val="24"/>
                <w:szCs w:val="24"/>
              </w:rPr>
              <w:t>Nilai IKR (%)</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Cucak kutilang</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Pycnonotus aurigaster</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17.88</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Merbah cerukcuk</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Pycnonotus goiavier</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4.72</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Gereja erasia</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Passer montanus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3.58</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Bondol jawa</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Lonchura leucogastroides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0.57</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Madu sriganti</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Nectarinia jugularis</w:t>
            </w:r>
            <w:r w:rsidRPr="00EC01EB">
              <w:rPr>
                <w:rFonts w:ascii="Times New Roman" w:hAnsi="Times New Roman" w:cs="Times New Roman"/>
                <w:sz w:val="24"/>
                <w:szCs w:val="24"/>
              </w:rPr>
              <w:t>)</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0.29</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Walet sapi</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Collocalia esculenta</w:t>
            </w:r>
          </w:p>
        </w:tc>
        <w:tc>
          <w:tcPr>
            <w:tcW w:w="1842" w:type="dxa"/>
            <w:vAlign w:val="center"/>
          </w:tcPr>
          <w:p w:rsidR="00F5171A" w:rsidRPr="00836257" w:rsidRDefault="00F5171A" w:rsidP="00273D9C">
            <w:pPr>
              <w:jc w:val="center"/>
              <w:rPr>
                <w:rFonts w:ascii="Calibri" w:hAnsi="Calibri" w:cs="Calibri"/>
                <w:bCs/>
                <w:color w:val="000000"/>
              </w:rPr>
            </w:pPr>
            <w:r w:rsidRPr="00836257">
              <w:rPr>
                <w:rFonts w:ascii="Calibri" w:hAnsi="Calibri" w:cs="Calibri"/>
                <w:bCs/>
                <w:color w:val="000000"/>
              </w:rPr>
              <w:t>39.91</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Kapasan kemiri</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Lalage nigra</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0.29</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Tekukur biasa</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Streptopelia chinensis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1.14</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Perkutut jawa</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Geopelia striata</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8.87</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sidRPr="00EC01EB">
              <w:rPr>
                <w:rFonts w:ascii="Times New Roman" w:hAnsi="Times New Roman" w:cs="Times New Roman"/>
                <w:sz w:val="24"/>
                <w:szCs w:val="24"/>
              </w:rPr>
              <w:t>Cekakak sung</w:t>
            </w:r>
            <w:r w:rsidR="00F5171A">
              <w:rPr>
                <w:rFonts w:ascii="Times New Roman" w:hAnsi="Times New Roman" w:cs="Times New Roman"/>
                <w:sz w:val="24"/>
                <w:szCs w:val="24"/>
              </w:rPr>
              <w:t>ai</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Todirhampus chloris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3.72</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Elang hitam</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Ictinaetus malayensis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0.14</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Puyuh batu</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Coturnis chinensis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0.29</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Perling kumbang</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Aplonis panayensis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0.29</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Bentet kelabu</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Lanius schach</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1.57</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Punai gading</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Treron vernans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8.87</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Cabai jawa</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Dicaeum trochileum</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0.14</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024E5" w:rsidRDefault="0019218E" w:rsidP="00273D9C">
            <w:pPr>
              <w:rPr>
                <w:rFonts w:ascii="Times New Roman" w:hAnsi="Times New Roman" w:cs="Times New Roman"/>
                <w:sz w:val="24"/>
                <w:szCs w:val="24"/>
              </w:rPr>
            </w:pPr>
            <w:r>
              <w:rPr>
                <w:rFonts w:ascii="Times New Roman" w:hAnsi="Times New Roman" w:cs="Times New Roman"/>
                <w:sz w:val="24"/>
                <w:szCs w:val="24"/>
              </w:rPr>
              <w:t>Cinenen kelabu</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Orthotomus ruficeps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0.57</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Cucak kuning</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Pycnonotus melanicterus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1.14</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Uncal buau</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iCs/>
                <w:sz w:val="24"/>
                <w:szCs w:val="24"/>
              </w:rPr>
              <w:t>Macropygia emiliana</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4.86</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Tepekong jambul</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iCs/>
                <w:sz w:val="24"/>
                <w:szCs w:val="24"/>
              </w:rPr>
              <w:t>Hemiprocne longipennis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0.14</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36257" w:rsidRDefault="0019218E" w:rsidP="00273D9C">
            <w:pPr>
              <w:rPr>
                <w:rFonts w:ascii="Times New Roman" w:hAnsi="Times New Roman" w:cs="Times New Roman"/>
                <w:sz w:val="24"/>
                <w:szCs w:val="24"/>
              </w:rPr>
            </w:pPr>
            <w:r>
              <w:rPr>
                <w:rFonts w:ascii="Times New Roman" w:hAnsi="Times New Roman" w:cs="Times New Roman"/>
                <w:sz w:val="24"/>
                <w:szCs w:val="24"/>
              </w:rPr>
              <w:t>Kedasi hitam</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Surniculus lugubris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0.14</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Kicuit batu</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Motacilia cinerea</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0.14</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36257" w:rsidRDefault="0019218E" w:rsidP="00273D9C">
            <w:pPr>
              <w:rPr>
                <w:rFonts w:ascii="Times New Roman" w:hAnsi="Times New Roman" w:cs="Times New Roman"/>
                <w:sz w:val="24"/>
                <w:szCs w:val="24"/>
              </w:rPr>
            </w:pPr>
            <w:r>
              <w:rPr>
                <w:rFonts w:ascii="Times New Roman" w:hAnsi="Times New Roman" w:cs="Times New Roman"/>
                <w:sz w:val="24"/>
                <w:szCs w:val="24"/>
              </w:rPr>
              <w:t>Punai jambu</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Ptilinopus jambu</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0.14</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EC01EB" w:rsidRDefault="0019218E" w:rsidP="00273D9C">
            <w:pPr>
              <w:rPr>
                <w:rFonts w:ascii="Times New Roman" w:hAnsi="Times New Roman" w:cs="Times New Roman"/>
                <w:sz w:val="24"/>
                <w:szCs w:val="24"/>
              </w:rPr>
            </w:pPr>
            <w:r>
              <w:rPr>
                <w:rFonts w:ascii="Times New Roman" w:hAnsi="Times New Roman" w:cs="Times New Roman"/>
                <w:sz w:val="24"/>
                <w:szCs w:val="24"/>
              </w:rPr>
              <w:t>Kareo padi</w:t>
            </w:r>
          </w:p>
        </w:tc>
        <w:tc>
          <w:tcPr>
            <w:tcW w:w="2835" w:type="dxa"/>
            <w:vAlign w:val="center"/>
          </w:tcPr>
          <w:p w:rsidR="00F5171A" w:rsidRDefault="00F5171A" w:rsidP="00273D9C">
            <w:pPr>
              <w:rPr>
                <w:rFonts w:ascii="Times New Roman" w:hAnsi="Times New Roman" w:cs="Times New Roman"/>
                <w:sz w:val="24"/>
                <w:szCs w:val="24"/>
              </w:rPr>
            </w:pPr>
            <w:r>
              <w:rPr>
                <w:rFonts w:ascii="Times New Roman" w:hAnsi="Times New Roman" w:cs="Times New Roman"/>
                <w:i/>
                <w:sz w:val="24"/>
                <w:szCs w:val="24"/>
              </w:rPr>
              <w:t>Amaurornis phoenicurus</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0.43</w:t>
            </w:r>
          </w:p>
        </w:tc>
      </w:tr>
      <w:tr w:rsidR="00F5171A" w:rsidTr="00F5171A">
        <w:trPr>
          <w:trHeight w:val="454"/>
        </w:trPr>
        <w:tc>
          <w:tcPr>
            <w:tcW w:w="851" w:type="dxa"/>
            <w:vAlign w:val="center"/>
          </w:tcPr>
          <w:p w:rsidR="00F5171A" w:rsidRPr="00836257" w:rsidRDefault="00F5171A" w:rsidP="00F5171A">
            <w:pPr>
              <w:pStyle w:val="ListParagraph"/>
              <w:numPr>
                <w:ilvl w:val="0"/>
                <w:numId w:val="15"/>
              </w:numPr>
              <w:rPr>
                <w:rFonts w:ascii="Times New Roman" w:hAnsi="Times New Roman" w:cs="Times New Roman"/>
                <w:sz w:val="24"/>
                <w:szCs w:val="24"/>
              </w:rPr>
            </w:pPr>
          </w:p>
        </w:tc>
        <w:tc>
          <w:tcPr>
            <w:tcW w:w="2410" w:type="dxa"/>
            <w:vAlign w:val="center"/>
          </w:tcPr>
          <w:p w:rsidR="00F5171A" w:rsidRPr="00836257" w:rsidRDefault="0019218E" w:rsidP="00273D9C">
            <w:pPr>
              <w:rPr>
                <w:rFonts w:ascii="Times New Roman" w:hAnsi="Times New Roman" w:cs="Times New Roman"/>
                <w:sz w:val="24"/>
                <w:szCs w:val="24"/>
              </w:rPr>
            </w:pPr>
            <w:r>
              <w:rPr>
                <w:rFonts w:ascii="Times New Roman" w:hAnsi="Times New Roman" w:cs="Times New Roman"/>
                <w:sz w:val="24"/>
                <w:szCs w:val="24"/>
              </w:rPr>
              <w:t>Cabai bunga api</w:t>
            </w:r>
          </w:p>
        </w:tc>
        <w:tc>
          <w:tcPr>
            <w:tcW w:w="2835" w:type="dxa"/>
            <w:vAlign w:val="center"/>
          </w:tcPr>
          <w:p w:rsidR="00F5171A" w:rsidRDefault="00F5171A" w:rsidP="00273D9C">
            <w:pPr>
              <w:rPr>
                <w:rFonts w:ascii="Times New Roman" w:hAnsi="Times New Roman" w:cs="Times New Roman"/>
                <w:sz w:val="24"/>
                <w:szCs w:val="24"/>
              </w:rPr>
            </w:pPr>
            <w:r w:rsidRPr="00EC01EB">
              <w:rPr>
                <w:rFonts w:ascii="Times New Roman" w:hAnsi="Times New Roman" w:cs="Times New Roman"/>
                <w:i/>
                <w:sz w:val="24"/>
                <w:szCs w:val="24"/>
              </w:rPr>
              <w:t>Dicaeum trigonostigma</w:t>
            </w:r>
          </w:p>
        </w:tc>
        <w:tc>
          <w:tcPr>
            <w:tcW w:w="1842" w:type="dxa"/>
            <w:vAlign w:val="center"/>
          </w:tcPr>
          <w:p w:rsidR="00F5171A" w:rsidRDefault="00F5171A" w:rsidP="00273D9C">
            <w:pPr>
              <w:jc w:val="center"/>
              <w:rPr>
                <w:rFonts w:ascii="Calibri" w:hAnsi="Calibri" w:cs="Calibri"/>
                <w:color w:val="000000"/>
              </w:rPr>
            </w:pPr>
            <w:r>
              <w:rPr>
                <w:rFonts w:ascii="Calibri" w:hAnsi="Calibri" w:cs="Calibri"/>
                <w:color w:val="000000"/>
              </w:rPr>
              <w:t>0.14</w:t>
            </w:r>
          </w:p>
        </w:tc>
      </w:tr>
    </w:tbl>
    <w:p w:rsidR="00F5171A" w:rsidRDefault="00F5171A" w:rsidP="00F5171A">
      <w:pPr>
        <w:tabs>
          <w:tab w:val="left" w:pos="990"/>
        </w:tabs>
        <w:spacing w:after="0" w:line="480" w:lineRule="auto"/>
        <w:jc w:val="center"/>
        <w:rPr>
          <w:rFonts w:ascii="Times New Roman" w:hAnsi="Times New Roman"/>
          <w:bCs/>
          <w:szCs w:val="24"/>
        </w:rPr>
      </w:pPr>
    </w:p>
    <w:p w:rsidR="00747414" w:rsidRDefault="00747414" w:rsidP="00747414">
      <w:pPr>
        <w:tabs>
          <w:tab w:val="left" w:pos="990"/>
        </w:tabs>
        <w:spacing w:after="0" w:line="480" w:lineRule="auto"/>
        <w:rPr>
          <w:rFonts w:ascii="Times New Roman" w:hAnsi="Times New Roman"/>
          <w:bCs/>
          <w:szCs w:val="24"/>
        </w:rPr>
      </w:pPr>
    </w:p>
    <w:p w:rsidR="004E3465" w:rsidRDefault="002D3F07" w:rsidP="004E3465">
      <w:pPr>
        <w:tabs>
          <w:tab w:val="left" w:pos="990"/>
        </w:tabs>
        <w:spacing w:after="0" w:line="480" w:lineRule="auto"/>
        <w:jc w:val="center"/>
        <w:rPr>
          <w:rFonts w:ascii="Times New Roman" w:hAnsi="Times New Roman"/>
          <w:bCs/>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9440" behindDoc="0" locked="0" layoutInCell="1" allowOverlap="1">
                <wp:simplePos x="0" y="0"/>
                <wp:positionH relativeFrom="column">
                  <wp:posOffset>4274820</wp:posOffset>
                </wp:positionH>
                <wp:positionV relativeFrom="paragraph">
                  <wp:posOffset>-641985</wp:posOffset>
                </wp:positionV>
                <wp:extent cx="228600" cy="161925"/>
                <wp:effectExtent l="0" t="0" r="19050" b="28575"/>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36.6pt;margin-top:-50.55pt;width:18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" fillcolor="white [3212]" strokecolor="white [3212]" strokeweight="2pt">
                <v:path arrowok="t"/>
              </v:rect>
            </w:pict>
          </mc:Fallback>
        </mc:AlternateContent>
      </w:r>
      <w:r w:rsidR="004E3465" w:rsidRPr="004362E7">
        <w:rPr>
          <w:rFonts w:ascii="Times New Roman" w:hAnsi="Times New Roman"/>
          <w:b/>
          <w:bCs/>
          <w:sz w:val="24"/>
          <w:szCs w:val="24"/>
        </w:rPr>
        <w:t>Tabel 6.</w:t>
      </w:r>
      <w:r w:rsidR="004E3465">
        <w:rPr>
          <w:rFonts w:ascii="Times New Roman" w:hAnsi="Times New Roman"/>
          <w:bCs/>
          <w:sz w:val="24"/>
          <w:szCs w:val="24"/>
        </w:rPr>
        <w:t xml:space="preserve"> Komposisi Feeding Guild</w:t>
      </w:r>
    </w:p>
    <w:p w:rsidR="00747414" w:rsidRDefault="00747414" w:rsidP="00747414">
      <w:pPr>
        <w:tabs>
          <w:tab w:val="left" w:pos="990"/>
        </w:tabs>
        <w:spacing w:after="0" w:line="480" w:lineRule="auto"/>
        <w:rPr>
          <w:rFonts w:ascii="Times New Roman" w:hAnsi="Times New Roman"/>
          <w:bCs/>
          <w:szCs w:val="24"/>
        </w:rPr>
      </w:pPr>
    </w:p>
    <w:tbl>
      <w:tblPr>
        <w:tblStyle w:val="TableGrid"/>
        <w:tblW w:w="8188" w:type="dxa"/>
        <w:tblBorders>
          <w:left w:val="none" w:sz="0" w:space="0" w:color="auto"/>
          <w:right w:val="none" w:sz="0" w:space="0" w:color="auto"/>
          <w:insideV w:val="none" w:sz="0" w:space="0" w:color="auto"/>
        </w:tblBorders>
        <w:tblLook w:val="04A0" w:firstRow="1" w:lastRow="0" w:firstColumn="1" w:lastColumn="0" w:noHBand="0" w:noVBand="1"/>
      </w:tblPr>
      <w:tblGrid>
        <w:gridCol w:w="675"/>
        <w:gridCol w:w="2835"/>
        <w:gridCol w:w="851"/>
        <w:gridCol w:w="850"/>
        <w:gridCol w:w="851"/>
        <w:gridCol w:w="992"/>
        <w:gridCol w:w="1134"/>
      </w:tblGrid>
      <w:tr w:rsidR="004E3465" w:rsidRPr="00EC01EB" w:rsidTr="00D11E9C">
        <w:trPr>
          <w:trHeight w:val="354"/>
        </w:trPr>
        <w:tc>
          <w:tcPr>
            <w:tcW w:w="675" w:type="dxa"/>
            <w:vMerge w:val="restart"/>
            <w:vAlign w:val="center"/>
          </w:tcPr>
          <w:p w:rsidR="004E3465" w:rsidRPr="00EC01EB" w:rsidRDefault="004E3465" w:rsidP="00D11E9C">
            <w:pPr>
              <w:jc w:val="center"/>
              <w:rPr>
                <w:rFonts w:ascii="Times New Roman" w:hAnsi="Times New Roman" w:cs="Times New Roman"/>
                <w:b/>
                <w:sz w:val="24"/>
                <w:szCs w:val="24"/>
              </w:rPr>
            </w:pPr>
            <w:r w:rsidRPr="00EC01EB">
              <w:rPr>
                <w:rFonts w:ascii="Times New Roman" w:hAnsi="Times New Roman" w:cs="Times New Roman"/>
                <w:b/>
                <w:sz w:val="24"/>
                <w:szCs w:val="24"/>
              </w:rPr>
              <w:t>No.</w:t>
            </w:r>
          </w:p>
        </w:tc>
        <w:tc>
          <w:tcPr>
            <w:tcW w:w="2835" w:type="dxa"/>
            <w:vMerge w:val="restart"/>
            <w:vAlign w:val="center"/>
          </w:tcPr>
          <w:p w:rsidR="004E3465" w:rsidRPr="00EC01EB" w:rsidRDefault="004E3465" w:rsidP="00D11E9C">
            <w:pPr>
              <w:jc w:val="center"/>
              <w:rPr>
                <w:rFonts w:ascii="Times New Roman" w:hAnsi="Times New Roman" w:cs="Times New Roman"/>
                <w:b/>
                <w:sz w:val="24"/>
                <w:szCs w:val="24"/>
              </w:rPr>
            </w:pPr>
            <w:r w:rsidRPr="00EC01EB">
              <w:rPr>
                <w:rFonts w:ascii="Times New Roman" w:hAnsi="Times New Roman" w:cs="Times New Roman"/>
                <w:sz w:val="24"/>
                <w:szCs w:val="24"/>
              </w:rPr>
              <w:t>Nama Jenis Burung</w:t>
            </w:r>
            <w:r>
              <w:rPr>
                <w:rFonts w:ascii="Times New Roman" w:hAnsi="Times New Roman" w:cs="Times New Roman"/>
                <w:sz w:val="24"/>
                <w:szCs w:val="24"/>
              </w:rPr>
              <w:t xml:space="preserve"> (Nama Ilmiah)</w:t>
            </w:r>
          </w:p>
        </w:tc>
        <w:tc>
          <w:tcPr>
            <w:tcW w:w="4678" w:type="dxa"/>
            <w:gridSpan w:val="5"/>
            <w:vAlign w:val="center"/>
          </w:tcPr>
          <w:p w:rsidR="004E3465" w:rsidRPr="00EC01EB" w:rsidRDefault="004E3465" w:rsidP="00D11E9C">
            <w:pPr>
              <w:jc w:val="center"/>
              <w:rPr>
                <w:rFonts w:ascii="Times New Roman" w:hAnsi="Times New Roman" w:cs="Times New Roman"/>
                <w:b/>
                <w:sz w:val="24"/>
                <w:szCs w:val="24"/>
              </w:rPr>
            </w:pPr>
            <w:r w:rsidRPr="00EC01EB">
              <w:rPr>
                <w:rFonts w:ascii="Times New Roman" w:hAnsi="Times New Roman" w:cs="Times New Roman"/>
                <w:b/>
                <w:sz w:val="24"/>
                <w:szCs w:val="24"/>
              </w:rPr>
              <w:t>Pengelompokan Berdasarkan Feeding Guild</w:t>
            </w:r>
          </w:p>
        </w:tc>
      </w:tr>
      <w:tr w:rsidR="004E3465" w:rsidRPr="00EC01EB" w:rsidTr="00D11E9C">
        <w:trPr>
          <w:trHeight w:val="402"/>
        </w:trPr>
        <w:tc>
          <w:tcPr>
            <w:tcW w:w="675" w:type="dxa"/>
            <w:vMerge/>
            <w:vAlign w:val="center"/>
          </w:tcPr>
          <w:p w:rsidR="004E3465" w:rsidRPr="00EC01EB" w:rsidRDefault="004E3465" w:rsidP="00D11E9C">
            <w:pPr>
              <w:jc w:val="center"/>
              <w:rPr>
                <w:rFonts w:ascii="Times New Roman" w:hAnsi="Times New Roman" w:cs="Times New Roman"/>
                <w:sz w:val="24"/>
                <w:szCs w:val="24"/>
              </w:rPr>
            </w:pPr>
          </w:p>
        </w:tc>
        <w:tc>
          <w:tcPr>
            <w:tcW w:w="2835" w:type="dxa"/>
            <w:vMerge/>
            <w:vAlign w:val="center"/>
          </w:tcPr>
          <w:p w:rsidR="004E3465" w:rsidRPr="00EC01EB" w:rsidRDefault="004E3465" w:rsidP="00D11E9C">
            <w:pPr>
              <w:jc w:val="center"/>
              <w:rPr>
                <w:rFonts w:ascii="Times New Roman" w:hAnsi="Times New Roman" w:cs="Times New Roman"/>
                <w:sz w:val="24"/>
                <w:szCs w:val="24"/>
              </w:rPr>
            </w:pPr>
          </w:p>
        </w:tc>
        <w:tc>
          <w:tcPr>
            <w:tcW w:w="851" w:type="dxa"/>
            <w:vAlign w:val="center"/>
          </w:tcPr>
          <w:p w:rsidR="004E3465" w:rsidRPr="00EC01EB" w:rsidRDefault="004E3465" w:rsidP="00D11E9C">
            <w:pPr>
              <w:jc w:val="center"/>
              <w:rPr>
                <w:rFonts w:ascii="Times New Roman" w:hAnsi="Times New Roman" w:cs="Times New Roman"/>
                <w:b/>
                <w:sz w:val="24"/>
                <w:szCs w:val="24"/>
              </w:rPr>
            </w:pPr>
            <w:r w:rsidRPr="00EC01EB">
              <w:rPr>
                <w:rFonts w:ascii="Times New Roman" w:hAnsi="Times New Roman" w:cs="Times New Roman"/>
                <w:b/>
                <w:sz w:val="24"/>
                <w:szCs w:val="24"/>
              </w:rPr>
              <w:t>I</w:t>
            </w:r>
          </w:p>
        </w:tc>
        <w:tc>
          <w:tcPr>
            <w:tcW w:w="850" w:type="dxa"/>
            <w:vAlign w:val="center"/>
          </w:tcPr>
          <w:p w:rsidR="004E3465" w:rsidRPr="00EC01EB" w:rsidRDefault="004E3465" w:rsidP="00D11E9C">
            <w:pPr>
              <w:jc w:val="center"/>
              <w:rPr>
                <w:rFonts w:ascii="Times New Roman" w:hAnsi="Times New Roman" w:cs="Times New Roman"/>
                <w:b/>
                <w:sz w:val="24"/>
                <w:szCs w:val="24"/>
              </w:rPr>
            </w:pPr>
            <w:r w:rsidRPr="00EC01EB">
              <w:rPr>
                <w:rFonts w:ascii="Times New Roman" w:hAnsi="Times New Roman" w:cs="Times New Roman"/>
                <w:b/>
                <w:sz w:val="24"/>
                <w:szCs w:val="24"/>
              </w:rPr>
              <w:t>F</w:t>
            </w:r>
          </w:p>
        </w:tc>
        <w:tc>
          <w:tcPr>
            <w:tcW w:w="851" w:type="dxa"/>
            <w:vAlign w:val="center"/>
          </w:tcPr>
          <w:p w:rsidR="004E3465" w:rsidRPr="00EC01EB" w:rsidRDefault="004E3465" w:rsidP="00D11E9C">
            <w:pPr>
              <w:jc w:val="center"/>
              <w:rPr>
                <w:rFonts w:ascii="Times New Roman" w:hAnsi="Times New Roman" w:cs="Times New Roman"/>
                <w:b/>
                <w:sz w:val="24"/>
                <w:szCs w:val="24"/>
              </w:rPr>
            </w:pPr>
            <w:r w:rsidRPr="00EC01EB">
              <w:rPr>
                <w:rFonts w:ascii="Times New Roman" w:hAnsi="Times New Roman" w:cs="Times New Roman"/>
                <w:b/>
                <w:sz w:val="24"/>
                <w:szCs w:val="24"/>
              </w:rPr>
              <w:t>G</w:t>
            </w:r>
          </w:p>
        </w:tc>
        <w:tc>
          <w:tcPr>
            <w:tcW w:w="992" w:type="dxa"/>
            <w:vAlign w:val="center"/>
          </w:tcPr>
          <w:p w:rsidR="004E3465" w:rsidRPr="00EC01EB" w:rsidRDefault="004E3465" w:rsidP="00D11E9C">
            <w:pPr>
              <w:jc w:val="center"/>
              <w:rPr>
                <w:rFonts w:ascii="Times New Roman" w:hAnsi="Times New Roman" w:cs="Times New Roman"/>
                <w:b/>
                <w:sz w:val="24"/>
                <w:szCs w:val="24"/>
              </w:rPr>
            </w:pPr>
            <w:r w:rsidRPr="00EC01EB">
              <w:rPr>
                <w:rFonts w:ascii="Times New Roman" w:hAnsi="Times New Roman" w:cs="Times New Roman"/>
                <w:b/>
                <w:sz w:val="24"/>
                <w:szCs w:val="24"/>
              </w:rPr>
              <w:t>N</w:t>
            </w:r>
          </w:p>
        </w:tc>
        <w:tc>
          <w:tcPr>
            <w:tcW w:w="1134" w:type="dxa"/>
            <w:vAlign w:val="center"/>
          </w:tcPr>
          <w:p w:rsidR="004E3465" w:rsidRPr="00EC01EB" w:rsidRDefault="004E3465" w:rsidP="00D11E9C">
            <w:pPr>
              <w:jc w:val="center"/>
              <w:rPr>
                <w:rFonts w:ascii="Times New Roman" w:hAnsi="Times New Roman" w:cs="Times New Roman"/>
                <w:b/>
                <w:sz w:val="24"/>
                <w:szCs w:val="24"/>
              </w:rPr>
            </w:pPr>
            <w:r w:rsidRPr="00EC01EB">
              <w:rPr>
                <w:rFonts w:ascii="Times New Roman" w:hAnsi="Times New Roman" w:cs="Times New Roman"/>
                <w:b/>
                <w:sz w:val="24"/>
                <w:szCs w:val="24"/>
              </w:rPr>
              <w:t>C</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Cucak k</w:t>
            </w:r>
            <w:r w:rsidR="004E3465" w:rsidRPr="00EC01EB">
              <w:rPr>
                <w:rFonts w:ascii="Times New Roman" w:hAnsi="Times New Roman" w:cs="Times New Roman"/>
                <w:sz w:val="24"/>
                <w:szCs w:val="24"/>
              </w:rPr>
              <w:t>utilang</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Pr>
                <w:rFonts w:ascii="Times New Roman" w:hAnsi="Times New Roman" w:cs="Times New Roman"/>
                <w:i/>
                <w:sz w:val="24"/>
                <w:szCs w:val="24"/>
              </w:rPr>
              <w:t>Pycnonotus aurigaster</w:t>
            </w:r>
            <w:r w:rsidRPr="00EC01EB">
              <w:rPr>
                <w:rFonts w:ascii="Times New Roman" w:hAnsi="Times New Roman" w:cs="Times New Roman"/>
                <w:i/>
                <w:sz w:val="24"/>
                <w:szCs w:val="24"/>
              </w:rPr>
              <w:t>)</w:t>
            </w:r>
          </w:p>
        </w:tc>
        <w:tc>
          <w:tcPr>
            <w:tcW w:w="851" w:type="dxa"/>
            <w:vAlign w:val="center"/>
          </w:tcPr>
          <w:p w:rsidR="004E3465" w:rsidRDefault="004E3465" w:rsidP="00D11E9C">
            <w:pPr>
              <w:jc w:val="center"/>
            </w:pPr>
            <w:r w:rsidRPr="00FC5412">
              <w:rPr>
                <w:rFonts w:ascii="Times New Roman" w:hAnsi="Times New Roman" w:cs="Times New Roman"/>
                <w:sz w:val="24"/>
                <w:szCs w:val="24"/>
              </w:rPr>
              <w:sym w:font="Wingdings 2" w:char="F050"/>
            </w:r>
          </w:p>
        </w:tc>
        <w:tc>
          <w:tcPr>
            <w:tcW w:w="850" w:type="dxa"/>
            <w:vAlign w:val="center"/>
          </w:tcPr>
          <w:p w:rsidR="004E3465" w:rsidRDefault="004E3465" w:rsidP="00D11E9C">
            <w:pPr>
              <w:jc w:val="center"/>
            </w:pPr>
            <w:r w:rsidRPr="00FC5412">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2.</w:t>
            </w:r>
          </w:p>
        </w:tc>
        <w:tc>
          <w:tcPr>
            <w:tcW w:w="2835" w:type="dxa"/>
            <w:vAlign w:val="center"/>
          </w:tcPr>
          <w:p w:rsidR="004E3465" w:rsidRPr="00EC01EB" w:rsidRDefault="004E3465" w:rsidP="00D11E9C">
            <w:pPr>
              <w:rPr>
                <w:rFonts w:ascii="Times New Roman" w:hAnsi="Times New Roman" w:cs="Times New Roman"/>
                <w:sz w:val="24"/>
                <w:szCs w:val="24"/>
              </w:rPr>
            </w:pPr>
            <w:r w:rsidRPr="00EC01EB">
              <w:rPr>
                <w:rFonts w:ascii="Times New Roman" w:hAnsi="Times New Roman" w:cs="Times New Roman"/>
                <w:sz w:val="24"/>
                <w:szCs w:val="24"/>
              </w:rPr>
              <w:t>Merbah cerukcuk</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Pycnonotus goiavier)</w:t>
            </w:r>
          </w:p>
        </w:tc>
        <w:tc>
          <w:tcPr>
            <w:tcW w:w="851" w:type="dxa"/>
            <w:vAlign w:val="center"/>
          </w:tcPr>
          <w:p w:rsidR="004E3465" w:rsidRDefault="004E3465" w:rsidP="00D11E9C">
            <w:pPr>
              <w:jc w:val="center"/>
            </w:pPr>
            <w:r w:rsidRPr="00FC5412">
              <w:rPr>
                <w:rFonts w:ascii="Times New Roman" w:hAnsi="Times New Roman" w:cs="Times New Roman"/>
                <w:sz w:val="24"/>
                <w:szCs w:val="24"/>
              </w:rPr>
              <w:sym w:font="Wingdings 2" w:char="F050"/>
            </w:r>
          </w:p>
        </w:tc>
        <w:tc>
          <w:tcPr>
            <w:tcW w:w="850" w:type="dxa"/>
            <w:vAlign w:val="center"/>
          </w:tcPr>
          <w:p w:rsidR="004E3465" w:rsidRDefault="004E3465" w:rsidP="00D11E9C">
            <w:pPr>
              <w:jc w:val="center"/>
            </w:pPr>
            <w:r w:rsidRPr="00FC5412">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3.</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Gereja e</w:t>
            </w:r>
            <w:r w:rsidR="004E3465" w:rsidRPr="00EC01EB">
              <w:rPr>
                <w:rFonts w:ascii="Times New Roman" w:hAnsi="Times New Roman" w:cs="Times New Roman"/>
                <w:sz w:val="24"/>
                <w:szCs w:val="24"/>
              </w:rPr>
              <w:t>rasia</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Passer montanus)</w:t>
            </w:r>
          </w:p>
        </w:tc>
        <w:tc>
          <w:tcPr>
            <w:tcW w:w="851"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Default="004E3465" w:rsidP="00D11E9C">
            <w:pPr>
              <w:jc w:val="center"/>
            </w:pPr>
            <w:r w:rsidRPr="00D53296">
              <w:rPr>
                <w:rFonts w:ascii="Times New Roman" w:hAnsi="Times New Roman" w:cs="Times New Roman"/>
                <w:sz w:val="24"/>
                <w:szCs w:val="24"/>
              </w:rPr>
              <w:sym w:font="Wingdings 2" w:char="F050"/>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4.</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Bondol j</w:t>
            </w:r>
            <w:r w:rsidR="004E3465" w:rsidRPr="00EC01EB">
              <w:rPr>
                <w:rFonts w:ascii="Times New Roman" w:hAnsi="Times New Roman" w:cs="Times New Roman"/>
                <w:sz w:val="24"/>
                <w:szCs w:val="24"/>
              </w:rPr>
              <w:t>awa</w:t>
            </w:r>
          </w:p>
          <w:p w:rsidR="004E3465" w:rsidRPr="00EC01EB" w:rsidRDefault="004E3465" w:rsidP="00D11E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Lonchura leucogastroides</w:t>
            </w: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Default="004E3465" w:rsidP="00D11E9C">
            <w:pPr>
              <w:jc w:val="center"/>
            </w:pPr>
            <w:r w:rsidRPr="00D53296">
              <w:rPr>
                <w:rFonts w:ascii="Times New Roman" w:hAnsi="Times New Roman" w:cs="Times New Roman"/>
                <w:sz w:val="24"/>
                <w:szCs w:val="24"/>
              </w:rPr>
              <w:sym w:font="Wingdings 2" w:char="F050"/>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5.</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Madu s</w:t>
            </w:r>
            <w:r w:rsidR="004E3465" w:rsidRPr="00EC01EB">
              <w:rPr>
                <w:rFonts w:ascii="Times New Roman" w:hAnsi="Times New Roman" w:cs="Times New Roman"/>
                <w:sz w:val="24"/>
                <w:szCs w:val="24"/>
              </w:rPr>
              <w:t>riganti</w:t>
            </w:r>
          </w:p>
          <w:p w:rsidR="004E3465" w:rsidRPr="00EC01EB" w:rsidRDefault="004E3465" w:rsidP="00D11E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Nectarinia jugularis</w:t>
            </w: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6.</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Walet s</w:t>
            </w:r>
            <w:r w:rsidR="004E3465" w:rsidRPr="00EC01EB">
              <w:rPr>
                <w:rFonts w:ascii="Times New Roman" w:hAnsi="Times New Roman" w:cs="Times New Roman"/>
                <w:sz w:val="24"/>
                <w:szCs w:val="24"/>
              </w:rPr>
              <w:t>api</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Collocalia esculenta)</w:t>
            </w:r>
          </w:p>
        </w:tc>
        <w:tc>
          <w:tcPr>
            <w:tcW w:w="851" w:type="dxa"/>
            <w:vAlign w:val="center"/>
          </w:tcPr>
          <w:p w:rsidR="004E3465" w:rsidRDefault="004E3465" w:rsidP="00D11E9C">
            <w:pPr>
              <w:jc w:val="center"/>
            </w:pPr>
            <w:r w:rsidRPr="00646DD9">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7.</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Kapasan k</w:t>
            </w:r>
            <w:r w:rsidR="004E3465" w:rsidRPr="00EC01EB">
              <w:rPr>
                <w:rFonts w:ascii="Times New Roman" w:hAnsi="Times New Roman" w:cs="Times New Roman"/>
                <w:sz w:val="24"/>
                <w:szCs w:val="24"/>
              </w:rPr>
              <w:t>emiri</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Lalage nigra)</w:t>
            </w:r>
          </w:p>
        </w:tc>
        <w:tc>
          <w:tcPr>
            <w:tcW w:w="851" w:type="dxa"/>
            <w:vAlign w:val="center"/>
          </w:tcPr>
          <w:p w:rsidR="004E3465" w:rsidRDefault="004E3465" w:rsidP="00D11E9C">
            <w:pPr>
              <w:jc w:val="center"/>
            </w:pPr>
            <w:r w:rsidRPr="00646DD9">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8.</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Tekukur b</w:t>
            </w:r>
            <w:r w:rsidR="004E3465" w:rsidRPr="00EC01EB">
              <w:rPr>
                <w:rFonts w:ascii="Times New Roman" w:hAnsi="Times New Roman" w:cs="Times New Roman"/>
                <w:sz w:val="24"/>
                <w:szCs w:val="24"/>
              </w:rPr>
              <w:t>iasa</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Streptopelia chinensis)</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Default="004E3465" w:rsidP="00D11E9C">
            <w:pPr>
              <w:jc w:val="center"/>
            </w:pPr>
            <w:r w:rsidRPr="00F372C4">
              <w:rPr>
                <w:rFonts w:ascii="Times New Roman" w:hAnsi="Times New Roman" w:cs="Times New Roman"/>
                <w:sz w:val="24"/>
                <w:szCs w:val="24"/>
              </w:rPr>
              <w:sym w:font="Wingdings 2" w:char="F050"/>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9.</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Perkutut j</w:t>
            </w:r>
            <w:r w:rsidR="004E3465" w:rsidRPr="00EC01EB">
              <w:rPr>
                <w:rFonts w:ascii="Times New Roman" w:hAnsi="Times New Roman" w:cs="Times New Roman"/>
                <w:sz w:val="24"/>
                <w:szCs w:val="24"/>
              </w:rPr>
              <w:t>awa</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Geopelia striata)</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Default="004E3465" w:rsidP="00D11E9C">
            <w:pPr>
              <w:jc w:val="center"/>
            </w:pPr>
            <w:r w:rsidRPr="00F372C4">
              <w:rPr>
                <w:rFonts w:ascii="Times New Roman" w:hAnsi="Times New Roman" w:cs="Times New Roman"/>
                <w:sz w:val="24"/>
                <w:szCs w:val="24"/>
              </w:rPr>
              <w:sym w:font="Wingdings 2" w:char="F050"/>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10.</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Cekakak s</w:t>
            </w:r>
            <w:r w:rsidR="004E3465" w:rsidRPr="00EC01EB">
              <w:rPr>
                <w:rFonts w:ascii="Times New Roman" w:hAnsi="Times New Roman" w:cs="Times New Roman"/>
                <w:sz w:val="24"/>
                <w:szCs w:val="24"/>
              </w:rPr>
              <w:t>ungai</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Todirhampus chloris</w:t>
            </w:r>
          </w:p>
        </w:tc>
        <w:tc>
          <w:tcPr>
            <w:tcW w:w="851"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Default="004E3465" w:rsidP="00D11E9C">
            <w:pPr>
              <w:jc w:val="center"/>
            </w:pPr>
            <w:r w:rsidRPr="0004474B">
              <w:rPr>
                <w:rFonts w:ascii="Times New Roman" w:hAnsi="Times New Roman" w:cs="Times New Roman"/>
                <w:sz w:val="24"/>
                <w:szCs w:val="24"/>
              </w:rPr>
              <w:sym w:font="Wingdings 2" w:char="F050"/>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11.</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Elang h</w:t>
            </w:r>
            <w:r w:rsidR="004E3465" w:rsidRPr="00EC01EB">
              <w:rPr>
                <w:rFonts w:ascii="Times New Roman" w:hAnsi="Times New Roman" w:cs="Times New Roman"/>
                <w:sz w:val="24"/>
                <w:szCs w:val="24"/>
              </w:rPr>
              <w:t>itam</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Ictinaetus malayensis)</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Default="004E3465" w:rsidP="00D11E9C">
            <w:pPr>
              <w:jc w:val="center"/>
            </w:pPr>
            <w:r w:rsidRPr="0004474B">
              <w:rPr>
                <w:rFonts w:ascii="Times New Roman" w:hAnsi="Times New Roman" w:cs="Times New Roman"/>
                <w:sz w:val="24"/>
                <w:szCs w:val="24"/>
              </w:rPr>
              <w:sym w:font="Wingdings 2" w:char="F050"/>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12.</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Puyuh b</w:t>
            </w:r>
            <w:r w:rsidR="004E3465" w:rsidRPr="00EC01EB">
              <w:rPr>
                <w:rFonts w:ascii="Times New Roman" w:hAnsi="Times New Roman" w:cs="Times New Roman"/>
                <w:sz w:val="24"/>
                <w:szCs w:val="24"/>
              </w:rPr>
              <w:t>atu</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Coturnis chinensis)</w:t>
            </w:r>
          </w:p>
        </w:tc>
        <w:tc>
          <w:tcPr>
            <w:tcW w:w="851" w:type="dxa"/>
            <w:vAlign w:val="center"/>
          </w:tcPr>
          <w:p w:rsidR="004E3465" w:rsidRDefault="004E3465" w:rsidP="00D11E9C">
            <w:pPr>
              <w:jc w:val="center"/>
            </w:pPr>
            <w:r w:rsidRPr="00F45D77">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13.</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Perling k</w:t>
            </w:r>
            <w:r w:rsidR="004E3465" w:rsidRPr="00EC01EB">
              <w:rPr>
                <w:rFonts w:ascii="Times New Roman" w:hAnsi="Times New Roman" w:cs="Times New Roman"/>
                <w:sz w:val="24"/>
                <w:szCs w:val="24"/>
              </w:rPr>
              <w:t>umbang</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Aplonis panayensis)</w:t>
            </w:r>
          </w:p>
        </w:tc>
        <w:tc>
          <w:tcPr>
            <w:tcW w:w="851" w:type="dxa"/>
            <w:vAlign w:val="center"/>
          </w:tcPr>
          <w:p w:rsidR="004E3465" w:rsidRDefault="004E3465" w:rsidP="00D11E9C">
            <w:pPr>
              <w:jc w:val="center"/>
            </w:pPr>
            <w:r w:rsidRPr="00F45D77">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14.</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Bentet k</w:t>
            </w:r>
            <w:r w:rsidR="004E3465" w:rsidRPr="00EC01EB">
              <w:rPr>
                <w:rFonts w:ascii="Times New Roman" w:hAnsi="Times New Roman" w:cs="Times New Roman"/>
                <w:sz w:val="24"/>
                <w:szCs w:val="24"/>
              </w:rPr>
              <w:t>elabu</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Lanius schach)</w:t>
            </w:r>
          </w:p>
        </w:tc>
        <w:tc>
          <w:tcPr>
            <w:tcW w:w="851" w:type="dxa"/>
            <w:vAlign w:val="center"/>
          </w:tcPr>
          <w:p w:rsidR="004E3465" w:rsidRDefault="004E3465" w:rsidP="00D11E9C">
            <w:pPr>
              <w:jc w:val="center"/>
            </w:pPr>
            <w:r w:rsidRPr="00F45D77">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15.</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Punai g</w:t>
            </w:r>
            <w:r w:rsidR="004E3465" w:rsidRPr="00EC01EB">
              <w:rPr>
                <w:rFonts w:ascii="Times New Roman" w:hAnsi="Times New Roman" w:cs="Times New Roman"/>
                <w:sz w:val="24"/>
                <w:szCs w:val="24"/>
              </w:rPr>
              <w:t>ading</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Treron vernans)</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0" w:type="dxa"/>
            <w:vAlign w:val="center"/>
          </w:tcPr>
          <w:p w:rsidR="004E3465" w:rsidRDefault="004E3465" w:rsidP="00D11E9C">
            <w:pPr>
              <w:jc w:val="center"/>
            </w:pPr>
            <w:r w:rsidRPr="00BE0747">
              <w:rPr>
                <w:rFonts w:ascii="Times New Roman" w:hAnsi="Times New Roman" w:cs="Times New Roman"/>
                <w:sz w:val="24"/>
                <w:szCs w:val="24"/>
              </w:rPr>
              <w:sym w:font="Wingdings 2" w:char="F050"/>
            </w:r>
          </w:p>
        </w:tc>
        <w:tc>
          <w:tcPr>
            <w:tcW w:w="851" w:type="dxa"/>
            <w:vAlign w:val="center"/>
          </w:tcPr>
          <w:p w:rsidR="004E3465" w:rsidRDefault="004E3465" w:rsidP="00D11E9C">
            <w:pPr>
              <w:jc w:val="center"/>
            </w:pPr>
            <w:r w:rsidRPr="00BE0747">
              <w:rPr>
                <w:rFonts w:ascii="Times New Roman" w:hAnsi="Times New Roman" w:cs="Times New Roman"/>
                <w:sz w:val="24"/>
                <w:szCs w:val="24"/>
              </w:rPr>
              <w:sym w:font="Wingdings 2" w:char="F050"/>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16.</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Cabai j</w:t>
            </w:r>
            <w:r w:rsidR="004E3465" w:rsidRPr="00EC01EB">
              <w:rPr>
                <w:rFonts w:ascii="Times New Roman" w:hAnsi="Times New Roman" w:cs="Times New Roman"/>
                <w:sz w:val="24"/>
                <w:szCs w:val="24"/>
              </w:rPr>
              <w:t>awa</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Dicaeum trochileum)</w:t>
            </w:r>
          </w:p>
        </w:tc>
        <w:tc>
          <w:tcPr>
            <w:tcW w:w="851" w:type="dxa"/>
            <w:vAlign w:val="center"/>
          </w:tcPr>
          <w:p w:rsidR="004E3465" w:rsidRDefault="004E3465" w:rsidP="00D11E9C">
            <w:pPr>
              <w:jc w:val="center"/>
            </w:pPr>
            <w:r w:rsidRPr="00BE7827">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17.</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Cinenen k</w:t>
            </w:r>
            <w:r w:rsidR="004E3465" w:rsidRPr="00EC01EB">
              <w:rPr>
                <w:rFonts w:ascii="Times New Roman" w:hAnsi="Times New Roman" w:cs="Times New Roman"/>
                <w:sz w:val="24"/>
                <w:szCs w:val="24"/>
              </w:rPr>
              <w:t>elabu</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Orthotomus ruficeps)</w:t>
            </w:r>
          </w:p>
        </w:tc>
        <w:tc>
          <w:tcPr>
            <w:tcW w:w="851" w:type="dxa"/>
            <w:vAlign w:val="center"/>
          </w:tcPr>
          <w:p w:rsidR="004E3465" w:rsidRDefault="004E3465" w:rsidP="00D11E9C">
            <w:pPr>
              <w:jc w:val="center"/>
            </w:pPr>
            <w:r w:rsidRPr="00BE7827">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18.</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Cucak k</w:t>
            </w:r>
            <w:r w:rsidR="004E3465" w:rsidRPr="00EC01EB">
              <w:rPr>
                <w:rFonts w:ascii="Times New Roman" w:hAnsi="Times New Roman" w:cs="Times New Roman"/>
                <w:sz w:val="24"/>
                <w:szCs w:val="24"/>
              </w:rPr>
              <w:t>uning</w:t>
            </w:r>
          </w:p>
          <w:p w:rsidR="004E3465" w:rsidRPr="00EC01EB" w:rsidRDefault="004E3465" w:rsidP="00D11E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Pycnonotus melanicterus</w:t>
            </w:r>
            <w:r w:rsidRPr="00EC01EB">
              <w:rPr>
                <w:rFonts w:ascii="Times New Roman" w:hAnsi="Times New Roman" w:cs="Times New Roman"/>
                <w:sz w:val="24"/>
                <w:szCs w:val="24"/>
              </w:rPr>
              <w:t>)</w:t>
            </w:r>
          </w:p>
        </w:tc>
        <w:tc>
          <w:tcPr>
            <w:tcW w:w="851" w:type="dxa"/>
            <w:vAlign w:val="center"/>
          </w:tcPr>
          <w:p w:rsidR="004E3465" w:rsidRDefault="004E3465" w:rsidP="00D11E9C">
            <w:pPr>
              <w:jc w:val="center"/>
            </w:pPr>
            <w:r w:rsidRPr="00BE7827">
              <w:rPr>
                <w:rFonts w:ascii="Times New Roman" w:hAnsi="Times New Roman" w:cs="Times New Roman"/>
                <w:sz w:val="24"/>
                <w:szCs w:val="24"/>
              </w:rPr>
              <w:sym w:font="Wingdings 2" w:char="F050"/>
            </w:r>
          </w:p>
        </w:tc>
        <w:tc>
          <w:tcPr>
            <w:tcW w:w="850" w:type="dxa"/>
            <w:vAlign w:val="center"/>
          </w:tcPr>
          <w:p w:rsidR="004E3465" w:rsidRDefault="004E3465" w:rsidP="00D11E9C">
            <w:pPr>
              <w:jc w:val="center"/>
            </w:pPr>
            <w:r w:rsidRPr="002353C2">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19.</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Uncal b</w:t>
            </w:r>
            <w:r w:rsidR="004E3465" w:rsidRPr="00EC01EB">
              <w:rPr>
                <w:rFonts w:ascii="Times New Roman" w:hAnsi="Times New Roman" w:cs="Times New Roman"/>
                <w:sz w:val="24"/>
                <w:szCs w:val="24"/>
              </w:rPr>
              <w:t>uau</w:t>
            </w:r>
          </w:p>
          <w:p w:rsidR="004E3465" w:rsidRPr="00EC01EB" w:rsidRDefault="004E3465" w:rsidP="00D11E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iCs/>
                <w:sz w:val="24"/>
                <w:szCs w:val="24"/>
              </w:rPr>
              <w:t>Macropygia emiliana)</w:t>
            </w:r>
          </w:p>
        </w:tc>
        <w:tc>
          <w:tcPr>
            <w:tcW w:w="851" w:type="dxa"/>
            <w:vAlign w:val="center"/>
          </w:tcPr>
          <w:p w:rsidR="004E3465" w:rsidRDefault="004E3465" w:rsidP="00D11E9C">
            <w:pPr>
              <w:jc w:val="center"/>
            </w:pPr>
            <w:r w:rsidRPr="00BE7827">
              <w:rPr>
                <w:rFonts w:ascii="Times New Roman" w:hAnsi="Times New Roman" w:cs="Times New Roman"/>
                <w:sz w:val="24"/>
                <w:szCs w:val="24"/>
              </w:rPr>
              <w:sym w:font="Wingdings 2" w:char="F050"/>
            </w:r>
          </w:p>
        </w:tc>
        <w:tc>
          <w:tcPr>
            <w:tcW w:w="850" w:type="dxa"/>
            <w:vAlign w:val="center"/>
          </w:tcPr>
          <w:p w:rsidR="004E3465" w:rsidRDefault="004E3465" w:rsidP="00D11E9C">
            <w:pPr>
              <w:jc w:val="center"/>
            </w:pPr>
            <w:r w:rsidRPr="002353C2">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lastRenderedPageBreak/>
              <w:t>20.</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Tepekong j</w:t>
            </w:r>
            <w:r w:rsidR="004E3465" w:rsidRPr="00EC01EB">
              <w:rPr>
                <w:rFonts w:ascii="Times New Roman" w:hAnsi="Times New Roman" w:cs="Times New Roman"/>
                <w:sz w:val="24"/>
                <w:szCs w:val="24"/>
              </w:rPr>
              <w:t>ambul</w:t>
            </w:r>
          </w:p>
          <w:p w:rsidR="004E3465" w:rsidRPr="00EC01EB" w:rsidRDefault="004E3465" w:rsidP="00D11E9C">
            <w:pPr>
              <w:rPr>
                <w:rFonts w:ascii="Times New Roman" w:hAnsi="Times New Roman" w:cs="Times New Roman"/>
                <w:sz w:val="24"/>
                <w:szCs w:val="24"/>
              </w:rPr>
            </w:pPr>
            <w:r w:rsidRPr="00EC01EB">
              <w:rPr>
                <w:rFonts w:ascii="Times New Roman" w:hAnsi="Times New Roman" w:cs="Times New Roman"/>
                <w:i/>
                <w:iCs/>
                <w:sz w:val="24"/>
                <w:szCs w:val="24"/>
              </w:rPr>
              <w:t>(Hemiprocne longipennis)</w:t>
            </w:r>
          </w:p>
        </w:tc>
        <w:tc>
          <w:tcPr>
            <w:tcW w:w="851" w:type="dxa"/>
            <w:vAlign w:val="center"/>
          </w:tcPr>
          <w:p w:rsidR="004E3465" w:rsidRDefault="004E3465" w:rsidP="00D11E9C">
            <w:pPr>
              <w:jc w:val="center"/>
            </w:pPr>
            <w:r w:rsidRPr="00BE7827">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2D3F07" w:rsidP="00D11E9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43815</wp:posOffset>
                      </wp:positionH>
                      <wp:positionV relativeFrom="paragraph">
                        <wp:posOffset>-731520</wp:posOffset>
                      </wp:positionV>
                      <wp:extent cx="228600" cy="161925"/>
                      <wp:effectExtent l="0" t="0" r="19050" b="2857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45pt;margin-top:-57.6pt;width:18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" fillcolor="white [3212]" strokecolor="white [3212]" strokeweight="2pt">
                      <v:path arrowok="t"/>
                    </v:rect>
                  </w:pict>
                </mc:Fallback>
              </mc:AlternateContent>
            </w:r>
            <w:r w:rsidR="004E3465"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21.</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Kedasi h</w:t>
            </w:r>
            <w:r w:rsidR="004E3465" w:rsidRPr="00EC01EB">
              <w:rPr>
                <w:rFonts w:ascii="Times New Roman" w:hAnsi="Times New Roman" w:cs="Times New Roman"/>
                <w:sz w:val="24"/>
                <w:szCs w:val="24"/>
              </w:rPr>
              <w:t>itam</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Surniculus lugubris)</w:t>
            </w:r>
          </w:p>
        </w:tc>
        <w:tc>
          <w:tcPr>
            <w:tcW w:w="851" w:type="dxa"/>
            <w:vAlign w:val="center"/>
          </w:tcPr>
          <w:p w:rsidR="004E3465" w:rsidRDefault="004E3465" w:rsidP="00D11E9C">
            <w:pPr>
              <w:jc w:val="center"/>
            </w:pPr>
            <w:r w:rsidRPr="00BE7827">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22.</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Kicuit b</w:t>
            </w:r>
            <w:r w:rsidR="004E3465" w:rsidRPr="00EC01EB">
              <w:rPr>
                <w:rFonts w:ascii="Times New Roman" w:hAnsi="Times New Roman" w:cs="Times New Roman"/>
                <w:sz w:val="24"/>
                <w:szCs w:val="24"/>
              </w:rPr>
              <w:t>atu</w:t>
            </w:r>
          </w:p>
          <w:p w:rsidR="004E3465" w:rsidRPr="00EC01EB" w:rsidRDefault="004E3465" w:rsidP="00D11E9C">
            <w:pPr>
              <w:rPr>
                <w:rFonts w:ascii="Times New Roman" w:hAnsi="Times New Roman" w:cs="Times New Roman"/>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Motacilia cinerea</w:t>
            </w:r>
            <w:r w:rsidRPr="00EC01EB">
              <w:rPr>
                <w:rFonts w:ascii="Times New Roman" w:hAnsi="Times New Roman" w:cs="Times New Roman"/>
                <w:sz w:val="24"/>
                <w:szCs w:val="24"/>
              </w:rPr>
              <w:t>)</w:t>
            </w:r>
          </w:p>
        </w:tc>
        <w:tc>
          <w:tcPr>
            <w:tcW w:w="851" w:type="dxa"/>
            <w:vAlign w:val="center"/>
          </w:tcPr>
          <w:p w:rsidR="004E3465" w:rsidRDefault="004E3465" w:rsidP="00D11E9C">
            <w:pPr>
              <w:jc w:val="center"/>
            </w:pPr>
            <w:r w:rsidRPr="00BE7827">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23.</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Punai j</w:t>
            </w:r>
            <w:r w:rsidR="004E3465" w:rsidRPr="00EC01EB">
              <w:rPr>
                <w:rFonts w:ascii="Times New Roman" w:hAnsi="Times New Roman" w:cs="Times New Roman"/>
                <w:sz w:val="24"/>
                <w:szCs w:val="24"/>
              </w:rPr>
              <w:t>ambu</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i/>
                <w:sz w:val="24"/>
                <w:szCs w:val="24"/>
              </w:rPr>
              <w:t>(Ptilinopus jambu</w:t>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0"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24.</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Kareo p</w:t>
            </w:r>
            <w:r w:rsidR="004E3465" w:rsidRPr="00EC01EB">
              <w:rPr>
                <w:rFonts w:ascii="Times New Roman" w:hAnsi="Times New Roman" w:cs="Times New Roman"/>
                <w:sz w:val="24"/>
                <w:szCs w:val="24"/>
              </w:rPr>
              <w:t>adi</w:t>
            </w:r>
          </w:p>
          <w:p w:rsidR="004E3465" w:rsidRPr="00EC01EB" w:rsidRDefault="004E3465" w:rsidP="00D11E9C">
            <w:pPr>
              <w:rPr>
                <w:rFonts w:ascii="Times New Roman" w:hAnsi="Times New Roman" w:cs="Times New Roman"/>
                <w:sz w:val="24"/>
                <w:szCs w:val="24"/>
              </w:rPr>
            </w:pPr>
            <w:r w:rsidRPr="00EC01EB">
              <w:rPr>
                <w:rFonts w:ascii="Times New Roman" w:hAnsi="Times New Roman" w:cs="Times New Roman"/>
                <w:i/>
                <w:sz w:val="24"/>
                <w:szCs w:val="24"/>
              </w:rPr>
              <w:t>(Amaurornis phoenicurus)</w:t>
            </w:r>
          </w:p>
        </w:tc>
        <w:tc>
          <w:tcPr>
            <w:tcW w:w="851" w:type="dxa"/>
            <w:vAlign w:val="center"/>
          </w:tcPr>
          <w:p w:rsidR="004E3465" w:rsidRDefault="004E3465" w:rsidP="00D11E9C">
            <w:pPr>
              <w:jc w:val="center"/>
            </w:pPr>
            <w:r w:rsidRPr="00283B8A">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851"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4E3465" w:rsidRPr="00EC01EB" w:rsidTr="00D11E9C">
        <w:trPr>
          <w:trHeight w:val="510"/>
        </w:trPr>
        <w:tc>
          <w:tcPr>
            <w:tcW w:w="675"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25.</w:t>
            </w:r>
          </w:p>
        </w:tc>
        <w:tc>
          <w:tcPr>
            <w:tcW w:w="2835" w:type="dxa"/>
            <w:vAlign w:val="center"/>
          </w:tcPr>
          <w:p w:rsidR="004E3465" w:rsidRPr="00EC01EB" w:rsidRDefault="0019218E" w:rsidP="00D11E9C">
            <w:pPr>
              <w:rPr>
                <w:rFonts w:ascii="Times New Roman" w:hAnsi="Times New Roman" w:cs="Times New Roman"/>
                <w:sz w:val="24"/>
                <w:szCs w:val="24"/>
              </w:rPr>
            </w:pPr>
            <w:r>
              <w:rPr>
                <w:rFonts w:ascii="Times New Roman" w:hAnsi="Times New Roman" w:cs="Times New Roman"/>
                <w:sz w:val="24"/>
                <w:szCs w:val="24"/>
              </w:rPr>
              <w:t>Cabai bunga a</w:t>
            </w:r>
            <w:r w:rsidR="004E3465" w:rsidRPr="00EC01EB">
              <w:rPr>
                <w:rFonts w:ascii="Times New Roman" w:hAnsi="Times New Roman" w:cs="Times New Roman"/>
                <w:sz w:val="24"/>
                <w:szCs w:val="24"/>
              </w:rPr>
              <w:t>pi</w:t>
            </w:r>
          </w:p>
          <w:p w:rsidR="004E3465" w:rsidRPr="00EC01EB" w:rsidRDefault="004E3465" w:rsidP="00D11E9C">
            <w:pPr>
              <w:rPr>
                <w:rFonts w:ascii="Times New Roman" w:hAnsi="Times New Roman" w:cs="Times New Roman"/>
                <w:i/>
                <w:sz w:val="24"/>
                <w:szCs w:val="24"/>
              </w:rPr>
            </w:pPr>
            <w:r w:rsidRPr="00EC01EB">
              <w:rPr>
                <w:rFonts w:ascii="Times New Roman" w:hAnsi="Times New Roman" w:cs="Times New Roman"/>
                <w:sz w:val="24"/>
                <w:szCs w:val="24"/>
              </w:rPr>
              <w:t>(</w:t>
            </w:r>
            <w:r w:rsidRPr="00EC01EB">
              <w:rPr>
                <w:rFonts w:ascii="Times New Roman" w:hAnsi="Times New Roman" w:cs="Times New Roman"/>
                <w:i/>
                <w:sz w:val="24"/>
                <w:szCs w:val="24"/>
              </w:rPr>
              <w:t>Dicaeum trigonostigma</w:t>
            </w:r>
          </w:p>
        </w:tc>
        <w:tc>
          <w:tcPr>
            <w:tcW w:w="851" w:type="dxa"/>
            <w:vAlign w:val="center"/>
          </w:tcPr>
          <w:p w:rsidR="004E3465" w:rsidRDefault="004E3465" w:rsidP="00D11E9C">
            <w:pPr>
              <w:jc w:val="center"/>
            </w:pPr>
            <w:r w:rsidRPr="00283B8A">
              <w:rPr>
                <w:rFonts w:ascii="Times New Roman" w:hAnsi="Times New Roman" w:cs="Times New Roman"/>
                <w:sz w:val="24"/>
                <w:szCs w:val="24"/>
              </w:rPr>
              <w:sym w:font="Wingdings 2" w:char="F050"/>
            </w:r>
          </w:p>
        </w:tc>
        <w:tc>
          <w:tcPr>
            <w:tcW w:w="850" w:type="dxa"/>
            <w:vAlign w:val="center"/>
          </w:tcPr>
          <w:p w:rsidR="004E3465" w:rsidRPr="00EC01EB" w:rsidRDefault="004E3465" w:rsidP="00D11E9C">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51"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992"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c>
          <w:tcPr>
            <w:tcW w:w="1134" w:type="dxa"/>
            <w:vAlign w:val="center"/>
          </w:tcPr>
          <w:p w:rsidR="004E3465" w:rsidRPr="00EC01EB" w:rsidRDefault="004E3465" w:rsidP="00D11E9C">
            <w:pPr>
              <w:jc w:val="center"/>
              <w:rPr>
                <w:rFonts w:ascii="Times New Roman" w:hAnsi="Times New Roman" w:cs="Times New Roman"/>
                <w:sz w:val="24"/>
                <w:szCs w:val="24"/>
              </w:rPr>
            </w:pPr>
            <w:r w:rsidRPr="00EC01EB">
              <w:rPr>
                <w:rFonts w:ascii="Times New Roman" w:hAnsi="Times New Roman" w:cs="Times New Roman"/>
                <w:sz w:val="24"/>
                <w:szCs w:val="24"/>
              </w:rPr>
              <w:t>-</w:t>
            </w:r>
          </w:p>
        </w:tc>
      </w:tr>
    </w:tbl>
    <w:p w:rsidR="004E3465" w:rsidRDefault="004E3465" w:rsidP="00747414">
      <w:pPr>
        <w:tabs>
          <w:tab w:val="left" w:pos="990"/>
        </w:tabs>
        <w:spacing w:after="0" w:line="480" w:lineRule="auto"/>
        <w:rPr>
          <w:rFonts w:ascii="Times New Roman" w:hAnsi="Times New Roman"/>
          <w:bCs/>
          <w:szCs w:val="24"/>
        </w:rPr>
      </w:pPr>
    </w:p>
    <w:p w:rsidR="004E3465" w:rsidRDefault="004E3465" w:rsidP="00747414">
      <w:pPr>
        <w:tabs>
          <w:tab w:val="left" w:pos="990"/>
        </w:tabs>
        <w:spacing w:after="0" w:line="480" w:lineRule="auto"/>
        <w:rPr>
          <w:rFonts w:ascii="Times New Roman" w:hAnsi="Times New Roman"/>
          <w:bCs/>
          <w:szCs w:val="24"/>
        </w:rPr>
      </w:pPr>
    </w:p>
    <w:p w:rsidR="004E3465" w:rsidRPr="00EC01EB" w:rsidRDefault="004E3465" w:rsidP="004E3465">
      <w:pPr>
        <w:rPr>
          <w:rFonts w:ascii="Times New Roman" w:hAnsi="Times New Roman" w:cs="Times New Roman"/>
          <w:sz w:val="24"/>
          <w:szCs w:val="24"/>
        </w:rPr>
      </w:pPr>
      <w:r w:rsidRPr="00EC01EB">
        <w:rPr>
          <w:rFonts w:ascii="Times New Roman" w:hAnsi="Times New Roman" w:cs="Times New Roman"/>
          <w:sz w:val="24"/>
          <w:szCs w:val="24"/>
        </w:rPr>
        <w:t>Keterangan :</w:t>
      </w:r>
    </w:p>
    <w:p w:rsidR="004E3465" w:rsidRPr="00EC01EB" w:rsidRDefault="004E3465" w:rsidP="004E3465">
      <w:pPr>
        <w:rPr>
          <w:rFonts w:ascii="Times New Roman" w:hAnsi="Times New Roman" w:cs="Times New Roman"/>
          <w:sz w:val="24"/>
          <w:szCs w:val="24"/>
        </w:rPr>
      </w:pPr>
      <w:r w:rsidRPr="00EC01EB">
        <w:rPr>
          <w:rFonts w:ascii="Times New Roman" w:hAnsi="Times New Roman" w:cs="Times New Roman"/>
          <w:sz w:val="24"/>
          <w:szCs w:val="24"/>
        </w:rPr>
        <w:t>I = (Insektivora) pemakan serangga</w:t>
      </w:r>
    </w:p>
    <w:p w:rsidR="004E3465" w:rsidRPr="00EC01EB" w:rsidRDefault="004E3465" w:rsidP="004E3465">
      <w:pPr>
        <w:rPr>
          <w:rFonts w:ascii="Times New Roman" w:hAnsi="Times New Roman" w:cs="Times New Roman"/>
          <w:sz w:val="24"/>
          <w:szCs w:val="24"/>
        </w:rPr>
      </w:pPr>
      <w:r w:rsidRPr="00EC01EB">
        <w:rPr>
          <w:rFonts w:ascii="Times New Roman" w:hAnsi="Times New Roman" w:cs="Times New Roman"/>
          <w:sz w:val="24"/>
          <w:szCs w:val="24"/>
        </w:rPr>
        <w:t>F=(Frugivora) pemakan buah buahan</w:t>
      </w:r>
    </w:p>
    <w:p w:rsidR="004E3465" w:rsidRPr="00EC01EB" w:rsidRDefault="004E3465" w:rsidP="004E3465">
      <w:pPr>
        <w:rPr>
          <w:rFonts w:ascii="Times New Roman" w:hAnsi="Times New Roman" w:cs="Times New Roman"/>
          <w:sz w:val="24"/>
          <w:szCs w:val="24"/>
        </w:rPr>
      </w:pPr>
      <w:r w:rsidRPr="00EC01EB">
        <w:rPr>
          <w:rFonts w:ascii="Times New Roman" w:hAnsi="Times New Roman" w:cs="Times New Roman"/>
          <w:sz w:val="24"/>
          <w:szCs w:val="24"/>
        </w:rPr>
        <w:t>G=(Graminivora) pemakan biji bijian</w:t>
      </w:r>
    </w:p>
    <w:p w:rsidR="004E3465" w:rsidRPr="00EC01EB" w:rsidRDefault="004E3465" w:rsidP="004E3465">
      <w:pPr>
        <w:rPr>
          <w:rFonts w:ascii="Times New Roman" w:hAnsi="Times New Roman" w:cs="Times New Roman"/>
          <w:sz w:val="24"/>
          <w:szCs w:val="24"/>
        </w:rPr>
      </w:pPr>
      <w:r w:rsidRPr="00EC01EB">
        <w:rPr>
          <w:rFonts w:ascii="Times New Roman" w:hAnsi="Times New Roman" w:cs="Times New Roman"/>
          <w:sz w:val="24"/>
          <w:szCs w:val="24"/>
        </w:rPr>
        <w:t>N=(Nektanivora) pemakan nektar</w:t>
      </w:r>
    </w:p>
    <w:p w:rsidR="004E3465" w:rsidRPr="00EC01EB" w:rsidRDefault="0019218E" w:rsidP="004E3465">
      <w:pPr>
        <w:rPr>
          <w:rFonts w:ascii="Times New Roman" w:hAnsi="Times New Roman" w:cs="Times New Roman"/>
          <w:sz w:val="24"/>
          <w:szCs w:val="24"/>
        </w:rPr>
      </w:pPr>
      <w:r>
        <w:rPr>
          <w:rFonts w:ascii="Times New Roman" w:hAnsi="Times New Roman" w:cs="Times New Roman"/>
          <w:sz w:val="24"/>
          <w:szCs w:val="24"/>
        </w:rPr>
        <w:t>C=(Car</w:t>
      </w:r>
      <w:r w:rsidR="004E3465" w:rsidRPr="00EC01EB">
        <w:rPr>
          <w:rFonts w:ascii="Times New Roman" w:hAnsi="Times New Roman" w:cs="Times New Roman"/>
          <w:sz w:val="24"/>
          <w:szCs w:val="24"/>
        </w:rPr>
        <w:t>nivora) pemakan daging</w:t>
      </w:r>
    </w:p>
    <w:p w:rsidR="004E3465" w:rsidRPr="00F5171A" w:rsidRDefault="004E3465" w:rsidP="00747414">
      <w:pPr>
        <w:tabs>
          <w:tab w:val="left" w:pos="990"/>
        </w:tabs>
        <w:spacing w:after="0" w:line="480" w:lineRule="auto"/>
        <w:rPr>
          <w:rFonts w:ascii="Times New Roman" w:hAnsi="Times New Roman"/>
          <w:bCs/>
          <w:szCs w:val="24"/>
        </w:rPr>
        <w:sectPr w:rsidR="004E3465" w:rsidRPr="00F5171A" w:rsidSect="00305AD0">
          <w:pgSz w:w="11909" w:h="16834" w:code="9"/>
          <w:pgMar w:top="1701" w:right="1701" w:bottom="1701" w:left="2268" w:header="720" w:footer="720" w:gutter="0"/>
          <w:pgNumType w:start="53"/>
          <w:cols w:space="720"/>
          <w:docGrid w:linePitch="360"/>
        </w:sectPr>
      </w:pPr>
    </w:p>
    <w:p w:rsidR="00273D9C" w:rsidRDefault="00273D9C" w:rsidP="004E3465">
      <w:pPr>
        <w:tabs>
          <w:tab w:val="left" w:pos="990"/>
        </w:tabs>
        <w:spacing w:after="0" w:line="480" w:lineRule="auto"/>
        <w:rPr>
          <w:rFonts w:ascii="Times New Roman" w:hAnsi="Times New Roman"/>
          <w:bCs/>
          <w:sz w:val="24"/>
          <w:szCs w:val="24"/>
        </w:rPr>
      </w:pPr>
    </w:p>
    <w:p w:rsidR="00A74E8A" w:rsidRDefault="00273D9C" w:rsidP="00A74E8A">
      <w:pPr>
        <w:tabs>
          <w:tab w:val="left" w:pos="990"/>
        </w:tabs>
        <w:spacing w:after="0" w:line="480" w:lineRule="auto"/>
        <w:rPr>
          <w:rFonts w:ascii="Times New Roman" w:hAnsi="Times New Roman"/>
          <w:bCs/>
          <w:sz w:val="24"/>
          <w:szCs w:val="24"/>
        </w:rPr>
      </w:pPr>
      <w:r>
        <w:rPr>
          <w:rFonts w:ascii="Times New Roman" w:hAnsi="Times New Roman"/>
          <w:bCs/>
          <w:noProof/>
          <w:sz w:val="24"/>
          <w:szCs w:val="24"/>
        </w:rPr>
        <w:drawing>
          <wp:inline distT="0" distB="0" distL="0" distR="0">
            <wp:extent cx="4953000" cy="2785906"/>
            <wp:effectExtent l="76200" t="76200" r="114300" b="1098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5_0610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56121" cy="2787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3D9C" w:rsidRDefault="00A1239C" w:rsidP="00273D9C">
      <w:pPr>
        <w:tabs>
          <w:tab w:val="left" w:pos="990"/>
        </w:tabs>
        <w:spacing w:after="0" w:line="240" w:lineRule="auto"/>
        <w:jc w:val="center"/>
        <w:rPr>
          <w:rFonts w:ascii="Times New Roman" w:hAnsi="Times New Roman"/>
          <w:bCs/>
          <w:sz w:val="24"/>
          <w:szCs w:val="24"/>
        </w:rPr>
      </w:pPr>
      <w:r>
        <w:rPr>
          <w:rFonts w:ascii="Times New Roman" w:hAnsi="Times New Roman"/>
          <w:b/>
          <w:bCs/>
          <w:sz w:val="24"/>
          <w:szCs w:val="24"/>
        </w:rPr>
        <w:t>Gambar 6</w:t>
      </w:r>
      <w:r w:rsidR="00273D9C">
        <w:rPr>
          <w:rFonts w:ascii="Times New Roman" w:hAnsi="Times New Roman"/>
          <w:bCs/>
          <w:sz w:val="24"/>
          <w:szCs w:val="24"/>
        </w:rPr>
        <w:t>. Lokasi Pengamatan Burung Pada Stasiun Pengamatan Belakang</w:t>
      </w:r>
    </w:p>
    <w:p w:rsidR="00273D9C" w:rsidRDefault="0019218E" w:rsidP="00273D9C">
      <w:pPr>
        <w:tabs>
          <w:tab w:val="left" w:pos="990"/>
        </w:tabs>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Kantor KRL</w:t>
      </w:r>
    </w:p>
    <w:p w:rsidR="00273D9C" w:rsidRDefault="00273D9C" w:rsidP="00273D9C">
      <w:pPr>
        <w:tabs>
          <w:tab w:val="left" w:pos="990"/>
        </w:tabs>
        <w:spacing w:after="0" w:line="240" w:lineRule="auto"/>
        <w:rPr>
          <w:rFonts w:ascii="Times New Roman" w:hAnsi="Times New Roman"/>
          <w:bCs/>
          <w:sz w:val="24"/>
          <w:szCs w:val="24"/>
        </w:rPr>
      </w:pPr>
    </w:p>
    <w:p w:rsidR="00273D9C" w:rsidRDefault="00273D9C" w:rsidP="00273D9C">
      <w:pPr>
        <w:tabs>
          <w:tab w:val="left" w:pos="990"/>
        </w:tabs>
        <w:spacing w:after="0" w:line="240" w:lineRule="auto"/>
        <w:rPr>
          <w:rFonts w:ascii="Times New Roman" w:hAnsi="Times New Roman"/>
          <w:bCs/>
          <w:noProof/>
          <w:sz w:val="24"/>
          <w:szCs w:val="24"/>
        </w:rPr>
      </w:pPr>
    </w:p>
    <w:p w:rsidR="00273D9C" w:rsidRDefault="00273D9C" w:rsidP="00273D9C">
      <w:pPr>
        <w:tabs>
          <w:tab w:val="left" w:pos="990"/>
        </w:tabs>
        <w:spacing w:after="0" w:line="240" w:lineRule="auto"/>
        <w:rPr>
          <w:rFonts w:ascii="Times New Roman" w:hAnsi="Times New Roman"/>
          <w:bCs/>
          <w:sz w:val="24"/>
          <w:szCs w:val="24"/>
        </w:rPr>
      </w:pPr>
      <w:r>
        <w:rPr>
          <w:rFonts w:ascii="Times New Roman" w:hAnsi="Times New Roman"/>
          <w:bCs/>
          <w:noProof/>
          <w:sz w:val="24"/>
          <w:szCs w:val="24"/>
        </w:rPr>
        <w:drawing>
          <wp:inline distT="0" distB="0" distL="0" distR="0">
            <wp:extent cx="4933950" cy="2798195"/>
            <wp:effectExtent l="76200" t="76200" r="114300" b="1168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08_063041_HDR.jpg"/>
                    <pic:cNvPicPr/>
                  </pic:nvPicPr>
                  <pic:blipFill rotWithShape="1">
                    <a:blip r:embed="rId30" cstate="print">
                      <a:extLst>
                        <a:ext uri="{28A0092B-C50C-407E-A947-70E740481C1C}">
                          <a14:useLocalDpi xmlns:a14="http://schemas.microsoft.com/office/drawing/2010/main" val="0"/>
                        </a:ext>
                      </a:extLst>
                    </a:blip>
                    <a:srcRect t="18546" b="39403"/>
                    <a:stretch/>
                  </pic:blipFill>
                  <pic:spPr bwMode="auto">
                    <a:xfrm>
                      <a:off x="0" y="0"/>
                      <a:ext cx="4934840" cy="279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A64B5" w:rsidRDefault="00BA64B5" w:rsidP="00273D9C">
      <w:pPr>
        <w:tabs>
          <w:tab w:val="left" w:pos="990"/>
        </w:tabs>
        <w:spacing w:after="0" w:line="240" w:lineRule="auto"/>
        <w:rPr>
          <w:rFonts w:ascii="Times New Roman" w:hAnsi="Times New Roman"/>
          <w:bCs/>
          <w:sz w:val="24"/>
          <w:szCs w:val="24"/>
        </w:rPr>
      </w:pPr>
    </w:p>
    <w:p w:rsidR="00BA64B5" w:rsidRPr="00F76162" w:rsidRDefault="003A1E63" w:rsidP="00BA64B5">
      <w:pPr>
        <w:tabs>
          <w:tab w:val="left" w:pos="990"/>
        </w:tabs>
        <w:spacing w:after="0" w:line="240" w:lineRule="auto"/>
        <w:jc w:val="center"/>
        <w:rPr>
          <w:rFonts w:ascii="Times New Roman" w:hAnsi="Times New Roman"/>
          <w:bCs/>
          <w:sz w:val="24"/>
          <w:szCs w:val="24"/>
        </w:rPr>
        <w:sectPr w:rsidR="00BA64B5" w:rsidRPr="00F76162" w:rsidSect="00305AD0">
          <w:pgSz w:w="11909" w:h="16834" w:code="9"/>
          <w:pgMar w:top="1701" w:right="1701" w:bottom="1701" w:left="2268" w:header="720" w:footer="720" w:gutter="0"/>
          <w:pgNumType w:start="59"/>
          <w:cols w:space="720"/>
          <w:docGrid w:linePitch="360"/>
        </w:sectPr>
      </w:pPr>
      <w:r>
        <w:rPr>
          <w:rFonts w:ascii="Times New Roman" w:hAnsi="Times New Roman"/>
          <w:b/>
          <w:bCs/>
          <w:sz w:val="24"/>
          <w:szCs w:val="24"/>
        </w:rPr>
        <w:t>Gambar 7</w:t>
      </w:r>
      <w:r w:rsidR="00BA64B5">
        <w:rPr>
          <w:rFonts w:ascii="Times New Roman" w:hAnsi="Times New Roman"/>
          <w:bCs/>
          <w:sz w:val="24"/>
          <w:szCs w:val="24"/>
        </w:rPr>
        <w:t>. Lokasi Pengamatan Burung Pada Stasiun Pengamatan Taman Araceae</w:t>
      </w:r>
    </w:p>
    <w:p w:rsidR="00E67ABD" w:rsidRDefault="00E67ABD" w:rsidP="00F7616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1552" behindDoc="0" locked="0" layoutInCell="1" allowOverlap="1" wp14:anchorId="322A2A42" wp14:editId="16A3FD7F">
            <wp:simplePos x="0" y="0"/>
            <wp:positionH relativeFrom="column">
              <wp:posOffset>493395</wp:posOffset>
            </wp:positionH>
            <wp:positionV relativeFrom="paragraph">
              <wp:posOffset>15875</wp:posOffset>
            </wp:positionV>
            <wp:extent cx="4086225" cy="3453060"/>
            <wp:effectExtent l="76200" t="76200" r="104775" b="1098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Burung Perkutut Jawa (Geopelia striat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6225" cy="345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Default="00E67ABD" w:rsidP="00E67ABD">
      <w:pPr>
        <w:rPr>
          <w:rFonts w:ascii="Times New Roman" w:hAnsi="Times New Roman" w:cs="Times New Roman"/>
          <w:sz w:val="24"/>
          <w:szCs w:val="24"/>
        </w:rPr>
      </w:pPr>
    </w:p>
    <w:p w:rsidR="00161BE2" w:rsidRDefault="00161BE2" w:rsidP="00E67ABD">
      <w:pPr>
        <w:ind w:firstLine="720"/>
        <w:rPr>
          <w:rFonts w:ascii="Times New Roman" w:hAnsi="Times New Roman" w:cs="Times New Roman"/>
          <w:sz w:val="24"/>
          <w:szCs w:val="24"/>
        </w:rPr>
      </w:pPr>
    </w:p>
    <w:p w:rsidR="00E67ABD" w:rsidRDefault="003A1E63" w:rsidP="00E67ABD">
      <w:pPr>
        <w:ind w:firstLine="720"/>
        <w:jc w:val="center"/>
        <w:rPr>
          <w:rFonts w:ascii="Times New Roman" w:hAnsi="Times New Roman" w:cs="Times New Roman"/>
          <w:sz w:val="24"/>
          <w:szCs w:val="24"/>
        </w:rPr>
      </w:pPr>
      <w:r>
        <w:rPr>
          <w:rFonts w:ascii="Times New Roman" w:hAnsi="Times New Roman" w:cs="Times New Roman"/>
          <w:b/>
          <w:sz w:val="24"/>
          <w:szCs w:val="24"/>
        </w:rPr>
        <w:t>Gambar 8</w:t>
      </w:r>
      <w:r w:rsidR="00E67ABD" w:rsidRPr="00E67ABD">
        <w:rPr>
          <w:rFonts w:ascii="Times New Roman" w:hAnsi="Times New Roman" w:cs="Times New Roman"/>
          <w:sz w:val="24"/>
          <w:szCs w:val="24"/>
        </w:rPr>
        <w:t xml:space="preserve">. Burung Perkutut Jawa </w:t>
      </w:r>
      <w:r w:rsidR="00E67ABD" w:rsidRPr="00E67ABD">
        <w:rPr>
          <w:rFonts w:ascii="Times New Roman" w:hAnsi="Times New Roman" w:cs="Times New Roman"/>
          <w:i/>
          <w:sz w:val="24"/>
          <w:szCs w:val="24"/>
        </w:rPr>
        <w:t>(Geopelia striata</w:t>
      </w:r>
      <w:r w:rsidR="00E67ABD" w:rsidRPr="00E67ABD">
        <w:rPr>
          <w:rFonts w:ascii="Times New Roman" w:hAnsi="Times New Roman" w:cs="Times New Roman"/>
          <w:sz w:val="24"/>
          <w:szCs w:val="24"/>
        </w:rPr>
        <w:t>)</w:t>
      </w:r>
    </w:p>
    <w:p w:rsidR="00E67ABD" w:rsidRDefault="00E67ABD" w:rsidP="00E67AB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2B9E83B1" wp14:editId="7B2EE527">
            <wp:simplePos x="0" y="0"/>
            <wp:positionH relativeFrom="column">
              <wp:posOffset>455295</wp:posOffset>
            </wp:positionH>
            <wp:positionV relativeFrom="paragraph">
              <wp:posOffset>155575</wp:posOffset>
            </wp:positionV>
            <wp:extent cx="4143375" cy="2809875"/>
            <wp:effectExtent l="76200" t="76200" r="123825" b="1238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8. Burung Punai Gadin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3375"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67ABD" w:rsidRDefault="00E67ABD" w:rsidP="00E67ABD">
      <w:pPr>
        <w:ind w:firstLine="720"/>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Pr="00E67ABD" w:rsidRDefault="00E67ABD" w:rsidP="00E67ABD">
      <w:pPr>
        <w:rPr>
          <w:rFonts w:ascii="Times New Roman" w:hAnsi="Times New Roman" w:cs="Times New Roman"/>
          <w:sz w:val="24"/>
          <w:szCs w:val="24"/>
        </w:rPr>
      </w:pPr>
    </w:p>
    <w:p w:rsidR="00E67ABD" w:rsidRDefault="00E67ABD" w:rsidP="00E67ABD">
      <w:pPr>
        <w:rPr>
          <w:rFonts w:ascii="Times New Roman" w:hAnsi="Times New Roman" w:cs="Times New Roman"/>
          <w:sz w:val="24"/>
          <w:szCs w:val="24"/>
        </w:rPr>
      </w:pPr>
    </w:p>
    <w:p w:rsidR="00E67ABD" w:rsidRDefault="00E67ABD" w:rsidP="00E67ABD">
      <w:pPr>
        <w:tabs>
          <w:tab w:val="left" w:pos="1680"/>
        </w:tabs>
        <w:rPr>
          <w:rFonts w:ascii="Times New Roman" w:hAnsi="Times New Roman" w:cs="Times New Roman"/>
          <w:sz w:val="24"/>
          <w:szCs w:val="24"/>
        </w:rPr>
      </w:pPr>
      <w:r>
        <w:rPr>
          <w:rFonts w:ascii="Times New Roman" w:hAnsi="Times New Roman" w:cs="Times New Roman"/>
          <w:sz w:val="24"/>
          <w:szCs w:val="24"/>
        </w:rPr>
        <w:tab/>
      </w:r>
    </w:p>
    <w:p w:rsidR="00E67ABD" w:rsidRDefault="003A1E63" w:rsidP="00E67ABD">
      <w:pPr>
        <w:tabs>
          <w:tab w:val="left" w:pos="1680"/>
        </w:tabs>
        <w:jc w:val="center"/>
        <w:rPr>
          <w:rFonts w:ascii="Times New Roman" w:hAnsi="Times New Roman" w:cs="Times New Roman"/>
          <w:sz w:val="24"/>
          <w:szCs w:val="24"/>
        </w:rPr>
      </w:pPr>
      <w:r>
        <w:rPr>
          <w:rFonts w:ascii="Times New Roman" w:hAnsi="Times New Roman" w:cs="Times New Roman"/>
          <w:b/>
          <w:sz w:val="24"/>
          <w:szCs w:val="24"/>
        </w:rPr>
        <w:t>Gambar 9</w:t>
      </w:r>
      <w:r w:rsidR="00E67ABD" w:rsidRPr="00E67ABD">
        <w:rPr>
          <w:rFonts w:ascii="Times New Roman" w:hAnsi="Times New Roman" w:cs="Times New Roman"/>
          <w:sz w:val="24"/>
          <w:szCs w:val="24"/>
        </w:rPr>
        <w:t>. Burung Punai Gading</w:t>
      </w:r>
      <w:r w:rsidR="00E67ABD">
        <w:rPr>
          <w:rFonts w:ascii="Times New Roman" w:hAnsi="Times New Roman" w:cs="Times New Roman"/>
          <w:sz w:val="24"/>
          <w:szCs w:val="24"/>
        </w:rPr>
        <w:t xml:space="preserve"> (</w:t>
      </w:r>
      <w:r w:rsidR="00E67ABD">
        <w:rPr>
          <w:rFonts w:ascii="Times New Roman" w:hAnsi="Times New Roman" w:cs="Times New Roman"/>
          <w:i/>
          <w:sz w:val="24"/>
          <w:szCs w:val="24"/>
        </w:rPr>
        <w:t>Treron vernans</w:t>
      </w:r>
      <w:r w:rsidR="00E67ABD">
        <w:rPr>
          <w:rFonts w:ascii="Times New Roman" w:hAnsi="Times New Roman" w:cs="Times New Roman"/>
          <w:sz w:val="24"/>
          <w:szCs w:val="24"/>
        </w:rPr>
        <w:t>)</w:t>
      </w:r>
    </w:p>
    <w:p w:rsidR="00E67ABD" w:rsidRDefault="00E67ABD">
      <w:pPr>
        <w:rPr>
          <w:rFonts w:ascii="Times New Roman" w:hAnsi="Times New Roman" w:cs="Times New Roman"/>
          <w:sz w:val="24"/>
          <w:szCs w:val="24"/>
        </w:rPr>
      </w:pPr>
      <w:r>
        <w:rPr>
          <w:rFonts w:ascii="Times New Roman" w:hAnsi="Times New Roman" w:cs="Times New Roman"/>
          <w:sz w:val="24"/>
          <w:szCs w:val="24"/>
        </w:rPr>
        <w:br w:type="page"/>
      </w:r>
    </w:p>
    <w:p w:rsidR="00E67ABD" w:rsidRDefault="00E67ABD" w:rsidP="00E67ABD">
      <w:pPr>
        <w:tabs>
          <w:tab w:val="left" w:pos="1680"/>
        </w:tabs>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0064CB26" wp14:editId="35D2275A">
            <wp:simplePos x="0" y="0"/>
            <wp:positionH relativeFrom="column">
              <wp:posOffset>360045</wp:posOffset>
            </wp:positionH>
            <wp:positionV relativeFrom="paragraph">
              <wp:posOffset>186690</wp:posOffset>
            </wp:positionV>
            <wp:extent cx="4324350" cy="3162300"/>
            <wp:effectExtent l="76200" t="76200" r="114300" b="1143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9. Burung Perling Kumbang.jpg"/>
                    <pic:cNvPicPr/>
                  </pic:nvPicPr>
                  <pic:blipFill rotWithShape="1">
                    <a:blip r:embed="rId33" cstate="print">
                      <a:extLst>
                        <a:ext uri="{28A0092B-C50C-407E-A947-70E740481C1C}">
                          <a14:useLocalDpi xmlns:a14="http://schemas.microsoft.com/office/drawing/2010/main" val="0"/>
                        </a:ext>
                      </a:extLst>
                    </a:blip>
                    <a:srcRect l="6805" r="7370"/>
                    <a:stretch/>
                  </pic:blipFill>
                  <pic:spPr bwMode="auto">
                    <a:xfrm>
                      <a:off x="0" y="0"/>
                      <a:ext cx="4324350" cy="316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A54" w:rsidRDefault="00070A54" w:rsidP="00E67ABD">
      <w:pPr>
        <w:tabs>
          <w:tab w:val="left" w:pos="1680"/>
        </w:tabs>
        <w:jc w:val="cente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Default="00070A54" w:rsidP="00070A54">
      <w:pPr>
        <w:rPr>
          <w:rFonts w:ascii="Times New Roman" w:hAnsi="Times New Roman" w:cs="Times New Roman"/>
          <w:sz w:val="24"/>
          <w:szCs w:val="24"/>
        </w:rPr>
      </w:pPr>
    </w:p>
    <w:p w:rsidR="00E67ABD" w:rsidRDefault="00070A54" w:rsidP="00070A54">
      <w:pPr>
        <w:tabs>
          <w:tab w:val="left" w:pos="1290"/>
        </w:tabs>
        <w:rPr>
          <w:rFonts w:ascii="Times New Roman" w:hAnsi="Times New Roman" w:cs="Times New Roman"/>
          <w:sz w:val="24"/>
          <w:szCs w:val="24"/>
        </w:rPr>
      </w:pPr>
      <w:r>
        <w:rPr>
          <w:rFonts w:ascii="Times New Roman" w:hAnsi="Times New Roman" w:cs="Times New Roman"/>
          <w:sz w:val="24"/>
          <w:szCs w:val="24"/>
        </w:rPr>
        <w:tab/>
      </w:r>
    </w:p>
    <w:p w:rsidR="00070A54" w:rsidRDefault="003A1E63" w:rsidP="00070A54">
      <w:pPr>
        <w:tabs>
          <w:tab w:val="left" w:pos="1290"/>
        </w:tabs>
        <w:jc w:val="center"/>
        <w:rPr>
          <w:rFonts w:ascii="Times New Roman" w:hAnsi="Times New Roman" w:cs="Times New Roman"/>
          <w:sz w:val="24"/>
          <w:szCs w:val="24"/>
        </w:rPr>
      </w:pPr>
      <w:r>
        <w:rPr>
          <w:rFonts w:ascii="Times New Roman" w:hAnsi="Times New Roman" w:cs="Times New Roman"/>
          <w:b/>
          <w:sz w:val="24"/>
          <w:szCs w:val="24"/>
        </w:rPr>
        <w:t>Gambar 10</w:t>
      </w:r>
      <w:r w:rsidR="00070A54">
        <w:rPr>
          <w:rFonts w:ascii="Times New Roman" w:hAnsi="Times New Roman" w:cs="Times New Roman"/>
          <w:sz w:val="24"/>
          <w:szCs w:val="24"/>
        </w:rPr>
        <w:t>. Burung Perling Kumbang (</w:t>
      </w:r>
      <w:r w:rsidR="00070A54" w:rsidRPr="00EC01EB">
        <w:rPr>
          <w:rFonts w:ascii="Times New Roman" w:hAnsi="Times New Roman" w:cs="Times New Roman"/>
          <w:i/>
          <w:sz w:val="24"/>
          <w:szCs w:val="24"/>
        </w:rPr>
        <w:t>Aplonis panayensis</w:t>
      </w:r>
      <w:r w:rsidR="00070A54">
        <w:rPr>
          <w:rFonts w:ascii="Times New Roman" w:hAnsi="Times New Roman" w:cs="Times New Roman"/>
          <w:sz w:val="24"/>
          <w:szCs w:val="24"/>
        </w:rPr>
        <w:t>)</w:t>
      </w:r>
    </w:p>
    <w:p w:rsidR="00070A54" w:rsidRDefault="00070A54" w:rsidP="00070A54">
      <w:pPr>
        <w:tabs>
          <w:tab w:val="left" w:pos="1290"/>
        </w:tabs>
        <w:jc w:val="center"/>
        <w:rPr>
          <w:rFonts w:ascii="Times New Roman" w:hAnsi="Times New Roman" w:cs="Times New Roman"/>
          <w:sz w:val="24"/>
          <w:szCs w:val="24"/>
        </w:rPr>
      </w:pPr>
    </w:p>
    <w:p w:rsidR="00070A54" w:rsidRDefault="00070A54" w:rsidP="00070A54">
      <w:pPr>
        <w:tabs>
          <w:tab w:val="left" w:pos="1290"/>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5B4EDFFD" wp14:editId="7BF3D282">
            <wp:simplePos x="0" y="0"/>
            <wp:positionH relativeFrom="column">
              <wp:posOffset>321945</wp:posOffset>
            </wp:positionH>
            <wp:positionV relativeFrom="paragraph">
              <wp:posOffset>211455</wp:posOffset>
            </wp:positionV>
            <wp:extent cx="4391025" cy="3123565"/>
            <wp:effectExtent l="76200" t="76200" r="123825" b="1149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0. Burung Bentet Kelabu.jpg"/>
                    <pic:cNvPicPr/>
                  </pic:nvPicPr>
                  <pic:blipFill rotWithShape="1">
                    <a:blip r:embed="rId34" cstate="print">
                      <a:extLst>
                        <a:ext uri="{28A0092B-C50C-407E-A947-70E740481C1C}">
                          <a14:useLocalDpi xmlns:a14="http://schemas.microsoft.com/office/drawing/2010/main" val="0"/>
                        </a:ext>
                      </a:extLst>
                    </a:blip>
                    <a:srcRect l="5861" r="6973"/>
                    <a:stretch/>
                  </pic:blipFill>
                  <pic:spPr bwMode="auto">
                    <a:xfrm>
                      <a:off x="0" y="0"/>
                      <a:ext cx="4391025" cy="3123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A54" w:rsidRDefault="00070A54" w:rsidP="00070A54">
      <w:pPr>
        <w:tabs>
          <w:tab w:val="left" w:pos="1290"/>
        </w:tabs>
        <w:jc w:val="cente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Default="00070A54" w:rsidP="00070A54">
      <w:pPr>
        <w:rPr>
          <w:rFonts w:ascii="Times New Roman" w:hAnsi="Times New Roman" w:cs="Times New Roman"/>
          <w:sz w:val="24"/>
          <w:szCs w:val="24"/>
        </w:rPr>
      </w:pPr>
    </w:p>
    <w:p w:rsidR="00070A54" w:rsidRDefault="00070A54" w:rsidP="00070A54">
      <w:pPr>
        <w:rPr>
          <w:rFonts w:ascii="Times New Roman" w:hAnsi="Times New Roman" w:cs="Times New Roman"/>
          <w:sz w:val="24"/>
          <w:szCs w:val="24"/>
        </w:rPr>
      </w:pPr>
    </w:p>
    <w:p w:rsidR="00070A54" w:rsidRDefault="00070A54" w:rsidP="00070A54">
      <w:pPr>
        <w:tabs>
          <w:tab w:val="left" w:pos="1305"/>
        </w:tabs>
        <w:rPr>
          <w:rFonts w:ascii="Times New Roman" w:hAnsi="Times New Roman" w:cs="Times New Roman"/>
          <w:sz w:val="24"/>
          <w:szCs w:val="24"/>
        </w:rPr>
      </w:pPr>
      <w:r>
        <w:rPr>
          <w:rFonts w:ascii="Times New Roman" w:hAnsi="Times New Roman" w:cs="Times New Roman"/>
          <w:sz w:val="24"/>
          <w:szCs w:val="24"/>
        </w:rPr>
        <w:tab/>
      </w:r>
      <w:r w:rsidR="003A1E63">
        <w:rPr>
          <w:rFonts w:ascii="Times New Roman" w:hAnsi="Times New Roman" w:cs="Times New Roman"/>
          <w:b/>
          <w:sz w:val="24"/>
          <w:szCs w:val="24"/>
        </w:rPr>
        <w:t>Gambar 11</w:t>
      </w:r>
      <w:r w:rsidRPr="00070A54">
        <w:rPr>
          <w:rFonts w:ascii="Times New Roman" w:hAnsi="Times New Roman" w:cs="Times New Roman"/>
          <w:sz w:val="24"/>
          <w:szCs w:val="24"/>
        </w:rPr>
        <w:t>. Burung Bentet Kelabu</w:t>
      </w:r>
      <w:r>
        <w:rPr>
          <w:rFonts w:ascii="Times New Roman" w:hAnsi="Times New Roman" w:cs="Times New Roman"/>
          <w:sz w:val="24"/>
          <w:szCs w:val="24"/>
        </w:rPr>
        <w:t xml:space="preserve"> (</w:t>
      </w:r>
      <w:r w:rsidRPr="00070A54">
        <w:rPr>
          <w:rFonts w:ascii="Times New Roman" w:hAnsi="Times New Roman" w:cs="Times New Roman"/>
          <w:i/>
          <w:sz w:val="24"/>
          <w:szCs w:val="24"/>
        </w:rPr>
        <w:t>Lanius sc</w:t>
      </w:r>
      <w:r>
        <w:rPr>
          <w:rFonts w:ascii="Times New Roman" w:hAnsi="Times New Roman" w:cs="Times New Roman"/>
          <w:i/>
          <w:sz w:val="24"/>
          <w:szCs w:val="24"/>
        </w:rPr>
        <w:t>h</w:t>
      </w:r>
      <w:r w:rsidRPr="00070A54">
        <w:rPr>
          <w:rFonts w:ascii="Times New Roman" w:hAnsi="Times New Roman" w:cs="Times New Roman"/>
          <w:i/>
          <w:sz w:val="24"/>
          <w:szCs w:val="24"/>
        </w:rPr>
        <w:t>ach</w:t>
      </w:r>
      <w:r>
        <w:rPr>
          <w:rFonts w:ascii="Times New Roman" w:hAnsi="Times New Roman" w:cs="Times New Roman"/>
          <w:sz w:val="24"/>
          <w:szCs w:val="24"/>
        </w:rPr>
        <w:t>)</w:t>
      </w:r>
    </w:p>
    <w:p w:rsidR="00070A54" w:rsidRDefault="00070A54" w:rsidP="00070A54">
      <w:pPr>
        <w:tabs>
          <w:tab w:val="left" w:pos="1305"/>
        </w:tabs>
        <w:rPr>
          <w:rFonts w:ascii="Times New Roman" w:hAnsi="Times New Roman" w:cs="Times New Roman"/>
          <w:sz w:val="24"/>
          <w:szCs w:val="24"/>
        </w:rPr>
      </w:pPr>
    </w:p>
    <w:p w:rsidR="00070A54" w:rsidRDefault="00070A54" w:rsidP="00070A54">
      <w:pPr>
        <w:tabs>
          <w:tab w:val="left" w:pos="1305"/>
        </w:tabs>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1B943F33" wp14:editId="21494113">
            <wp:simplePos x="0" y="0"/>
            <wp:positionH relativeFrom="column">
              <wp:posOffset>302895</wp:posOffset>
            </wp:positionH>
            <wp:positionV relativeFrom="paragraph">
              <wp:posOffset>143510</wp:posOffset>
            </wp:positionV>
            <wp:extent cx="4450080" cy="3362325"/>
            <wp:effectExtent l="76200" t="76200" r="121920" b="1238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1. Burung Gereja Erasia.jpg"/>
                    <pic:cNvPicPr/>
                  </pic:nvPicPr>
                  <pic:blipFill rotWithShape="1">
                    <a:blip r:embed="rId35" cstate="print">
                      <a:extLst>
                        <a:ext uri="{28A0092B-C50C-407E-A947-70E740481C1C}">
                          <a14:useLocalDpi xmlns:a14="http://schemas.microsoft.com/office/drawing/2010/main" val="0"/>
                        </a:ext>
                      </a:extLst>
                    </a:blip>
                    <a:srcRect l="6059" r="5482"/>
                    <a:stretch/>
                  </pic:blipFill>
                  <pic:spPr bwMode="auto">
                    <a:xfrm>
                      <a:off x="0" y="0"/>
                      <a:ext cx="4450080" cy="3362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A54" w:rsidRDefault="00070A54" w:rsidP="00070A54">
      <w:pPr>
        <w:tabs>
          <w:tab w:val="left" w:pos="1305"/>
        </w:tabs>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Pr="00070A54" w:rsidRDefault="00070A54" w:rsidP="00070A54">
      <w:pPr>
        <w:rPr>
          <w:rFonts w:ascii="Times New Roman" w:hAnsi="Times New Roman" w:cs="Times New Roman"/>
          <w:sz w:val="24"/>
          <w:szCs w:val="24"/>
        </w:rPr>
      </w:pPr>
    </w:p>
    <w:p w:rsidR="00070A54" w:rsidRDefault="00070A54" w:rsidP="00070A54">
      <w:pPr>
        <w:rPr>
          <w:rFonts w:ascii="Times New Roman" w:hAnsi="Times New Roman" w:cs="Times New Roman"/>
          <w:sz w:val="24"/>
          <w:szCs w:val="24"/>
        </w:rPr>
      </w:pPr>
    </w:p>
    <w:p w:rsidR="00070A54" w:rsidRDefault="00070A54" w:rsidP="00070A54">
      <w:pPr>
        <w:tabs>
          <w:tab w:val="left" w:pos="1830"/>
        </w:tabs>
        <w:rPr>
          <w:rFonts w:ascii="Times New Roman" w:hAnsi="Times New Roman" w:cs="Times New Roman"/>
          <w:sz w:val="24"/>
          <w:szCs w:val="24"/>
        </w:rPr>
      </w:pPr>
      <w:r>
        <w:rPr>
          <w:rFonts w:ascii="Times New Roman" w:hAnsi="Times New Roman" w:cs="Times New Roman"/>
          <w:sz w:val="24"/>
          <w:szCs w:val="24"/>
        </w:rPr>
        <w:tab/>
      </w:r>
    </w:p>
    <w:p w:rsidR="006528F9" w:rsidRDefault="006528F9" w:rsidP="00070A54">
      <w:pPr>
        <w:tabs>
          <w:tab w:val="left" w:pos="1830"/>
        </w:tabs>
        <w:rPr>
          <w:rFonts w:ascii="Times New Roman" w:hAnsi="Times New Roman" w:cs="Times New Roman"/>
          <w:b/>
          <w:sz w:val="24"/>
          <w:szCs w:val="24"/>
        </w:rPr>
      </w:pPr>
    </w:p>
    <w:p w:rsidR="00070A54" w:rsidRDefault="003A1E63" w:rsidP="006528F9">
      <w:pPr>
        <w:tabs>
          <w:tab w:val="left" w:pos="1830"/>
        </w:tabs>
        <w:jc w:val="center"/>
        <w:rPr>
          <w:rFonts w:ascii="Times New Roman" w:hAnsi="Times New Roman" w:cs="Times New Roman"/>
          <w:sz w:val="24"/>
          <w:szCs w:val="24"/>
        </w:rPr>
      </w:pPr>
      <w:r>
        <w:rPr>
          <w:rFonts w:ascii="Times New Roman" w:hAnsi="Times New Roman" w:cs="Times New Roman"/>
          <w:b/>
          <w:sz w:val="24"/>
          <w:szCs w:val="24"/>
        </w:rPr>
        <w:t>Gambar 12</w:t>
      </w:r>
      <w:r w:rsidR="00070A54">
        <w:rPr>
          <w:rFonts w:ascii="Times New Roman" w:hAnsi="Times New Roman" w:cs="Times New Roman"/>
          <w:sz w:val="24"/>
          <w:szCs w:val="24"/>
        </w:rPr>
        <w:t>. Burung Gereja Erasia (</w:t>
      </w:r>
      <w:r w:rsidR="00070A54" w:rsidRPr="006528F9">
        <w:rPr>
          <w:rFonts w:ascii="Times New Roman" w:hAnsi="Times New Roman" w:cs="Times New Roman"/>
          <w:i/>
          <w:sz w:val="24"/>
          <w:szCs w:val="24"/>
        </w:rPr>
        <w:t>Passer</w:t>
      </w:r>
      <w:r w:rsidR="006528F9" w:rsidRPr="006528F9">
        <w:rPr>
          <w:rFonts w:ascii="Times New Roman" w:hAnsi="Times New Roman" w:cs="Times New Roman"/>
          <w:i/>
          <w:sz w:val="24"/>
          <w:szCs w:val="24"/>
        </w:rPr>
        <w:t xml:space="preserve"> montanus</w:t>
      </w:r>
      <w:r w:rsidR="006528F9">
        <w:rPr>
          <w:rFonts w:ascii="Times New Roman" w:hAnsi="Times New Roman" w:cs="Times New Roman"/>
          <w:sz w:val="24"/>
          <w:szCs w:val="24"/>
        </w:rPr>
        <w:t>)</w:t>
      </w:r>
    </w:p>
    <w:p w:rsidR="006528F9" w:rsidRDefault="006528F9" w:rsidP="006528F9">
      <w:pPr>
        <w:tabs>
          <w:tab w:val="left" w:pos="1830"/>
        </w:tabs>
        <w:jc w:val="center"/>
        <w:rPr>
          <w:rFonts w:ascii="Times New Roman" w:hAnsi="Times New Roman" w:cs="Times New Roman"/>
          <w:sz w:val="24"/>
          <w:szCs w:val="24"/>
        </w:rPr>
      </w:pPr>
    </w:p>
    <w:p w:rsidR="006528F9" w:rsidRDefault="006528F9" w:rsidP="006528F9">
      <w:pPr>
        <w:tabs>
          <w:tab w:val="left" w:pos="1830"/>
        </w:tabs>
        <w:jc w:val="center"/>
        <w:rPr>
          <w:rFonts w:ascii="Times New Roman" w:hAnsi="Times New Roman" w:cs="Times New Roman"/>
          <w:noProof/>
          <w:sz w:val="24"/>
          <w:szCs w:val="24"/>
        </w:rPr>
      </w:pPr>
    </w:p>
    <w:p w:rsidR="006528F9" w:rsidRDefault="006528F9" w:rsidP="006528F9">
      <w:pPr>
        <w:tabs>
          <w:tab w:val="left" w:pos="183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264795</wp:posOffset>
            </wp:positionH>
            <wp:positionV relativeFrom="paragraph">
              <wp:posOffset>1905</wp:posOffset>
            </wp:positionV>
            <wp:extent cx="4535977" cy="2933700"/>
            <wp:effectExtent l="76200" t="76200" r="112395" b="1143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2. Punai Jambu.jpg"/>
                    <pic:cNvPicPr/>
                  </pic:nvPicPr>
                  <pic:blipFill rotWithShape="1">
                    <a:blip r:embed="rId36" cstate="print">
                      <a:extLst>
                        <a:ext uri="{28A0092B-C50C-407E-A947-70E740481C1C}">
                          <a14:useLocalDpi xmlns:a14="http://schemas.microsoft.com/office/drawing/2010/main" val="0"/>
                        </a:ext>
                      </a:extLst>
                    </a:blip>
                    <a:srcRect l="4165" r="5671"/>
                    <a:stretch/>
                  </pic:blipFill>
                  <pic:spPr bwMode="auto">
                    <a:xfrm>
                      <a:off x="0" y="0"/>
                      <a:ext cx="4535977"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8F9" w:rsidRPr="006528F9" w:rsidRDefault="006528F9" w:rsidP="006528F9">
      <w:pPr>
        <w:rPr>
          <w:rFonts w:ascii="Times New Roman" w:hAnsi="Times New Roman" w:cs="Times New Roman"/>
          <w:sz w:val="24"/>
          <w:szCs w:val="24"/>
        </w:rPr>
      </w:pPr>
    </w:p>
    <w:p w:rsidR="006528F9" w:rsidRPr="006528F9" w:rsidRDefault="006528F9" w:rsidP="006528F9">
      <w:pPr>
        <w:rPr>
          <w:rFonts w:ascii="Times New Roman" w:hAnsi="Times New Roman" w:cs="Times New Roman"/>
          <w:sz w:val="24"/>
          <w:szCs w:val="24"/>
        </w:rPr>
      </w:pPr>
    </w:p>
    <w:p w:rsidR="006528F9" w:rsidRPr="006528F9" w:rsidRDefault="006528F9" w:rsidP="006528F9">
      <w:pPr>
        <w:rPr>
          <w:rFonts w:ascii="Times New Roman" w:hAnsi="Times New Roman" w:cs="Times New Roman"/>
          <w:sz w:val="24"/>
          <w:szCs w:val="24"/>
        </w:rPr>
      </w:pPr>
    </w:p>
    <w:p w:rsidR="006528F9" w:rsidRPr="006528F9" w:rsidRDefault="006528F9" w:rsidP="006528F9">
      <w:pPr>
        <w:rPr>
          <w:rFonts w:ascii="Times New Roman" w:hAnsi="Times New Roman" w:cs="Times New Roman"/>
          <w:sz w:val="24"/>
          <w:szCs w:val="24"/>
        </w:rPr>
      </w:pPr>
    </w:p>
    <w:p w:rsidR="006528F9" w:rsidRPr="006528F9" w:rsidRDefault="006528F9" w:rsidP="006528F9">
      <w:pPr>
        <w:rPr>
          <w:rFonts w:ascii="Times New Roman" w:hAnsi="Times New Roman" w:cs="Times New Roman"/>
          <w:sz w:val="24"/>
          <w:szCs w:val="24"/>
        </w:rPr>
      </w:pPr>
    </w:p>
    <w:p w:rsidR="006528F9" w:rsidRPr="006528F9" w:rsidRDefault="006528F9" w:rsidP="006528F9">
      <w:pPr>
        <w:rPr>
          <w:rFonts w:ascii="Times New Roman" w:hAnsi="Times New Roman" w:cs="Times New Roman"/>
          <w:sz w:val="24"/>
          <w:szCs w:val="24"/>
        </w:rPr>
      </w:pPr>
    </w:p>
    <w:p w:rsidR="006528F9" w:rsidRPr="006528F9" w:rsidRDefault="006528F9" w:rsidP="006528F9">
      <w:pPr>
        <w:rPr>
          <w:rFonts w:ascii="Times New Roman" w:hAnsi="Times New Roman" w:cs="Times New Roman"/>
          <w:sz w:val="24"/>
          <w:szCs w:val="24"/>
        </w:rPr>
      </w:pPr>
    </w:p>
    <w:p w:rsidR="006528F9" w:rsidRDefault="006528F9" w:rsidP="006528F9">
      <w:pPr>
        <w:rPr>
          <w:rFonts w:ascii="Times New Roman" w:hAnsi="Times New Roman" w:cs="Times New Roman"/>
          <w:sz w:val="24"/>
          <w:szCs w:val="24"/>
        </w:rPr>
      </w:pPr>
    </w:p>
    <w:p w:rsidR="006528F9" w:rsidRDefault="006528F9" w:rsidP="006528F9">
      <w:pPr>
        <w:tabs>
          <w:tab w:val="left" w:pos="1260"/>
        </w:tabs>
        <w:rPr>
          <w:rFonts w:ascii="Times New Roman" w:hAnsi="Times New Roman" w:cs="Times New Roman"/>
          <w:sz w:val="24"/>
          <w:szCs w:val="24"/>
        </w:rPr>
      </w:pPr>
      <w:r>
        <w:rPr>
          <w:rFonts w:ascii="Times New Roman" w:hAnsi="Times New Roman" w:cs="Times New Roman"/>
          <w:sz w:val="24"/>
          <w:szCs w:val="24"/>
        </w:rPr>
        <w:tab/>
      </w:r>
    </w:p>
    <w:p w:rsidR="006528F9" w:rsidRDefault="003A1E63" w:rsidP="006528F9">
      <w:pPr>
        <w:tabs>
          <w:tab w:val="left" w:pos="1260"/>
        </w:tabs>
        <w:jc w:val="center"/>
        <w:rPr>
          <w:rFonts w:ascii="Times New Roman" w:hAnsi="Times New Roman" w:cs="Times New Roman"/>
          <w:sz w:val="24"/>
          <w:szCs w:val="24"/>
        </w:rPr>
      </w:pPr>
      <w:r>
        <w:rPr>
          <w:rFonts w:ascii="Times New Roman" w:hAnsi="Times New Roman" w:cs="Times New Roman"/>
          <w:b/>
          <w:sz w:val="24"/>
          <w:szCs w:val="24"/>
        </w:rPr>
        <w:t>Gambar 13</w:t>
      </w:r>
      <w:r w:rsidR="006528F9" w:rsidRPr="006528F9">
        <w:rPr>
          <w:rFonts w:ascii="Times New Roman" w:hAnsi="Times New Roman" w:cs="Times New Roman"/>
          <w:sz w:val="24"/>
          <w:szCs w:val="24"/>
        </w:rPr>
        <w:t xml:space="preserve">. </w:t>
      </w:r>
      <w:r w:rsidR="006528F9">
        <w:rPr>
          <w:rFonts w:ascii="Times New Roman" w:hAnsi="Times New Roman" w:cs="Times New Roman"/>
          <w:sz w:val="24"/>
          <w:szCs w:val="24"/>
        </w:rPr>
        <w:t xml:space="preserve">Burung </w:t>
      </w:r>
      <w:r w:rsidR="006528F9" w:rsidRPr="006528F9">
        <w:rPr>
          <w:rFonts w:ascii="Times New Roman" w:hAnsi="Times New Roman" w:cs="Times New Roman"/>
          <w:sz w:val="24"/>
          <w:szCs w:val="24"/>
        </w:rPr>
        <w:t>Punai Jambu</w:t>
      </w:r>
      <w:r w:rsidR="006528F9">
        <w:rPr>
          <w:rFonts w:ascii="Times New Roman" w:hAnsi="Times New Roman" w:cs="Times New Roman"/>
          <w:sz w:val="24"/>
          <w:szCs w:val="24"/>
        </w:rPr>
        <w:t xml:space="preserve"> (</w:t>
      </w:r>
      <w:r w:rsidR="006528F9" w:rsidRPr="00EC01EB">
        <w:rPr>
          <w:rFonts w:ascii="Times New Roman" w:hAnsi="Times New Roman" w:cs="Times New Roman"/>
          <w:i/>
          <w:sz w:val="24"/>
          <w:szCs w:val="24"/>
        </w:rPr>
        <w:t>Ptilinopus jambu</w:t>
      </w:r>
      <w:r w:rsidR="006528F9">
        <w:rPr>
          <w:rFonts w:ascii="Times New Roman" w:hAnsi="Times New Roman" w:cs="Times New Roman"/>
          <w:sz w:val="24"/>
          <w:szCs w:val="24"/>
        </w:rPr>
        <w:t>)</w:t>
      </w:r>
    </w:p>
    <w:p w:rsidR="006528F9" w:rsidRDefault="003E1D58" w:rsidP="006528F9">
      <w:pPr>
        <w:tabs>
          <w:tab w:val="left" w:pos="1260"/>
        </w:tabs>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39885C4C" wp14:editId="3F49B19E">
            <wp:simplePos x="0" y="0"/>
            <wp:positionH relativeFrom="column">
              <wp:posOffset>346090</wp:posOffset>
            </wp:positionH>
            <wp:positionV relativeFrom="paragraph">
              <wp:posOffset>57549</wp:posOffset>
            </wp:positionV>
            <wp:extent cx="4391246" cy="3051544"/>
            <wp:effectExtent l="76200" t="76200" r="104775" b="1111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3. Burung Merbak Cerukcuk.jpg"/>
                    <pic:cNvPicPr/>
                  </pic:nvPicPr>
                  <pic:blipFill rotWithShape="1">
                    <a:blip r:embed="rId37" cstate="print">
                      <a:extLst>
                        <a:ext uri="{28A0092B-C50C-407E-A947-70E740481C1C}">
                          <a14:useLocalDpi xmlns:a14="http://schemas.microsoft.com/office/drawing/2010/main" val="0"/>
                        </a:ext>
                      </a:extLst>
                    </a:blip>
                    <a:srcRect l="5293" r="5482"/>
                    <a:stretch/>
                  </pic:blipFill>
                  <pic:spPr bwMode="auto">
                    <a:xfrm>
                      <a:off x="0" y="0"/>
                      <a:ext cx="4391246" cy="3051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D58" w:rsidRDefault="003E1D58" w:rsidP="006528F9">
      <w:pPr>
        <w:tabs>
          <w:tab w:val="left" w:pos="1260"/>
        </w:tabs>
        <w:jc w:val="cente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6528F9" w:rsidRDefault="003E1D58" w:rsidP="003E1D58">
      <w:pPr>
        <w:tabs>
          <w:tab w:val="left" w:pos="975"/>
        </w:tabs>
        <w:jc w:val="center"/>
        <w:rPr>
          <w:rFonts w:ascii="Times New Roman" w:hAnsi="Times New Roman" w:cs="Times New Roman"/>
          <w:sz w:val="24"/>
          <w:szCs w:val="24"/>
        </w:rPr>
      </w:pPr>
      <w:r>
        <w:rPr>
          <w:rFonts w:ascii="Times New Roman" w:hAnsi="Times New Roman" w:cs="Times New Roman"/>
          <w:sz w:val="24"/>
          <w:szCs w:val="24"/>
        </w:rPr>
        <w:br/>
      </w:r>
      <w:r w:rsidR="003A1E63">
        <w:rPr>
          <w:rFonts w:ascii="Times New Roman" w:hAnsi="Times New Roman" w:cs="Times New Roman"/>
          <w:b/>
          <w:sz w:val="24"/>
          <w:szCs w:val="24"/>
        </w:rPr>
        <w:t>Gambar 14</w:t>
      </w:r>
      <w:r w:rsidRPr="003E1D58">
        <w:rPr>
          <w:rFonts w:ascii="Times New Roman" w:hAnsi="Times New Roman" w:cs="Times New Roman"/>
          <w:sz w:val="24"/>
          <w:szCs w:val="24"/>
        </w:rPr>
        <w:t>. Burung Merbah Cerukcuk</w:t>
      </w:r>
      <w:r>
        <w:rPr>
          <w:rFonts w:ascii="Times New Roman" w:hAnsi="Times New Roman" w:cs="Times New Roman"/>
          <w:sz w:val="24"/>
          <w:szCs w:val="24"/>
        </w:rPr>
        <w:t xml:space="preserve"> (</w:t>
      </w:r>
      <w:r>
        <w:rPr>
          <w:rFonts w:ascii="Times New Roman" w:hAnsi="Times New Roman" w:cs="Times New Roman"/>
          <w:i/>
          <w:sz w:val="24"/>
          <w:szCs w:val="24"/>
        </w:rPr>
        <w:t>Pycnonotus goiavier</w:t>
      </w:r>
      <w:r>
        <w:rPr>
          <w:rFonts w:ascii="Times New Roman" w:hAnsi="Times New Roman" w:cs="Times New Roman"/>
          <w:sz w:val="24"/>
          <w:szCs w:val="24"/>
        </w:rPr>
        <w:t>)</w:t>
      </w:r>
    </w:p>
    <w:p w:rsidR="003E1D58" w:rsidRDefault="003E1D58" w:rsidP="003E1D58">
      <w:pPr>
        <w:tabs>
          <w:tab w:val="left" w:pos="975"/>
        </w:tabs>
        <w:jc w:val="center"/>
        <w:rPr>
          <w:rFonts w:ascii="Times New Roman" w:hAnsi="Times New Roman" w:cs="Times New Roman"/>
          <w:sz w:val="24"/>
          <w:szCs w:val="24"/>
        </w:rPr>
      </w:pPr>
    </w:p>
    <w:p w:rsidR="003E1D58" w:rsidRDefault="003E1D58" w:rsidP="003E1D58">
      <w:pPr>
        <w:tabs>
          <w:tab w:val="left" w:pos="975"/>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29D69462" wp14:editId="28074E57">
            <wp:simplePos x="0" y="0"/>
            <wp:positionH relativeFrom="column">
              <wp:posOffset>365125</wp:posOffset>
            </wp:positionH>
            <wp:positionV relativeFrom="paragraph">
              <wp:posOffset>123190</wp:posOffset>
            </wp:positionV>
            <wp:extent cx="4369435" cy="3757295"/>
            <wp:effectExtent l="76200" t="76200" r="107315" b="1098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 Burung Cucak Kutilang.jpg"/>
                    <pic:cNvPicPr/>
                  </pic:nvPicPr>
                  <pic:blipFill rotWithShape="1">
                    <a:blip r:embed="rId38" cstate="print">
                      <a:extLst>
                        <a:ext uri="{28A0092B-C50C-407E-A947-70E740481C1C}">
                          <a14:useLocalDpi xmlns:a14="http://schemas.microsoft.com/office/drawing/2010/main" val="0"/>
                        </a:ext>
                      </a:extLst>
                    </a:blip>
                    <a:srcRect l="4009" t="3512" r="5695" b="4175"/>
                    <a:stretch/>
                  </pic:blipFill>
                  <pic:spPr bwMode="auto">
                    <a:xfrm>
                      <a:off x="0" y="0"/>
                      <a:ext cx="4369435" cy="3757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D58" w:rsidRDefault="003E1D58" w:rsidP="003E1D58">
      <w:pPr>
        <w:tabs>
          <w:tab w:val="left" w:pos="975"/>
        </w:tabs>
        <w:jc w:val="cente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Default="003E1D58" w:rsidP="003E1D58">
      <w:pPr>
        <w:rPr>
          <w:rFonts w:ascii="Times New Roman" w:hAnsi="Times New Roman" w:cs="Times New Roman"/>
          <w:sz w:val="24"/>
          <w:szCs w:val="24"/>
        </w:rPr>
      </w:pPr>
    </w:p>
    <w:p w:rsidR="003E1D58" w:rsidRDefault="003E1D58" w:rsidP="003E1D58">
      <w:pPr>
        <w:tabs>
          <w:tab w:val="left" w:pos="1591"/>
        </w:tabs>
        <w:jc w:val="center"/>
        <w:rPr>
          <w:rFonts w:ascii="Times New Roman" w:hAnsi="Times New Roman" w:cs="Times New Roman"/>
          <w:sz w:val="24"/>
          <w:szCs w:val="24"/>
        </w:rPr>
      </w:pPr>
      <w:r>
        <w:rPr>
          <w:rFonts w:ascii="Times New Roman" w:hAnsi="Times New Roman" w:cs="Times New Roman"/>
          <w:b/>
          <w:sz w:val="24"/>
          <w:szCs w:val="24"/>
        </w:rPr>
        <w:br/>
      </w:r>
      <w:r w:rsidR="003A1E63">
        <w:rPr>
          <w:rFonts w:ascii="Times New Roman" w:hAnsi="Times New Roman" w:cs="Times New Roman"/>
          <w:b/>
          <w:sz w:val="24"/>
          <w:szCs w:val="24"/>
        </w:rPr>
        <w:t>Gambar 15</w:t>
      </w:r>
      <w:r w:rsidRPr="003E1D58">
        <w:rPr>
          <w:rFonts w:ascii="Times New Roman" w:hAnsi="Times New Roman" w:cs="Times New Roman"/>
          <w:b/>
          <w:sz w:val="24"/>
          <w:szCs w:val="24"/>
        </w:rPr>
        <w:t>.</w:t>
      </w:r>
      <w:r>
        <w:rPr>
          <w:rFonts w:ascii="Times New Roman" w:hAnsi="Times New Roman" w:cs="Times New Roman"/>
          <w:sz w:val="24"/>
          <w:szCs w:val="24"/>
        </w:rPr>
        <w:t xml:space="preserve"> Burung Cucak Kutilang (</w:t>
      </w:r>
      <w:r w:rsidRPr="003E1D58">
        <w:rPr>
          <w:rFonts w:ascii="Times New Roman" w:hAnsi="Times New Roman" w:cs="Times New Roman"/>
          <w:i/>
          <w:sz w:val="24"/>
          <w:szCs w:val="24"/>
        </w:rPr>
        <w:t>Pycnonotus aurigaster</w:t>
      </w:r>
      <w:r>
        <w:rPr>
          <w:rFonts w:ascii="Times New Roman" w:hAnsi="Times New Roman" w:cs="Times New Roman"/>
          <w:sz w:val="24"/>
          <w:szCs w:val="24"/>
        </w:rPr>
        <w:t>)</w:t>
      </w:r>
    </w:p>
    <w:p w:rsidR="003E1D58" w:rsidRDefault="003E1D58" w:rsidP="003E1D58">
      <w:pPr>
        <w:tabs>
          <w:tab w:val="left" w:pos="1591"/>
        </w:tabs>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4846D563" wp14:editId="60751154">
            <wp:simplePos x="0" y="0"/>
            <wp:positionH relativeFrom="column">
              <wp:posOffset>281305</wp:posOffset>
            </wp:positionH>
            <wp:positionV relativeFrom="paragraph">
              <wp:posOffset>226857</wp:posOffset>
            </wp:positionV>
            <wp:extent cx="4497070" cy="3295650"/>
            <wp:effectExtent l="76200" t="76200" r="113030" b="1143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5. Burung Tepekong Jambul.jpg"/>
                    <pic:cNvPicPr/>
                  </pic:nvPicPr>
                  <pic:blipFill rotWithShape="1">
                    <a:blip r:embed="rId39" cstate="print">
                      <a:extLst>
                        <a:ext uri="{28A0092B-C50C-407E-A947-70E740481C1C}">
                          <a14:useLocalDpi xmlns:a14="http://schemas.microsoft.com/office/drawing/2010/main" val="0"/>
                        </a:ext>
                      </a:extLst>
                    </a:blip>
                    <a:srcRect l="4431" r="6319"/>
                    <a:stretch/>
                  </pic:blipFill>
                  <pic:spPr bwMode="auto">
                    <a:xfrm>
                      <a:off x="0" y="0"/>
                      <a:ext cx="4497070" cy="329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D58" w:rsidRDefault="003E1D58" w:rsidP="003E1D58">
      <w:pPr>
        <w:tabs>
          <w:tab w:val="left" w:pos="1591"/>
        </w:tabs>
        <w:jc w:val="cente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Pr="003E1D58" w:rsidRDefault="003E1D58" w:rsidP="003E1D58">
      <w:pPr>
        <w:rPr>
          <w:rFonts w:ascii="Times New Roman" w:hAnsi="Times New Roman" w:cs="Times New Roman"/>
          <w:sz w:val="24"/>
          <w:szCs w:val="24"/>
        </w:rPr>
      </w:pPr>
    </w:p>
    <w:p w:rsidR="003E1D58" w:rsidRDefault="003E1D58" w:rsidP="003E1D58">
      <w:pPr>
        <w:rPr>
          <w:rFonts w:ascii="Times New Roman" w:hAnsi="Times New Roman" w:cs="Times New Roman"/>
          <w:sz w:val="24"/>
          <w:szCs w:val="24"/>
        </w:rPr>
      </w:pPr>
    </w:p>
    <w:p w:rsidR="003E1D58" w:rsidRDefault="003E1D58" w:rsidP="003E1D58">
      <w:pPr>
        <w:tabs>
          <w:tab w:val="left" w:pos="1306"/>
        </w:tabs>
        <w:spacing w:before="240"/>
        <w:jc w:val="center"/>
        <w:rPr>
          <w:rFonts w:ascii="Times New Roman" w:hAnsi="Times New Roman" w:cs="Times New Roman"/>
          <w:b/>
          <w:sz w:val="24"/>
          <w:szCs w:val="24"/>
        </w:rPr>
      </w:pPr>
    </w:p>
    <w:p w:rsidR="003E1D58" w:rsidRDefault="003A1E63" w:rsidP="003E1D58">
      <w:pPr>
        <w:tabs>
          <w:tab w:val="left" w:pos="1306"/>
        </w:tabs>
        <w:spacing w:before="240"/>
        <w:jc w:val="center"/>
        <w:rPr>
          <w:rFonts w:ascii="Times New Roman" w:hAnsi="Times New Roman" w:cs="Times New Roman"/>
          <w:i/>
          <w:iCs/>
          <w:sz w:val="24"/>
          <w:szCs w:val="24"/>
        </w:rPr>
      </w:pPr>
      <w:r>
        <w:rPr>
          <w:rFonts w:ascii="Times New Roman" w:hAnsi="Times New Roman" w:cs="Times New Roman"/>
          <w:b/>
          <w:sz w:val="24"/>
          <w:szCs w:val="24"/>
        </w:rPr>
        <w:t>Gambar 16</w:t>
      </w:r>
      <w:r w:rsidR="003E1D58" w:rsidRPr="003E1D58">
        <w:rPr>
          <w:rFonts w:ascii="Times New Roman" w:hAnsi="Times New Roman" w:cs="Times New Roman"/>
          <w:sz w:val="24"/>
          <w:szCs w:val="24"/>
        </w:rPr>
        <w:t>. Burung Tepekong Jambul</w:t>
      </w:r>
      <w:r w:rsidR="003E1D58">
        <w:rPr>
          <w:rFonts w:ascii="Times New Roman" w:hAnsi="Times New Roman" w:cs="Times New Roman"/>
          <w:sz w:val="24"/>
          <w:szCs w:val="24"/>
        </w:rPr>
        <w:t xml:space="preserve"> (</w:t>
      </w:r>
      <w:r w:rsidR="003E1D58" w:rsidRPr="00EC01EB">
        <w:rPr>
          <w:rFonts w:ascii="Times New Roman" w:hAnsi="Times New Roman" w:cs="Times New Roman"/>
          <w:i/>
          <w:iCs/>
          <w:sz w:val="24"/>
          <w:szCs w:val="24"/>
        </w:rPr>
        <w:t>Hemiprocne longipennis</w:t>
      </w:r>
      <w:r w:rsidR="003E1D58">
        <w:rPr>
          <w:rFonts w:ascii="Times New Roman" w:hAnsi="Times New Roman" w:cs="Times New Roman"/>
          <w:i/>
          <w:iCs/>
          <w:sz w:val="24"/>
          <w:szCs w:val="24"/>
        </w:rPr>
        <w:t>)</w:t>
      </w:r>
    </w:p>
    <w:p w:rsidR="003E1D58" w:rsidRDefault="003E1D58" w:rsidP="003E1D58">
      <w:pPr>
        <w:tabs>
          <w:tab w:val="left" w:pos="1306"/>
        </w:tabs>
        <w:spacing w:before="240"/>
        <w:jc w:val="center"/>
        <w:rPr>
          <w:rFonts w:ascii="Times New Roman" w:hAnsi="Times New Roman" w:cs="Times New Roman"/>
          <w:sz w:val="24"/>
          <w:szCs w:val="24"/>
        </w:rPr>
      </w:pPr>
    </w:p>
    <w:p w:rsidR="009B6255" w:rsidRDefault="009B6255" w:rsidP="003E1D58">
      <w:pPr>
        <w:tabs>
          <w:tab w:val="left" w:pos="1306"/>
        </w:tabs>
        <w:spacing w:before="240"/>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14:anchorId="63621290" wp14:editId="446EFF45">
            <wp:simplePos x="0" y="0"/>
            <wp:positionH relativeFrom="column">
              <wp:posOffset>323053</wp:posOffset>
            </wp:positionH>
            <wp:positionV relativeFrom="paragraph">
              <wp:posOffset>152400</wp:posOffset>
            </wp:positionV>
            <wp:extent cx="4467225" cy="2923540"/>
            <wp:effectExtent l="76200" t="76200" r="123825" b="1054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6. Burung Punai Gading.jpg"/>
                    <pic:cNvPicPr/>
                  </pic:nvPicPr>
                  <pic:blipFill rotWithShape="1">
                    <a:blip r:embed="rId40" cstate="print">
                      <a:extLst>
                        <a:ext uri="{28A0092B-C50C-407E-A947-70E740481C1C}">
                          <a14:useLocalDpi xmlns:a14="http://schemas.microsoft.com/office/drawing/2010/main" val="0"/>
                        </a:ext>
                      </a:extLst>
                    </a:blip>
                    <a:srcRect l="6129" r="5063"/>
                    <a:stretch/>
                  </pic:blipFill>
                  <pic:spPr bwMode="auto">
                    <a:xfrm>
                      <a:off x="0" y="0"/>
                      <a:ext cx="4467225" cy="292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255" w:rsidRDefault="009B6255" w:rsidP="003E1D58">
      <w:pPr>
        <w:tabs>
          <w:tab w:val="left" w:pos="1306"/>
        </w:tabs>
        <w:spacing w:before="240"/>
        <w:jc w:val="cente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Default="009B6255" w:rsidP="009B6255">
      <w:pPr>
        <w:rPr>
          <w:rFonts w:ascii="Times New Roman" w:hAnsi="Times New Roman" w:cs="Times New Roman"/>
          <w:sz w:val="24"/>
          <w:szCs w:val="24"/>
        </w:rPr>
      </w:pPr>
    </w:p>
    <w:p w:rsidR="009B6255" w:rsidRDefault="009B6255" w:rsidP="009B6255">
      <w:pPr>
        <w:rPr>
          <w:rFonts w:ascii="Times New Roman" w:hAnsi="Times New Roman" w:cs="Times New Roman"/>
          <w:sz w:val="24"/>
          <w:szCs w:val="24"/>
        </w:rPr>
      </w:pPr>
    </w:p>
    <w:p w:rsidR="003E1D58" w:rsidRDefault="003A1E63" w:rsidP="009B6255">
      <w:pPr>
        <w:ind w:firstLine="720"/>
        <w:jc w:val="center"/>
        <w:rPr>
          <w:rFonts w:ascii="Times New Roman" w:hAnsi="Times New Roman" w:cs="Times New Roman"/>
          <w:sz w:val="24"/>
          <w:szCs w:val="24"/>
        </w:rPr>
      </w:pPr>
      <w:r>
        <w:rPr>
          <w:rFonts w:ascii="Times New Roman" w:hAnsi="Times New Roman" w:cs="Times New Roman"/>
          <w:b/>
          <w:sz w:val="24"/>
          <w:szCs w:val="24"/>
        </w:rPr>
        <w:t>Gambar 17</w:t>
      </w:r>
      <w:r w:rsidR="009B6255">
        <w:rPr>
          <w:rFonts w:ascii="Times New Roman" w:hAnsi="Times New Roman" w:cs="Times New Roman"/>
          <w:sz w:val="24"/>
          <w:szCs w:val="24"/>
        </w:rPr>
        <w:t>. 4 Individu Burung Punai Gading (</w:t>
      </w:r>
      <w:r w:rsidR="009B6255">
        <w:rPr>
          <w:rFonts w:ascii="Times New Roman" w:hAnsi="Times New Roman" w:cs="Times New Roman"/>
          <w:i/>
          <w:sz w:val="24"/>
          <w:szCs w:val="24"/>
        </w:rPr>
        <w:t>Treron vernans</w:t>
      </w:r>
      <w:r w:rsidR="009B6255">
        <w:rPr>
          <w:rFonts w:ascii="Times New Roman" w:hAnsi="Times New Roman" w:cs="Times New Roman"/>
          <w:sz w:val="24"/>
          <w:szCs w:val="24"/>
        </w:rPr>
        <w:t>)</w:t>
      </w:r>
    </w:p>
    <w:p w:rsidR="009B6255" w:rsidRDefault="009B6255" w:rsidP="009B6255">
      <w:pPr>
        <w:ind w:firstLine="720"/>
        <w:jc w:val="center"/>
        <w:rPr>
          <w:rFonts w:ascii="Times New Roman" w:hAnsi="Times New Roman" w:cs="Times New Roman"/>
          <w:sz w:val="24"/>
          <w:szCs w:val="24"/>
        </w:rPr>
      </w:pPr>
    </w:p>
    <w:p w:rsidR="009B6255" w:rsidRDefault="009B6255" w:rsidP="009B6255">
      <w:pPr>
        <w:ind w:firstLine="720"/>
        <w:jc w:val="center"/>
        <w:rPr>
          <w:rFonts w:ascii="Times New Roman" w:hAnsi="Times New Roman" w:cs="Times New Roman"/>
          <w:noProof/>
          <w:sz w:val="24"/>
          <w:szCs w:val="24"/>
        </w:rPr>
      </w:pPr>
    </w:p>
    <w:p w:rsidR="009B6255" w:rsidRDefault="009B6255" w:rsidP="009B6255">
      <w:pPr>
        <w:ind w:firstLine="7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14:anchorId="75804D84" wp14:editId="562ABAA3">
            <wp:simplePos x="0" y="0"/>
            <wp:positionH relativeFrom="column">
              <wp:posOffset>311623</wp:posOffset>
            </wp:positionH>
            <wp:positionV relativeFrom="paragraph">
              <wp:posOffset>45720</wp:posOffset>
            </wp:positionV>
            <wp:extent cx="4561367" cy="3264195"/>
            <wp:effectExtent l="76200" t="76200" r="106045" b="1079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7. Burung Kedasih Hitam.jpg"/>
                    <pic:cNvPicPr/>
                  </pic:nvPicPr>
                  <pic:blipFill rotWithShape="1">
                    <a:blip r:embed="rId41" cstate="print">
                      <a:extLst>
                        <a:ext uri="{28A0092B-C50C-407E-A947-70E740481C1C}">
                          <a14:useLocalDpi xmlns:a14="http://schemas.microsoft.com/office/drawing/2010/main" val="0"/>
                        </a:ext>
                      </a:extLst>
                    </a:blip>
                    <a:srcRect l="4857" r="4535"/>
                    <a:stretch/>
                  </pic:blipFill>
                  <pic:spPr bwMode="auto">
                    <a:xfrm>
                      <a:off x="0" y="0"/>
                      <a:ext cx="4561367" cy="3264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Pr="009B6255" w:rsidRDefault="009B6255" w:rsidP="009B6255">
      <w:pPr>
        <w:rPr>
          <w:rFonts w:ascii="Times New Roman" w:hAnsi="Times New Roman" w:cs="Times New Roman"/>
          <w:sz w:val="24"/>
          <w:szCs w:val="24"/>
        </w:rPr>
      </w:pPr>
    </w:p>
    <w:p w:rsidR="009B6255" w:rsidRDefault="009B6255" w:rsidP="009B6255">
      <w:pPr>
        <w:rPr>
          <w:rFonts w:ascii="Times New Roman" w:hAnsi="Times New Roman" w:cs="Times New Roman"/>
          <w:sz w:val="24"/>
          <w:szCs w:val="24"/>
        </w:rPr>
      </w:pPr>
    </w:p>
    <w:p w:rsidR="009B6255" w:rsidRDefault="009B6255" w:rsidP="009B6255">
      <w:pPr>
        <w:ind w:firstLine="720"/>
        <w:rPr>
          <w:rFonts w:ascii="Times New Roman" w:hAnsi="Times New Roman" w:cs="Times New Roman"/>
          <w:sz w:val="24"/>
          <w:szCs w:val="24"/>
        </w:rPr>
      </w:pPr>
    </w:p>
    <w:p w:rsidR="009B6255" w:rsidRPr="009B6255" w:rsidRDefault="003A1E63" w:rsidP="009B6255">
      <w:pPr>
        <w:ind w:firstLine="720"/>
        <w:jc w:val="center"/>
        <w:rPr>
          <w:rFonts w:ascii="Times New Roman" w:hAnsi="Times New Roman" w:cs="Times New Roman"/>
          <w:sz w:val="24"/>
          <w:szCs w:val="24"/>
        </w:rPr>
      </w:pPr>
      <w:r>
        <w:rPr>
          <w:rFonts w:ascii="Times New Roman" w:hAnsi="Times New Roman" w:cs="Times New Roman"/>
          <w:b/>
          <w:sz w:val="24"/>
          <w:szCs w:val="24"/>
        </w:rPr>
        <w:t>Gambar 18</w:t>
      </w:r>
      <w:r w:rsidR="009B6255">
        <w:rPr>
          <w:rFonts w:ascii="Times New Roman" w:hAnsi="Times New Roman" w:cs="Times New Roman"/>
          <w:sz w:val="24"/>
          <w:szCs w:val="24"/>
        </w:rPr>
        <w:t>. Burung Kedasih Hitam (</w:t>
      </w:r>
      <w:r w:rsidR="009B6255" w:rsidRPr="009B6255">
        <w:rPr>
          <w:rFonts w:ascii="Times New Roman" w:hAnsi="Times New Roman" w:cs="Times New Roman"/>
          <w:i/>
          <w:sz w:val="24"/>
          <w:szCs w:val="24"/>
        </w:rPr>
        <w:t>Surniculus lugubris</w:t>
      </w:r>
      <w:r w:rsidR="009B6255">
        <w:rPr>
          <w:rFonts w:ascii="Times New Roman" w:hAnsi="Times New Roman" w:cs="Times New Roman"/>
          <w:sz w:val="24"/>
          <w:szCs w:val="24"/>
        </w:rPr>
        <w:t>)</w:t>
      </w:r>
    </w:p>
    <w:sectPr w:rsidR="009B6255" w:rsidRPr="009B6255" w:rsidSect="00BA64B5">
      <w:pgSz w:w="11907"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A96" w:rsidRDefault="007C0A96" w:rsidP="00A45937">
      <w:pPr>
        <w:spacing w:after="0" w:line="240" w:lineRule="auto"/>
      </w:pPr>
      <w:r>
        <w:separator/>
      </w:r>
    </w:p>
  </w:endnote>
  <w:endnote w:type="continuationSeparator" w:id="0">
    <w:p w:rsidR="007C0A96" w:rsidRDefault="007C0A96" w:rsidP="00A45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A96" w:rsidRDefault="007C0A96" w:rsidP="00A45937">
      <w:pPr>
        <w:spacing w:after="0" w:line="240" w:lineRule="auto"/>
      </w:pPr>
      <w:r>
        <w:separator/>
      </w:r>
    </w:p>
  </w:footnote>
  <w:footnote w:type="continuationSeparator" w:id="0">
    <w:p w:rsidR="007C0A96" w:rsidRDefault="007C0A96" w:rsidP="00A459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604523"/>
      <w:docPartObj>
        <w:docPartGallery w:val="Page Numbers (Top of Page)"/>
        <w:docPartUnique/>
      </w:docPartObj>
    </w:sdtPr>
    <w:sdtEndPr>
      <w:rPr>
        <w:noProof/>
      </w:rPr>
    </w:sdtEndPr>
    <w:sdtContent>
      <w:p w:rsidR="00AF67C7" w:rsidRDefault="00AF67C7">
        <w:pPr>
          <w:pStyle w:val="Header"/>
          <w:jc w:val="right"/>
        </w:pPr>
        <w:r>
          <w:fldChar w:fldCharType="begin"/>
        </w:r>
        <w:r>
          <w:instrText xml:space="preserve"> PAGE   \* MERGEFORMAT </w:instrText>
        </w:r>
        <w:r>
          <w:fldChar w:fldCharType="separate"/>
        </w:r>
        <w:r w:rsidR="00F87386">
          <w:rPr>
            <w:noProof/>
          </w:rPr>
          <w:t>65</w:t>
        </w:r>
        <w:r>
          <w:rPr>
            <w:noProof/>
          </w:rPr>
          <w:fldChar w:fldCharType="end"/>
        </w:r>
      </w:p>
    </w:sdtContent>
  </w:sdt>
  <w:p w:rsidR="00AF67C7" w:rsidRDefault="00AF67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96B9C"/>
    <w:multiLevelType w:val="hybridMultilevel"/>
    <w:tmpl w:val="23BA0976"/>
    <w:lvl w:ilvl="0" w:tplc="0409000F">
      <w:start w:val="1"/>
      <w:numFmt w:val="decimal"/>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
    <w:nsid w:val="117324BE"/>
    <w:multiLevelType w:val="hybridMultilevel"/>
    <w:tmpl w:val="87F8D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5A06AE"/>
    <w:multiLevelType w:val="hybridMultilevel"/>
    <w:tmpl w:val="6A70BB2C"/>
    <w:lvl w:ilvl="0" w:tplc="330800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71F3F"/>
    <w:multiLevelType w:val="hybridMultilevel"/>
    <w:tmpl w:val="F9C49134"/>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4">
    <w:nsid w:val="31762AFD"/>
    <w:multiLevelType w:val="hybridMultilevel"/>
    <w:tmpl w:val="B0809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296212"/>
    <w:multiLevelType w:val="hybridMultilevel"/>
    <w:tmpl w:val="48BA5F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A61515"/>
    <w:multiLevelType w:val="hybridMultilevel"/>
    <w:tmpl w:val="DF14BB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BE2062"/>
    <w:multiLevelType w:val="hybridMultilevel"/>
    <w:tmpl w:val="3A3424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519F6"/>
    <w:multiLevelType w:val="hybridMultilevel"/>
    <w:tmpl w:val="6CF8CE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5877D06"/>
    <w:multiLevelType w:val="hybridMultilevel"/>
    <w:tmpl w:val="1556DE5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F47050"/>
    <w:multiLevelType w:val="hybridMultilevel"/>
    <w:tmpl w:val="03FC4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FF7CEA"/>
    <w:multiLevelType w:val="hybridMultilevel"/>
    <w:tmpl w:val="1D3C0AE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32A4325"/>
    <w:multiLevelType w:val="hybridMultilevel"/>
    <w:tmpl w:val="5C189B8A"/>
    <w:lvl w:ilvl="0" w:tplc="04090015">
      <w:start w:val="1"/>
      <w:numFmt w:val="upp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3">
    <w:nsid w:val="55A96C5D"/>
    <w:multiLevelType w:val="hybridMultilevel"/>
    <w:tmpl w:val="14C64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54FD8"/>
    <w:multiLevelType w:val="hybridMultilevel"/>
    <w:tmpl w:val="9E1E72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0A55CC"/>
    <w:multiLevelType w:val="hybridMultilevel"/>
    <w:tmpl w:val="5A5CEE5E"/>
    <w:lvl w:ilvl="0" w:tplc="C40CA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865081"/>
    <w:multiLevelType w:val="hybridMultilevel"/>
    <w:tmpl w:val="9E6C2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3E0DF5"/>
    <w:multiLevelType w:val="hybridMultilevel"/>
    <w:tmpl w:val="351E444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5FE6F55"/>
    <w:multiLevelType w:val="hybridMultilevel"/>
    <w:tmpl w:val="525AC7E6"/>
    <w:lvl w:ilvl="0" w:tplc="0CF2DBB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93A7461"/>
    <w:multiLevelType w:val="hybridMultilevel"/>
    <w:tmpl w:val="D96A67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726ACD"/>
    <w:multiLevelType w:val="hybridMultilevel"/>
    <w:tmpl w:val="2A90284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7D766C3A"/>
    <w:multiLevelType w:val="hybridMultilevel"/>
    <w:tmpl w:val="64E05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20"/>
  </w:num>
  <w:num w:numId="4">
    <w:abstractNumId w:val="17"/>
  </w:num>
  <w:num w:numId="5">
    <w:abstractNumId w:val="8"/>
  </w:num>
  <w:num w:numId="6">
    <w:abstractNumId w:val="11"/>
  </w:num>
  <w:num w:numId="7">
    <w:abstractNumId w:val="18"/>
  </w:num>
  <w:num w:numId="8">
    <w:abstractNumId w:val="3"/>
  </w:num>
  <w:num w:numId="9">
    <w:abstractNumId w:val="7"/>
  </w:num>
  <w:num w:numId="10">
    <w:abstractNumId w:val="15"/>
  </w:num>
  <w:num w:numId="11">
    <w:abstractNumId w:val="13"/>
  </w:num>
  <w:num w:numId="12">
    <w:abstractNumId w:val="4"/>
  </w:num>
  <w:num w:numId="13">
    <w:abstractNumId w:val="14"/>
  </w:num>
  <w:num w:numId="14">
    <w:abstractNumId w:val="21"/>
  </w:num>
  <w:num w:numId="15">
    <w:abstractNumId w:val="1"/>
  </w:num>
  <w:num w:numId="16">
    <w:abstractNumId w:val="19"/>
  </w:num>
  <w:num w:numId="17">
    <w:abstractNumId w:val="5"/>
  </w:num>
  <w:num w:numId="18">
    <w:abstractNumId w:val="6"/>
  </w:num>
  <w:num w:numId="19">
    <w:abstractNumId w:val="12"/>
  </w:num>
  <w:num w:numId="20">
    <w:abstractNumId w:val="0"/>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5FB"/>
    <w:rsid w:val="0005749A"/>
    <w:rsid w:val="00070A54"/>
    <w:rsid w:val="00075C05"/>
    <w:rsid w:val="00097B34"/>
    <w:rsid w:val="000C59FD"/>
    <w:rsid w:val="000D0F04"/>
    <w:rsid w:val="001146B3"/>
    <w:rsid w:val="00114B0F"/>
    <w:rsid w:val="00115DEF"/>
    <w:rsid w:val="00117F8C"/>
    <w:rsid w:val="001335DD"/>
    <w:rsid w:val="00161BE2"/>
    <w:rsid w:val="00166D8D"/>
    <w:rsid w:val="0017166F"/>
    <w:rsid w:val="00173A39"/>
    <w:rsid w:val="00182DB7"/>
    <w:rsid w:val="0019218E"/>
    <w:rsid w:val="001A7CD6"/>
    <w:rsid w:val="001C4FDF"/>
    <w:rsid w:val="001E19A1"/>
    <w:rsid w:val="001E28AF"/>
    <w:rsid w:val="0020118D"/>
    <w:rsid w:val="00220B94"/>
    <w:rsid w:val="00266D7B"/>
    <w:rsid w:val="00273D9C"/>
    <w:rsid w:val="00283DE4"/>
    <w:rsid w:val="00296D65"/>
    <w:rsid w:val="002A0D0A"/>
    <w:rsid w:val="002A6CEB"/>
    <w:rsid w:val="002C2317"/>
    <w:rsid w:val="002C57DE"/>
    <w:rsid w:val="002D3BDD"/>
    <w:rsid w:val="002D3F07"/>
    <w:rsid w:val="002D7F1F"/>
    <w:rsid w:val="00305AD0"/>
    <w:rsid w:val="00306A47"/>
    <w:rsid w:val="00314D04"/>
    <w:rsid w:val="0032140F"/>
    <w:rsid w:val="00330666"/>
    <w:rsid w:val="00337302"/>
    <w:rsid w:val="00337477"/>
    <w:rsid w:val="003429D7"/>
    <w:rsid w:val="003A1E63"/>
    <w:rsid w:val="003A3B1C"/>
    <w:rsid w:val="003A582C"/>
    <w:rsid w:val="003A7430"/>
    <w:rsid w:val="003B0583"/>
    <w:rsid w:val="003E1D58"/>
    <w:rsid w:val="003E71DB"/>
    <w:rsid w:val="00406EA9"/>
    <w:rsid w:val="004078E0"/>
    <w:rsid w:val="004138CE"/>
    <w:rsid w:val="00416939"/>
    <w:rsid w:val="004362E7"/>
    <w:rsid w:val="00460A96"/>
    <w:rsid w:val="004619A6"/>
    <w:rsid w:val="00472068"/>
    <w:rsid w:val="00472775"/>
    <w:rsid w:val="00476C8E"/>
    <w:rsid w:val="004776DF"/>
    <w:rsid w:val="00487A7E"/>
    <w:rsid w:val="004C37DD"/>
    <w:rsid w:val="004C64ED"/>
    <w:rsid w:val="004D517E"/>
    <w:rsid w:val="004E3465"/>
    <w:rsid w:val="004E65BE"/>
    <w:rsid w:val="004E6745"/>
    <w:rsid w:val="004F735D"/>
    <w:rsid w:val="00511D8A"/>
    <w:rsid w:val="005252AE"/>
    <w:rsid w:val="00531271"/>
    <w:rsid w:val="005450AC"/>
    <w:rsid w:val="00561330"/>
    <w:rsid w:val="00591E4A"/>
    <w:rsid w:val="005942F6"/>
    <w:rsid w:val="005B5144"/>
    <w:rsid w:val="005E25FB"/>
    <w:rsid w:val="005E2E21"/>
    <w:rsid w:val="00606891"/>
    <w:rsid w:val="006528F9"/>
    <w:rsid w:val="006667FB"/>
    <w:rsid w:val="0066683A"/>
    <w:rsid w:val="006676FF"/>
    <w:rsid w:val="00693377"/>
    <w:rsid w:val="006A24DB"/>
    <w:rsid w:val="006D01A7"/>
    <w:rsid w:val="006D3829"/>
    <w:rsid w:val="0073109B"/>
    <w:rsid w:val="007346C6"/>
    <w:rsid w:val="007408D2"/>
    <w:rsid w:val="007419BF"/>
    <w:rsid w:val="00747414"/>
    <w:rsid w:val="00771141"/>
    <w:rsid w:val="007772DA"/>
    <w:rsid w:val="00777BF8"/>
    <w:rsid w:val="00782089"/>
    <w:rsid w:val="00786F87"/>
    <w:rsid w:val="0079385C"/>
    <w:rsid w:val="00794076"/>
    <w:rsid w:val="007A0126"/>
    <w:rsid w:val="007A7868"/>
    <w:rsid w:val="007B2E2D"/>
    <w:rsid w:val="007B75B4"/>
    <w:rsid w:val="007C0A96"/>
    <w:rsid w:val="00812C40"/>
    <w:rsid w:val="00820CA8"/>
    <w:rsid w:val="00822B50"/>
    <w:rsid w:val="00854036"/>
    <w:rsid w:val="008762D3"/>
    <w:rsid w:val="008838D7"/>
    <w:rsid w:val="008B049D"/>
    <w:rsid w:val="008B2D16"/>
    <w:rsid w:val="008D2A24"/>
    <w:rsid w:val="008D4FCF"/>
    <w:rsid w:val="008D5138"/>
    <w:rsid w:val="008E757C"/>
    <w:rsid w:val="008F4526"/>
    <w:rsid w:val="00906638"/>
    <w:rsid w:val="00910327"/>
    <w:rsid w:val="009233FF"/>
    <w:rsid w:val="009643F8"/>
    <w:rsid w:val="009A73FA"/>
    <w:rsid w:val="009B6255"/>
    <w:rsid w:val="009D4089"/>
    <w:rsid w:val="009E39A8"/>
    <w:rsid w:val="00A1239C"/>
    <w:rsid w:val="00A40820"/>
    <w:rsid w:val="00A45937"/>
    <w:rsid w:val="00A74E8A"/>
    <w:rsid w:val="00A85FD5"/>
    <w:rsid w:val="00AA70BC"/>
    <w:rsid w:val="00AB3B21"/>
    <w:rsid w:val="00AF67C7"/>
    <w:rsid w:val="00B12508"/>
    <w:rsid w:val="00B377D2"/>
    <w:rsid w:val="00B5563F"/>
    <w:rsid w:val="00B61121"/>
    <w:rsid w:val="00B62EC8"/>
    <w:rsid w:val="00B67EB6"/>
    <w:rsid w:val="00B80C31"/>
    <w:rsid w:val="00BA64B5"/>
    <w:rsid w:val="00BC3163"/>
    <w:rsid w:val="00BD6C55"/>
    <w:rsid w:val="00BE2CA9"/>
    <w:rsid w:val="00BE72A4"/>
    <w:rsid w:val="00C00F55"/>
    <w:rsid w:val="00C01ECB"/>
    <w:rsid w:val="00C117D2"/>
    <w:rsid w:val="00C31742"/>
    <w:rsid w:val="00C36898"/>
    <w:rsid w:val="00C83F21"/>
    <w:rsid w:val="00C87AA6"/>
    <w:rsid w:val="00CA0102"/>
    <w:rsid w:val="00CC3852"/>
    <w:rsid w:val="00D04635"/>
    <w:rsid w:val="00D0783D"/>
    <w:rsid w:val="00D11E9C"/>
    <w:rsid w:val="00D32AD2"/>
    <w:rsid w:val="00D54B42"/>
    <w:rsid w:val="00D843C7"/>
    <w:rsid w:val="00D9131D"/>
    <w:rsid w:val="00DA029D"/>
    <w:rsid w:val="00DB0E1B"/>
    <w:rsid w:val="00DC4B6D"/>
    <w:rsid w:val="00DD4F19"/>
    <w:rsid w:val="00E216F9"/>
    <w:rsid w:val="00E243AD"/>
    <w:rsid w:val="00E2757D"/>
    <w:rsid w:val="00E3544B"/>
    <w:rsid w:val="00E62E0A"/>
    <w:rsid w:val="00E67ABD"/>
    <w:rsid w:val="00E95EEA"/>
    <w:rsid w:val="00EC073A"/>
    <w:rsid w:val="00EC2BF9"/>
    <w:rsid w:val="00EE275E"/>
    <w:rsid w:val="00F02451"/>
    <w:rsid w:val="00F07AD2"/>
    <w:rsid w:val="00F5171A"/>
    <w:rsid w:val="00F624DE"/>
    <w:rsid w:val="00F76162"/>
    <w:rsid w:val="00F87386"/>
    <w:rsid w:val="00F91E1E"/>
    <w:rsid w:val="00F92858"/>
    <w:rsid w:val="00FA7159"/>
    <w:rsid w:val="00FB4A18"/>
    <w:rsid w:val="00FC5720"/>
    <w:rsid w:val="00FD6EB7"/>
    <w:rsid w:val="00FE005F"/>
    <w:rsid w:val="00FE441F"/>
    <w:rsid w:val="00FF12A9"/>
    <w:rsid w:val="00FF3B3E"/>
    <w:rsid w:val="00FF4000"/>
    <w:rsid w:val="00FF65A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2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B50"/>
    <w:rPr>
      <w:rFonts w:ascii="Tahoma" w:hAnsi="Tahoma" w:cs="Tahoma"/>
      <w:sz w:val="16"/>
      <w:szCs w:val="16"/>
    </w:rPr>
  </w:style>
  <w:style w:type="paragraph" w:styleId="BodyText">
    <w:name w:val="Body Text"/>
    <w:basedOn w:val="Normal"/>
    <w:link w:val="BodyTextChar"/>
    <w:uiPriority w:val="1"/>
    <w:qFormat/>
    <w:rsid w:val="00161BE2"/>
    <w:pPr>
      <w:widowControl w:val="0"/>
      <w:autoSpaceDE w:val="0"/>
      <w:autoSpaceDN w:val="0"/>
      <w:spacing w:after="0" w:line="240" w:lineRule="auto"/>
    </w:pPr>
    <w:rPr>
      <w:rFonts w:ascii="Arial" w:eastAsia="Arial" w:hAnsi="Arial" w:cs="Times New Roman"/>
    </w:rPr>
  </w:style>
  <w:style w:type="character" w:customStyle="1" w:styleId="BodyTextChar">
    <w:name w:val="Body Text Char"/>
    <w:basedOn w:val="DefaultParagraphFont"/>
    <w:link w:val="BodyText"/>
    <w:uiPriority w:val="1"/>
    <w:rsid w:val="00161BE2"/>
    <w:rPr>
      <w:rFonts w:ascii="Arial" w:eastAsia="Arial" w:hAnsi="Arial" w:cs="Times New Roman"/>
      <w:lang w:val="en-US"/>
    </w:rPr>
  </w:style>
  <w:style w:type="paragraph" w:styleId="ListParagraph">
    <w:name w:val="List Paragraph"/>
    <w:basedOn w:val="Normal"/>
    <w:link w:val="ListParagraphChar"/>
    <w:uiPriority w:val="34"/>
    <w:qFormat/>
    <w:rsid w:val="00161BE2"/>
    <w:pPr>
      <w:ind w:left="720"/>
      <w:contextualSpacing/>
    </w:pPr>
  </w:style>
  <w:style w:type="character" w:customStyle="1" w:styleId="ListParagraphChar">
    <w:name w:val="List Paragraph Char"/>
    <w:link w:val="ListParagraph"/>
    <w:uiPriority w:val="34"/>
    <w:locked/>
    <w:rsid w:val="00161BE2"/>
    <w:rPr>
      <w:rFonts w:eastAsiaTheme="minorEastAsia"/>
      <w:lang w:val="en-US"/>
    </w:rPr>
  </w:style>
  <w:style w:type="table" w:styleId="TableGrid">
    <w:name w:val="Table Grid"/>
    <w:basedOn w:val="TableNormal"/>
    <w:uiPriority w:val="59"/>
    <w:rsid w:val="00B62E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4FDF"/>
    <w:rPr>
      <w:color w:val="0000FF"/>
      <w:u w:val="single"/>
    </w:rPr>
  </w:style>
  <w:style w:type="paragraph" w:styleId="NormalWeb">
    <w:name w:val="Normal (Web)"/>
    <w:basedOn w:val="Normal"/>
    <w:uiPriority w:val="99"/>
    <w:unhideWhenUsed/>
    <w:rsid w:val="001C4FD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362E7"/>
    <w:pPr>
      <w:spacing w:after="0" w:line="240" w:lineRule="auto"/>
    </w:pPr>
  </w:style>
  <w:style w:type="paragraph" w:styleId="Header">
    <w:name w:val="header"/>
    <w:basedOn w:val="Normal"/>
    <w:link w:val="HeaderChar"/>
    <w:uiPriority w:val="99"/>
    <w:unhideWhenUsed/>
    <w:rsid w:val="00A45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937"/>
  </w:style>
  <w:style w:type="paragraph" w:styleId="Footer">
    <w:name w:val="footer"/>
    <w:basedOn w:val="Normal"/>
    <w:link w:val="FooterChar"/>
    <w:uiPriority w:val="99"/>
    <w:unhideWhenUsed/>
    <w:rsid w:val="00A45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937"/>
  </w:style>
  <w:style w:type="paragraph" w:styleId="CommentText">
    <w:name w:val="annotation text"/>
    <w:basedOn w:val="Normal"/>
    <w:link w:val="CommentTextChar"/>
    <w:uiPriority w:val="99"/>
    <w:unhideWhenUsed/>
    <w:rsid w:val="00472068"/>
    <w:rPr>
      <w:rFonts w:ascii="Calibri" w:eastAsia="Times New Roman" w:hAnsi="Calibri" w:cs="Times New Roman"/>
      <w:sz w:val="20"/>
      <w:szCs w:val="20"/>
      <w:lang w:eastAsia="id-ID"/>
    </w:rPr>
  </w:style>
  <w:style w:type="character" w:customStyle="1" w:styleId="CommentTextChar">
    <w:name w:val="Comment Text Char"/>
    <w:basedOn w:val="DefaultParagraphFont"/>
    <w:link w:val="CommentText"/>
    <w:uiPriority w:val="99"/>
    <w:rsid w:val="00472068"/>
    <w:rPr>
      <w:rFonts w:ascii="Calibri" w:eastAsia="Times New Roman" w:hAnsi="Calibri" w:cs="Times New Roman"/>
      <w:sz w:val="20"/>
      <w:szCs w:val="20"/>
      <w:lang w:eastAsia="id-ID"/>
    </w:rPr>
  </w:style>
  <w:style w:type="paragraph" w:customStyle="1" w:styleId="ListParagraph1">
    <w:name w:val="List Paragraph1"/>
    <w:basedOn w:val="Normal"/>
    <w:uiPriority w:val="34"/>
    <w:qFormat/>
    <w:rsid w:val="002D7F1F"/>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2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B50"/>
    <w:rPr>
      <w:rFonts w:ascii="Tahoma" w:hAnsi="Tahoma" w:cs="Tahoma"/>
      <w:sz w:val="16"/>
      <w:szCs w:val="16"/>
    </w:rPr>
  </w:style>
  <w:style w:type="paragraph" w:styleId="BodyText">
    <w:name w:val="Body Text"/>
    <w:basedOn w:val="Normal"/>
    <w:link w:val="BodyTextChar"/>
    <w:uiPriority w:val="1"/>
    <w:qFormat/>
    <w:rsid w:val="00161BE2"/>
    <w:pPr>
      <w:widowControl w:val="0"/>
      <w:autoSpaceDE w:val="0"/>
      <w:autoSpaceDN w:val="0"/>
      <w:spacing w:after="0" w:line="240" w:lineRule="auto"/>
    </w:pPr>
    <w:rPr>
      <w:rFonts w:ascii="Arial" w:eastAsia="Arial" w:hAnsi="Arial" w:cs="Times New Roman"/>
    </w:rPr>
  </w:style>
  <w:style w:type="character" w:customStyle="1" w:styleId="BodyTextChar">
    <w:name w:val="Body Text Char"/>
    <w:basedOn w:val="DefaultParagraphFont"/>
    <w:link w:val="BodyText"/>
    <w:uiPriority w:val="1"/>
    <w:rsid w:val="00161BE2"/>
    <w:rPr>
      <w:rFonts w:ascii="Arial" w:eastAsia="Arial" w:hAnsi="Arial" w:cs="Times New Roman"/>
      <w:lang w:val="en-US"/>
    </w:rPr>
  </w:style>
  <w:style w:type="paragraph" w:styleId="ListParagraph">
    <w:name w:val="List Paragraph"/>
    <w:basedOn w:val="Normal"/>
    <w:link w:val="ListParagraphChar"/>
    <w:uiPriority w:val="34"/>
    <w:qFormat/>
    <w:rsid w:val="00161BE2"/>
    <w:pPr>
      <w:ind w:left="720"/>
      <w:contextualSpacing/>
    </w:pPr>
  </w:style>
  <w:style w:type="character" w:customStyle="1" w:styleId="ListParagraphChar">
    <w:name w:val="List Paragraph Char"/>
    <w:link w:val="ListParagraph"/>
    <w:uiPriority w:val="34"/>
    <w:locked/>
    <w:rsid w:val="00161BE2"/>
    <w:rPr>
      <w:rFonts w:eastAsiaTheme="minorEastAsia"/>
      <w:lang w:val="en-US"/>
    </w:rPr>
  </w:style>
  <w:style w:type="table" w:styleId="TableGrid">
    <w:name w:val="Table Grid"/>
    <w:basedOn w:val="TableNormal"/>
    <w:uiPriority w:val="59"/>
    <w:rsid w:val="00B62E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4FDF"/>
    <w:rPr>
      <w:color w:val="0000FF"/>
      <w:u w:val="single"/>
    </w:rPr>
  </w:style>
  <w:style w:type="paragraph" w:styleId="NormalWeb">
    <w:name w:val="Normal (Web)"/>
    <w:basedOn w:val="Normal"/>
    <w:uiPriority w:val="99"/>
    <w:unhideWhenUsed/>
    <w:rsid w:val="001C4FD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362E7"/>
    <w:pPr>
      <w:spacing w:after="0" w:line="240" w:lineRule="auto"/>
    </w:pPr>
  </w:style>
  <w:style w:type="paragraph" w:styleId="Header">
    <w:name w:val="header"/>
    <w:basedOn w:val="Normal"/>
    <w:link w:val="HeaderChar"/>
    <w:uiPriority w:val="99"/>
    <w:unhideWhenUsed/>
    <w:rsid w:val="00A45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937"/>
  </w:style>
  <w:style w:type="paragraph" w:styleId="Footer">
    <w:name w:val="footer"/>
    <w:basedOn w:val="Normal"/>
    <w:link w:val="FooterChar"/>
    <w:uiPriority w:val="99"/>
    <w:unhideWhenUsed/>
    <w:rsid w:val="00A45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937"/>
  </w:style>
  <w:style w:type="paragraph" w:styleId="CommentText">
    <w:name w:val="annotation text"/>
    <w:basedOn w:val="Normal"/>
    <w:link w:val="CommentTextChar"/>
    <w:uiPriority w:val="99"/>
    <w:unhideWhenUsed/>
    <w:rsid w:val="00472068"/>
    <w:rPr>
      <w:rFonts w:ascii="Calibri" w:eastAsia="Times New Roman" w:hAnsi="Calibri" w:cs="Times New Roman"/>
      <w:sz w:val="20"/>
      <w:szCs w:val="20"/>
      <w:lang w:eastAsia="id-ID"/>
    </w:rPr>
  </w:style>
  <w:style w:type="character" w:customStyle="1" w:styleId="CommentTextChar">
    <w:name w:val="Comment Text Char"/>
    <w:basedOn w:val="DefaultParagraphFont"/>
    <w:link w:val="CommentText"/>
    <w:uiPriority w:val="99"/>
    <w:rsid w:val="00472068"/>
    <w:rPr>
      <w:rFonts w:ascii="Calibri" w:eastAsia="Times New Roman" w:hAnsi="Calibri" w:cs="Times New Roman"/>
      <w:sz w:val="20"/>
      <w:szCs w:val="20"/>
      <w:lang w:eastAsia="id-ID"/>
    </w:rPr>
  </w:style>
  <w:style w:type="paragraph" w:customStyle="1" w:styleId="ListParagraph1">
    <w:name w:val="List Paragraph1"/>
    <w:basedOn w:val="Normal"/>
    <w:uiPriority w:val="34"/>
    <w:qFormat/>
    <w:rsid w:val="002D7F1F"/>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02057">
      <w:bodyDiv w:val="1"/>
      <w:marLeft w:val="0"/>
      <w:marRight w:val="0"/>
      <w:marTop w:val="0"/>
      <w:marBottom w:val="0"/>
      <w:divBdr>
        <w:top w:val="none" w:sz="0" w:space="0" w:color="auto"/>
        <w:left w:val="none" w:sz="0" w:space="0" w:color="auto"/>
        <w:bottom w:val="none" w:sz="0" w:space="0" w:color="auto"/>
        <w:right w:val="none" w:sz="0" w:space="0" w:color="auto"/>
      </w:divBdr>
    </w:div>
    <w:div w:id="78361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id.wikipedia.org/w/index.php?title=Hemiprocne&amp;action=edit&amp;redlink=1" TargetMode="External"/><Relationship Id="rId26" Type="http://schemas.openxmlformats.org/officeDocument/2006/relationships/hyperlink" Target="https://www.jalaksuren.net/ciri-khas-burung-truwok-kareo-padi-dan-perilakunya/"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id.wikipedia.org/wiki/Genus" TargetMode="External"/><Relationship Id="rId25" Type="http://schemas.openxmlformats.org/officeDocument/2006/relationships/hyperlink" Target="https://www.edubio.info/2014/10/burung-bondol-jawa.html" TargetMode="Externa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id.wikipedia.org/w/index.php?title=Hemiprocnidae&amp;action=edit&amp;redlink=1" TargetMode="External"/><Relationship Id="rId20" Type="http://schemas.openxmlformats.org/officeDocument/2006/relationships/chart" Target="charts/chart3.xm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alamendah.org/2015/06/08/burung-kutilang-pycnonotus-aurigaster-cucak-terpopuler/"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s://id.wikipedia.org/wiki/Spesies" TargetMode="External"/><Relationship Id="rId23" Type="http://schemas.openxmlformats.org/officeDocument/2006/relationships/hyperlink" Target="http://alamendah.wordpress.com/2011/04/12/nama-burung-langka-itu-cochoa-beccarii-bukan-cochoa-beccani/" TargetMode="External"/><Relationship Id="rId28" Type="http://schemas.openxmlformats.org/officeDocument/2006/relationships/hyperlink" Target="http://www.burung.org/index.php?option=com_content&amp;view=article&amp;id=920&amp;catid=28&amp;Itemid=75" TargetMode="External"/><Relationship Id="rId36"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yperlink" Target="http://alamendah.wordpress.com/2011/04/12/nama-burung-langka-itu-cochoa-beccarii-bukan-cochoa-beccani/" TargetMode="External"/><Relationship Id="rId27" Type="http://schemas.openxmlformats.org/officeDocument/2006/relationships/hyperlink" Target="http://langkahsuku.blogspot.com/2016/02/adaptasi-morfologi-fisiologi-dan.html"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Jumlah Jenis Burung</c:v>
                </c:pt>
              </c:strCache>
            </c:strRef>
          </c:tx>
          <c:invertIfNegative val="0"/>
          <c:cat>
            <c:strRef>
              <c:f>Sheet1!$A$2:$A$7</c:f>
              <c:strCache>
                <c:ptCount val="6"/>
                <c:pt idx="0">
                  <c:v>Phn</c:v>
                </c:pt>
                <c:pt idx="1">
                  <c:v>Prd</c:v>
                </c:pt>
                <c:pt idx="2">
                  <c:v>Hrb</c:v>
                </c:pt>
                <c:pt idx="3">
                  <c:v>Phn, Prd, Hrb</c:v>
                </c:pt>
                <c:pt idx="4">
                  <c:v>Phn, Prd</c:v>
                </c:pt>
                <c:pt idx="5">
                  <c:v>Prd, Hrb</c:v>
                </c:pt>
              </c:strCache>
            </c:strRef>
          </c:cat>
          <c:val>
            <c:numRef>
              <c:f>Sheet1!$B$2:$B$7</c:f>
              <c:numCache>
                <c:formatCode>General</c:formatCode>
                <c:ptCount val="6"/>
                <c:pt idx="0">
                  <c:v>3</c:v>
                </c:pt>
                <c:pt idx="1">
                  <c:v>2</c:v>
                </c:pt>
                <c:pt idx="2">
                  <c:v>3</c:v>
                </c:pt>
                <c:pt idx="3">
                  <c:v>4</c:v>
                </c:pt>
                <c:pt idx="4">
                  <c:v>12</c:v>
                </c:pt>
                <c:pt idx="5">
                  <c:v>1</c:v>
                </c:pt>
              </c:numCache>
            </c:numRef>
          </c:val>
        </c:ser>
        <c:dLbls>
          <c:showLegendKey val="0"/>
          <c:showVal val="0"/>
          <c:showCatName val="0"/>
          <c:showSerName val="0"/>
          <c:showPercent val="0"/>
          <c:showBubbleSize val="0"/>
        </c:dLbls>
        <c:gapWidth val="150"/>
        <c:axId val="206146944"/>
        <c:axId val="219322624"/>
      </c:barChart>
      <c:catAx>
        <c:axId val="206146944"/>
        <c:scaling>
          <c:orientation val="minMax"/>
        </c:scaling>
        <c:delete val="0"/>
        <c:axPos val="b"/>
        <c:title>
          <c:tx>
            <c:rich>
              <a:bodyPr/>
              <a:lstStyle/>
              <a:p>
                <a:pPr>
                  <a:defRPr/>
                </a:pPr>
                <a:r>
                  <a:rPr lang="en-US"/>
                  <a:t>Kategori</a:t>
                </a:r>
                <a:r>
                  <a:rPr lang="en-US" baseline="0"/>
                  <a:t> tempat hinggap</a:t>
                </a:r>
                <a:endParaRPr lang="en-US"/>
              </a:p>
            </c:rich>
          </c:tx>
          <c:overlay val="0"/>
        </c:title>
        <c:majorTickMark val="out"/>
        <c:minorTickMark val="none"/>
        <c:tickLblPos val="nextTo"/>
        <c:crossAx val="219322624"/>
        <c:crosses val="autoZero"/>
        <c:auto val="1"/>
        <c:lblAlgn val="ctr"/>
        <c:lblOffset val="100"/>
        <c:noMultiLvlLbl val="0"/>
      </c:catAx>
      <c:valAx>
        <c:axId val="219322624"/>
        <c:scaling>
          <c:orientation val="minMax"/>
        </c:scaling>
        <c:delete val="0"/>
        <c:axPos val="l"/>
        <c:majorGridlines/>
        <c:title>
          <c:tx>
            <c:rich>
              <a:bodyPr rot="-5400000" vert="horz"/>
              <a:lstStyle/>
              <a:p>
                <a:pPr>
                  <a:defRPr/>
                </a:pPr>
                <a:r>
                  <a:rPr lang="en-US" sz="1000"/>
                  <a:t>jumlah jenis burung</a:t>
                </a:r>
              </a:p>
            </c:rich>
          </c:tx>
          <c:overlay val="0"/>
        </c:title>
        <c:numFmt formatCode="General" sourceLinked="1"/>
        <c:majorTickMark val="out"/>
        <c:minorTickMark val="none"/>
        <c:tickLblPos val="nextTo"/>
        <c:crossAx val="20614694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Nilai IKR (%)</c:v>
                </c:pt>
              </c:strCache>
            </c:strRef>
          </c:tx>
          <c:invertIfNegative val="0"/>
          <c:cat>
            <c:strRef>
              <c:f>Sheet1!$A$2:$A$26</c:f>
              <c:strCache>
                <c:ptCount val="25"/>
                <c:pt idx="0">
                  <c:v>Cucak Kutilang</c:v>
                </c:pt>
                <c:pt idx="1">
                  <c:v>Merbah Cerukcuk</c:v>
                </c:pt>
                <c:pt idx="2">
                  <c:v>Gereja Erasia</c:v>
                </c:pt>
                <c:pt idx="3">
                  <c:v>Bondol Jawa</c:v>
                </c:pt>
                <c:pt idx="4">
                  <c:v>Madu Sriganti</c:v>
                </c:pt>
                <c:pt idx="5">
                  <c:v>Walet Sapi</c:v>
                </c:pt>
                <c:pt idx="6">
                  <c:v>Kapasan Kemiri</c:v>
                </c:pt>
                <c:pt idx="7">
                  <c:v>Tekukur Biasa</c:v>
                </c:pt>
                <c:pt idx="8">
                  <c:v>Perkutut Jawa</c:v>
                </c:pt>
                <c:pt idx="9">
                  <c:v>Cekakak Sungai</c:v>
                </c:pt>
                <c:pt idx="10">
                  <c:v>Elang Hitam</c:v>
                </c:pt>
                <c:pt idx="11">
                  <c:v>Puyuh Batu</c:v>
                </c:pt>
                <c:pt idx="12">
                  <c:v>Perling Kumbang</c:v>
                </c:pt>
                <c:pt idx="13">
                  <c:v>Bentet Kelabu</c:v>
                </c:pt>
                <c:pt idx="14">
                  <c:v>Punai Gading</c:v>
                </c:pt>
                <c:pt idx="15">
                  <c:v>Cabai Jawa</c:v>
                </c:pt>
                <c:pt idx="16">
                  <c:v>Cinenen Kelabu</c:v>
                </c:pt>
                <c:pt idx="17">
                  <c:v>Cucak Kuning</c:v>
                </c:pt>
                <c:pt idx="18">
                  <c:v>Uncal Buau</c:v>
                </c:pt>
                <c:pt idx="19">
                  <c:v>Tepekong Jambul</c:v>
                </c:pt>
                <c:pt idx="20">
                  <c:v>Kedasi Hitam</c:v>
                </c:pt>
                <c:pt idx="21">
                  <c:v>Kicuit Batu</c:v>
                </c:pt>
                <c:pt idx="22">
                  <c:v>Punai Jambu</c:v>
                </c:pt>
                <c:pt idx="23">
                  <c:v>Kareo Padi</c:v>
                </c:pt>
                <c:pt idx="24">
                  <c:v>Cabai Bunga Api</c:v>
                </c:pt>
              </c:strCache>
            </c:strRef>
          </c:cat>
          <c:val>
            <c:numRef>
              <c:f>Sheet1!$B$2:$B$26</c:f>
              <c:numCache>
                <c:formatCode>General</c:formatCode>
                <c:ptCount val="25"/>
                <c:pt idx="0">
                  <c:v>17.88</c:v>
                </c:pt>
                <c:pt idx="1">
                  <c:v>4.72</c:v>
                </c:pt>
                <c:pt idx="2">
                  <c:v>3.58</c:v>
                </c:pt>
                <c:pt idx="3">
                  <c:v>0.56999999999999995</c:v>
                </c:pt>
                <c:pt idx="4">
                  <c:v>0.28999999999999998</c:v>
                </c:pt>
                <c:pt idx="5">
                  <c:v>39.909999999999997</c:v>
                </c:pt>
                <c:pt idx="6">
                  <c:v>0.28999999999999998</c:v>
                </c:pt>
                <c:pt idx="7">
                  <c:v>1.1399999999999999</c:v>
                </c:pt>
                <c:pt idx="8">
                  <c:v>8.8699999999999992</c:v>
                </c:pt>
                <c:pt idx="9">
                  <c:v>3.72</c:v>
                </c:pt>
                <c:pt idx="10">
                  <c:v>0.14000000000000001</c:v>
                </c:pt>
                <c:pt idx="11">
                  <c:v>0.28999999999999998</c:v>
                </c:pt>
                <c:pt idx="12">
                  <c:v>0.28999999999999998</c:v>
                </c:pt>
                <c:pt idx="13">
                  <c:v>1.57</c:v>
                </c:pt>
                <c:pt idx="14">
                  <c:v>8.8699999999999992</c:v>
                </c:pt>
                <c:pt idx="15">
                  <c:v>0.14000000000000001</c:v>
                </c:pt>
                <c:pt idx="16">
                  <c:v>0.56999999999999995</c:v>
                </c:pt>
                <c:pt idx="17">
                  <c:v>1.1399999999999999</c:v>
                </c:pt>
                <c:pt idx="18">
                  <c:v>4.8600000000000003</c:v>
                </c:pt>
                <c:pt idx="19">
                  <c:v>0.14000000000000001</c:v>
                </c:pt>
                <c:pt idx="20">
                  <c:v>0.14000000000000001</c:v>
                </c:pt>
                <c:pt idx="21">
                  <c:v>0.14000000000000001</c:v>
                </c:pt>
                <c:pt idx="22">
                  <c:v>0.14000000000000001</c:v>
                </c:pt>
                <c:pt idx="23">
                  <c:v>0.43</c:v>
                </c:pt>
                <c:pt idx="24">
                  <c:v>0.14000000000000001</c:v>
                </c:pt>
              </c:numCache>
            </c:numRef>
          </c:val>
        </c:ser>
        <c:dLbls>
          <c:showLegendKey val="0"/>
          <c:showVal val="0"/>
          <c:showCatName val="0"/>
          <c:showSerName val="0"/>
          <c:showPercent val="0"/>
          <c:showBubbleSize val="0"/>
        </c:dLbls>
        <c:gapWidth val="150"/>
        <c:axId val="221477504"/>
        <c:axId val="230354944"/>
      </c:barChart>
      <c:catAx>
        <c:axId val="221477504"/>
        <c:scaling>
          <c:orientation val="minMax"/>
        </c:scaling>
        <c:delete val="0"/>
        <c:axPos val="b"/>
        <c:title>
          <c:tx>
            <c:rich>
              <a:bodyPr/>
              <a:lstStyle/>
              <a:p>
                <a:pPr>
                  <a:defRPr/>
                </a:pPr>
                <a:r>
                  <a:rPr lang="en-US"/>
                  <a:t>Nama Jenis Burung</a:t>
                </a:r>
              </a:p>
            </c:rich>
          </c:tx>
          <c:overlay val="0"/>
        </c:title>
        <c:majorTickMark val="out"/>
        <c:minorTickMark val="none"/>
        <c:tickLblPos val="nextTo"/>
        <c:crossAx val="230354944"/>
        <c:crosses val="autoZero"/>
        <c:auto val="1"/>
        <c:lblAlgn val="ctr"/>
        <c:lblOffset val="100"/>
        <c:noMultiLvlLbl val="0"/>
      </c:catAx>
      <c:valAx>
        <c:axId val="230354944"/>
        <c:scaling>
          <c:orientation val="minMax"/>
        </c:scaling>
        <c:delete val="0"/>
        <c:axPos val="l"/>
        <c:majorGridlines/>
        <c:title>
          <c:tx>
            <c:rich>
              <a:bodyPr rot="-5400000" vert="horz"/>
              <a:lstStyle/>
              <a:p>
                <a:pPr>
                  <a:defRPr/>
                </a:pPr>
                <a:r>
                  <a:rPr lang="en-US"/>
                  <a:t>Nilai IKR (%)</a:t>
                </a:r>
              </a:p>
            </c:rich>
          </c:tx>
          <c:overlay val="0"/>
        </c:title>
        <c:numFmt formatCode="General" sourceLinked="1"/>
        <c:majorTickMark val="out"/>
        <c:minorTickMark val="none"/>
        <c:tickLblPos val="nextTo"/>
        <c:crossAx val="2214775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50001259439503E-2"/>
          <c:y val="0.20153244002394438"/>
          <c:w val="0.88412149057183587"/>
          <c:h val="0.64851830363309848"/>
        </c:manualLayout>
      </c:layout>
      <c:barChart>
        <c:barDir val="col"/>
        <c:grouping val="clustered"/>
        <c:varyColors val="0"/>
        <c:ser>
          <c:idx val="0"/>
          <c:order val="0"/>
          <c:tx>
            <c:strRef>
              <c:f>Sheet1!$B$1</c:f>
              <c:strCache>
                <c:ptCount val="1"/>
                <c:pt idx="0">
                  <c:v>Series 1</c:v>
                </c:pt>
              </c:strCache>
            </c:strRef>
          </c:tx>
          <c:invertIfNegative val="0"/>
          <c:cat>
            <c:strRef>
              <c:f>Sheet1!$A$2:$A$12</c:f>
              <c:strCache>
                <c:ptCount val="11"/>
                <c:pt idx="0">
                  <c:v>I</c:v>
                </c:pt>
                <c:pt idx="1">
                  <c:v>F</c:v>
                </c:pt>
                <c:pt idx="2">
                  <c:v>G</c:v>
                </c:pt>
                <c:pt idx="3">
                  <c:v>N</c:v>
                </c:pt>
                <c:pt idx="4">
                  <c:v>C</c:v>
                </c:pt>
                <c:pt idx="5">
                  <c:v>I-F-N</c:v>
                </c:pt>
                <c:pt idx="6">
                  <c:v>I-G-C</c:v>
                </c:pt>
                <c:pt idx="7">
                  <c:v>I-F</c:v>
                </c:pt>
                <c:pt idx="8">
                  <c:v>I-G</c:v>
                </c:pt>
                <c:pt idx="9">
                  <c:v>I-C</c:v>
                </c:pt>
                <c:pt idx="10">
                  <c:v>F-G</c:v>
                </c:pt>
              </c:strCache>
            </c:strRef>
          </c:cat>
          <c:val>
            <c:numRef>
              <c:f>Sheet1!$B$2:$B$12</c:f>
              <c:numCache>
                <c:formatCode>General</c:formatCode>
                <c:ptCount val="11"/>
                <c:pt idx="0">
                  <c:v>4</c:v>
                </c:pt>
                <c:pt idx="1">
                  <c:v>1</c:v>
                </c:pt>
                <c:pt idx="2">
                  <c:v>3</c:v>
                </c:pt>
                <c:pt idx="3">
                  <c:v>1</c:v>
                </c:pt>
                <c:pt idx="4">
                  <c:v>1</c:v>
                </c:pt>
                <c:pt idx="5">
                  <c:v>1</c:v>
                </c:pt>
                <c:pt idx="6">
                  <c:v>1</c:v>
                </c:pt>
                <c:pt idx="7">
                  <c:v>7</c:v>
                </c:pt>
                <c:pt idx="8">
                  <c:v>2</c:v>
                </c:pt>
                <c:pt idx="9">
                  <c:v>3</c:v>
                </c:pt>
                <c:pt idx="10">
                  <c:v>1</c:v>
                </c:pt>
              </c:numCache>
            </c:numRef>
          </c:val>
        </c:ser>
        <c:dLbls>
          <c:showLegendKey val="0"/>
          <c:showVal val="0"/>
          <c:showCatName val="0"/>
          <c:showSerName val="0"/>
          <c:showPercent val="0"/>
          <c:showBubbleSize val="0"/>
        </c:dLbls>
        <c:gapWidth val="150"/>
        <c:axId val="143008896"/>
        <c:axId val="143010816"/>
      </c:barChart>
      <c:catAx>
        <c:axId val="143008896"/>
        <c:scaling>
          <c:orientation val="minMax"/>
        </c:scaling>
        <c:delete val="0"/>
        <c:axPos val="b"/>
        <c:title>
          <c:tx>
            <c:rich>
              <a:bodyPr/>
              <a:lstStyle/>
              <a:p>
                <a:pPr>
                  <a:defRPr/>
                </a:pPr>
                <a:r>
                  <a:rPr lang="en-US"/>
                  <a:t>Kategori jenis pakan</a:t>
                </a:r>
              </a:p>
            </c:rich>
          </c:tx>
          <c:overlay val="0"/>
        </c:title>
        <c:majorTickMark val="out"/>
        <c:minorTickMark val="none"/>
        <c:tickLblPos val="nextTo"/>
        <c:crossAx val="143010816"/>
        <c:crosses val="autoZero"/>
        <c:auto val="1"/>
        <c:lblAlgn val="ctr"/>
        <c:lblOffset val="100"/>
        <c:noMultiLvlLbl val="0"/>
      </c:catAx>
      <c:valAx>
        <c:axId val="143010816"/>
        <c:scaling>
          <c:orientation val="minMax"/>
        </c:scaling>
        <c:delete val="0"/>
        <c:axPos val="l"/>
        <c:majorGridlines/>
        <c:title>
          <c:tx>
            <c:rich>
              <a:bodyPr rot="-5400000" vert="horz"/>
              <a:lstStyle/>
              <a:p>
                <a:pPr>
                  <a:defRPr/>
                </a:pPr>
                <a:r>
                  <a:rPr lang="en-US"/>
                  <a:t>Jumlah jenis burung</a:t>
                </a:r>
              </a:p>
            </c:rich>
          </c:tx>
          <c:overlay val="0"/>
        </c:title>
        <c:numFmt formatCode="General" sourceLinked="1"/>
        <c:majorTickMark val="out"/>
        <c:minorTickMark val="none"/>
        <c:tickLblPos val="nextTo"/>
        <c:crossAx val="14300889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C0695-C6ED-4184-8FCD-2FA9A740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12056</Words>
  <Characters>68723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Bagus Susilo Putra (1617021079)</dc:creator>
  <cp:lastModifiedBy>asus</cp:lastModifiedBy>
  <cp:revision>3</cp:revision>
  <cp:lastPrinted>2020-07-20T15:38:00Z</cp:lastPrinted>
  <dcterms:created xsi:type="dcterms:W3CDTF">2020-07-20T15:37:00Z</dcterms:created>
  <dcterms:modified xsi:type="dcterms:W3CDTF">2020-07-20T15:38:00Z</dcterms:modified>
</cp:coreProperties>
</file>